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kern w:val="2"/>
          <w:sz w:val="28"/>
        </w:rPr>
        <w:id w:val="1229524"/>
        <w:docPartObj>
          <w:docPartGallery w:val="Cover Pages"/>
          <w:docPartUnique/>
        </w:docPartObj>
      </w:sdtPr>
      <w:sdtEndPr>
        <w:rPr>
          <w:rFonts w:ascii="Times New Roman" w:eastAsiaTheme="minorEastAsia" w:hAnsi="Times New Roman" w:cstheme="minorBidi"/>
          <w:b/>
          <w:caps w:val="0"/>
          <w:noProof/>
          <w:szCs w:val="21"/>
        </w:rPr>
      </w:sdtEndPr>
      <w:sdtContent>
        <w:tbl>
          <w:tblPr>
            <w:tblW w:w="5000" w:type="pct"/>
            <w:jc w:val="center"/>
            <w:tblLook w:val="04A0"/>
          </w:tblPr>
          <w:tblGrid>
            <w:gridCol w:w="9570"/>
          </w:tblGrid>
          <w:tr w:rsidR="006204B4" w:rsidTr="006204B4">
            <w:trPr>
              <w:trHeight w:val="2880"/>
              <w:jc w:val="center"/>
            </w:trPr>
            <w:tc>
              <w:tcPr>
                <w:tcW w:w="5000" w:type="pct"/>
              </w:tcPr>
              <w:p w:rsidR="006204B4" w:rsidRDefault="006204B4" w:rsidP="006204B4">
                <w:pPr>
                  <w:pStyle w:val="a7"/>
                  <w:ind w:firstLine="640"/>
                  <w:jc w:val="center"/>
                  <w:rPr>
                    <w:rFonts w:asciiTheme="majorHAnsi" w:eastAsiaTheme="majorEastAsia" w:hAnsiTheme="majorHAnsi" w:cstheme="majorBidi"/>
                    <w:caps/>
                  </w:rPr>
                </w:pPr>
              </w:p>
            </w:tc>
          </w:tr>
          <w:tr w:rsidR="006204B4" w:rsidTr="006204B4">
            <w:trPr>
              <w:trHeight w:val="1440"/>
              <w:jc w:val="center"/>
            </w:trPr>
            <w:tc>
              <w:tcPr>
                <w:tcW w:w="5000" w:type="pct"/>
                <w:vAlign w:val="center"/>
              </w:tcPr>
              <w:p w:rsidR="006204B4" w:rsidRPr="006204B4" w:rsidRDefault="006204B4" w:rsidP="006204B4">
                <w:pPr>
                  <w:pStyle w:val="a7"/>
                  <w:jc w:val="center"/>
                  <w:rPr>
                    <w:rFonts w:asciiTheme="majorHAnsi" w:eastAsiaTheme="majorEastAsia" w:hAnsiTheme="majorHAnsi" w:cstheme="majorBidi"/>
                    <w:sz w:val="76"/>
                    <w:szCs w:val="76"/>
                  </w:rPr>
                </w:pPr>
                <w:r w:rsidRPr="006204B4">
                  <w:rPr>
                    <w:rFonts w:asciiTheme="majorHAnsi" w:eastAsiaTheme="majorEastAsia" w:hAnsiTheme="majorHAnsi" w:cstheme="majorBidi" w:hint="eastAsia"/>
                    <w:b/>
                    <w:sz w:val="76"/>
                    <w:szCs w:val="76"/>
                  </w:rPr>
                  <w:t>国有资产管理国家政策法规文件汇编</w:t>
                </w:r>
              </w:p>
            </w:tc>
          </w:tr>
          <w:tr w:rsidR="006204B4" w:rsidTr="006204B4">
            <w:trPr>
              <w:trHeight w:val="720"/>
              <w:jc w:val="center"/>
            </w:trPr>
            <w:tc>
              <w:tcPr>
                <w:tcW w:w="5000" w:type="pct"/>
                <w:vAlign w:val="center"/>
              </w:tcPr>
              <w:p w:rsidR="006204B4" w:rsidRDefault="006204B4" w:rsidP="006204B4">
                <w:pPr>
                  <w:pStyle w:val="a7"/>
                  <w:ind w:firstLine="880"/>
                  <w:jc w:val="center"/>
                  <w:rPr>
                    <w:rFonts w:asciiTheme="majorHAnsi" w:eastAsiaTheme="majorEastAsia" w:hAnsiTheme="majorHAnsi" w:cstheme="majorBidi"/>
                    <w:sz w:val="44"/>
                    <w:szCs w:val="44"/>
                  </w:rPr>
                </w:pPr>
              </w:p>
            </w:tc>
          </w:tr>
          <w:tr w:rsidR="006204B4">
            <w:trPr>
              <w:trHeight w:val="360"/>
              <w:jc w:val="center"/>
            </w:trPr>
            <w:tc>
              <w:tcPr>
                <w:tcW w:w="5000" w:type="pct"/>
                <w:vAlign w:val="center"/>
              </w:tcPr>
              <w:p w:rsidR="006204B4" w:rsidRDefault="006204B4">
                <w:pPr>
                  <w:pStyle w:val="a7"/>
                  <w:jc w:val="center"/>
                </w:pPr>
              </w:p>
            </w:tc>
          </w:tr>
          <w:tr w:rsidR="006204B4">
            <w:trPr>
              <w:trHeight w:val="360"/>
              <w:jc w:val="center"/>
            </w:trPr>
            <w:tc>
              <w:tcPr>
                <w:tcW w:w="5000" w:type="pct"/>
                <w:vAlign w:val="center"/>
              </w:tcPr>
              <w:p w:rsidR="006204B4" w:rsidRDefault="006204B4" w:rsidP="006204B4">
                <w:pPr>
                  <w:pStyle w:val="a7"/>
                  <w:ind w:firstLine="643"/>
                  <w:jc w:val="center"/>
                  <w:rPr>
                    <w:b/>
                    <w:bCs/>
                    <w:sz w:val="32"/>
                    <w:szCs w:val="32"/>
                  </w:rPr>
                </w:pPr>
              </w:p>
              <w:p w:rsidR="006204B4" w:rsidRPr="006204B4" w:rsidRDefault="006204B4" w:rsidP="006204B4">
                <w:pPr>
                  <w:pStyle w:val="a7"/>
                  <w:ind w:firstLine="643"/>
                  <w:jc w:val="center"/>
                  <w:rPr>
                    <w:b/>
                    <w:bCs/>
                    <w:sz w:val="32"/>
                    <w:szCs w:val="32"/>
                  </w:rPr>
                </w:pPr>
              </w:p>
              <w:p w:rsidR="006204B4" w:rsidRDefault="006204B4" w:rsidP="006204B4">
                <w:pPr>
                  <w:pStyle w:val="a7"/>
                  <w:ind w:firstLine="643"/>
                  <w:jc w:val="center"/>
                  <w:rPr>
                    <w:b/>
                    <w:bCs/>
                    <w:sz w:val="32"/>
                    <w:szCs w:val="32"/>
                  </w:rPr>
                </w:pPr>
              </w:p>
              <w:p w:rsidR="006204B4" w:rsidRDefault="006204B4" w:rsidP="006204B4">
                <w:pPr>
                  <w:pStyle w:val="a7"/>
                  <w:rPr>
                    <w:b/>
                    <w:bCs/>
                    <w:sz w:val="32"/>
                    <w:szCs w:val="32"/>
                  </w:rPr>
                </w:pPr>
              </w:p>
              <w:p w:rsidR="006204B4" w:rsidRDefault="006204B4" w:rsidP="006204B4">
                <w:pPr>
                  <w:pStyle w:val="a7"/>
                  <w:rPr>
                    <w:b/>
                    <w:bCs/>
                    <w:sz w:val="32"/>
                    <w:szCs w:val="32"/>
                  </w:rPr>
                </w:pPr>
              </w:p>
              <w:p w:rsidR="006204B4" w:rsidRDefault="006204B4" w:rsidP="006204B4">
                <w:pPr>
                  <w:pStyle w:val="a7"/>
                  <w:rPr>
                    <w:b/>
                    <w:bCs/>
                    <w:sz w:val="32"/>
                    <w:szCs w:val="32"/>
                  </w:rPr>
                </w:pPr>
              </w:p>
              <w:p w:rsidR="006204B4" w:rsidRDefault="006204B4" w:rsidP="006204B4">
                <w:pPr>
                  <w:pStyle w:val="a7"/>
                  <w:rPr>
                    <w:b/>
                    <w:bCs/>
                    <w:sz w:val="32"/>
                    <w:szCs w:val="32"/>
                  </w:rPr>
                </w:pPr>
              </w:p>
              <w:p w:rsidR="006204B4" w:rsidRPr="006204B4" w:rsidRDefault="006204B4" w:rsidP="006204B4">
                <w:pPr>
                  <w:pStyle w:val="a7"/>
                  <w:ind w:firstLine="643"/>
                  <w:jc w:val="center"/>
                  <w:rPr>
                    <w:b/>
                    <w:bCs/>
                    <w:sz w:val="32"/>
                    <w:szCs w:val="32"/>
                  </w:rPr>
                </w:pPr>
                <w:r w:rsidRPr="006204B4">
                  <w:rPr>
                    <w:rFonts w:hint="eastAsia"/>
                    <w:b/>
                    <w:bCs/>
                    <w:sz w:val="32"/>
                    <w:szCs w:val="32"/>
                  </w:rPr>
                  <w:t>北京交通大学国有资产管理处</w:t>
                </w:r>
              </w:p>
            </w:tc>
          </w:tr>
          <w:tr w:rsidR="006204B4">
            <w:trPr>
              <w:trHeight w:val="360"/>
              <w:jc w:val="center"/>
            </w:trPr>
            <w:tc>
              <w:tcPr>
                <w:tcW w:w="5000" w:type="pct"/>
                <w:vAlign w:val="center"/>
              </w:tcPr>
              <w:p w:rsidR="006204B4" w:rsidRPr="006204B4" w:rsidRDefault="00727072" w:rsidP="00727072">
                <w:pPr>
                  <w:pStyle w:val="a7"/>
                  <w:ind w:firstLine="643"/>
                  <w:jc w:val="center"/>
                  <w:rPr>
                    <w:b/>
                    <w:bCs/>
                    <w:sz w:val="32"/>
                    <w:szCs w:val="32"/>
                  </w:rPr>
                </w:pPr>
                <w:r>
                  <w:rPr>
                    <w:rFonts w:asciiTheme="minorEastAsia" w:hAnsiTheme="minorEastAsia" w:hint="eastAsia"/>
                    <w:b/>
                    <w:bCs/>
                    <w:sz w:val="32"/>
                    <w:szCs w:val="32"/>
                  </w:rPr>
                  <w:t>二○一六年十二</w:t>
                </w:r>
                <w:r w:rsidR="006204B4" w:rsidRPr="006204B4">
                  <w:rPr>
                    <w:rFonts w:asciiTheme="minorEastAsia" w:hAnsiTheme="minorEastAsia" w:hint="eastAsia"/>
                    <w:b/>
                    <w:bCs/>
                    <w:sz w:val="32"/>
                    <w:szCs w:val="32"/>
                  </w:rPr>
                  <w:t>月</w:t>
                </w:r>
                <w:r>
                  <w:rPr>
                    <w:rFonts w:asciiTheme="minorEastAsia" w:hAnsiTheme="minorEastAsia" w:hint="eastAsia"/>
                    <w:b/>
                    <w:bCs/>
                    <w:sz w:val="32"/>
                    <w:szCs w:val="32"/>
                  </w:rPr>
                  <w:t>一十</w:t>
                </w:r>
                <w:bookmarkStart w:id="0" w:name="_GoBack"/>
                <w:bookmarkEnd w:id="0"/>
                <w:r w:rsidR="006204B4" w:rsidRPr="006204B4">
                  <w:rPr>
                    <w:rFonts w:asciiTheme="minorEastAsia" w:hAnsiTheme="minorEastAsia" w:hint="eastAsia"/>
                    <w:b/>
                    <w:bCs/>
                    <w:sz w:val="32"/>
                    <w:szCs w:val="32"/>
                  </w:rPr>
                  <w:t>日</w:t>
                </w:r>
              </w:p>
            </w:tc>
          </w:tr>
        </w:tbl>
        <w:p w:rsidR="006A05FF" w:rsidRDefault="006A05FF" w:rsidP="006A05FF">
          <w:pPr>
            <w:widowControl/>
            <w:snapToGrid/>
            <w:spacing w:line="240" w:lineRule="auto"/>
            <w:ind w:firstLineChars="0" w:firstLine="0"/>
            <w:jc w:val="left"/>
            <w:rPr>
              <w:b/>
              <w:noProof/>
              <w:sz w:val="22"/>
              <w:szCs w:val="21"/>
            </w:rPr>
          </w:pPr>
        </w:p>
        <w:p w:rsidR="006A05FF" w:rsidRDefault="006A05FF" w:rsidP="006A05FF">
          <w:pPr>
            <w:widowControl/>
            <w:snapToGrid/>
            <w:spacing w:line="240" w:lineRule="auto"/>
            <w:ind w:firstLineChars="0" w:firstLine="0"/>
            <w:jc w:val="left"/>
            <w:rPr>
              <w:b/>
              <w:noProof/>
              <w:sz w:val="22"/>
              <w:szCs w:val="21"/>
            </w:rPr>
          </w:pPr>
        </w:p>
        <w:p w:rsidR="006A05FF" w:rsidRDefault="006A05FF" w:rsidP="006A05FF">
          <w:pPr>
            <w:widowControl/>
            <w:snapToGrid/>
            <w:spacing w:line="240" w:lineRule="auto"/>
            <w:ind w:firstLineChars="0" w:firstLine="0"/>
            <w:jc w:val="left"/>
            <w:rPr>
              <w:b/>
              <w:noProof/>
              <w:sz w:val="22"/>
              <w:szCs w:val="21"/>
            </w:rPr>
          </w:pPr>
        </w:p>
        <w:p w:rsidR="006A05FF" w:rsidRDefault="006A05FF" w:rsidP="006A05FF">
          <w:pPr>
            <w:widowControl/>
            <w:snapToGrid/>
            <w:spacing w:line="240" w:lineRule="auto"/>
            <w:ind w:firstLineChars="0" w:firstLine="0"/>
            <w:jc w:val="left"/>
            <w:rPr>
              <w:b/>
              <w:noProof/>
              <w:sz w:val="22"/>
              <w:szCs w:val="21"/>
            </w:rPr>
          </w:pPr>
        </w:p>
        <w:p w:rsidR="006A05FF" w:rsidRPr="006A05FF" w:rsidRDefault="00744574" w:rsidP="006A05FF">
          <w:pPr>
            <w:widowControl/>
            <w:snapToGrid/>
            <w:spacing w:line="240" w:lineRule="auto"/>
            <w:ind w:firstLineChars="0" w:firstLine="0"/>
            <w:jc w:val="left"/>
            <w:rPr>
              <w:b/>
              <w:noProof/>
              <w:color w:val="2E74B5" w:themeColor="accent1" w:themeShade="BF"/>
              <w:sz w:val="22"/>
              <w:szCs w:val="21"/>
            </w:rPr>
          </w:pPr>
        </w:p>
      </w:sdtContent>
    </w:sdt>
    <w:sdt>
      <w:sdtPr>
        <w:rPr>
          <w:lang w:val="zh-CN"/>
        </w:rPr>
        <w:id w:val="105310271"/>
        <w:docPartObj>
          <w:docPartGallery w:val="Table of Contents"/>
          <w:docPartUnique/>
        </w:docPartObj>
      </w:sdtPr>
      <w:sdtEndPr>
        <w:rPr>
          <w:b/>
          <w:bCs/>
        </w:rPr>
      </w:sdtEndPr>
      <w:sdtContent>
        <w:p w:rsidR="006A05FF" w:rsidRPr="006A05FF" w:rsidRDefault="006A05FF" w:rsidP="006A05FF">
          <w:pPr>
            <w:widowControl/>
            <w:snapToGrid/>
            <w:spacing w:line="240" w:lineRule="auto"/>
            <w:ind w:firstLineChars="0" w:firstLine="0"/>
            <w:jc w:val="center"/>
            <w:rPr>
              <w:b/>
            </w:rPr>
          </w:pPr>
          <w:r w:rsidRPr="006A05FF">
            <w:rPr>
              <w:b/>
              <w:lang w:val="zh-CN"/>
            </w:rPr>
            <w:t>目录</w:t>
          </w:r>
        </w:p>
        <w:p w:rsidR="006A05FF" w:rsidRDefault="00744574">
          <w:pPr>
            <w:pStyle w:val="10"/>
            <w:ind w:firstLine="562"/>
            <w:rPr>
              <w:rFonts w:asciiTheme="minorHAnsi" w:hAnsiTheme="minorHAnsi"/>
              <w:b w:val="0"/>
              <w:color w:val="auto"/>
              <w:sz w:val="21"/>
              <w:szCs w:val="22"/>
            </w:rPr>
          </w:pPr>
          <w:r w:rsidRPr="00744574">
            <w:fldChar w:fldCharType="begin"/>
          </w:r>
          <w:r w:rsidR="006A05FF">
            <w:instrText xml:space="preserve"> TOC \o "1-3" \h \z \u </w:instrText>
          </w:r>
          <w:r w:rsidRPr="00744574">
            <w:fldChar w:fldCharType="separate"/>
          </w:r>
          <w:hyperlink w:anchor="_Toc469154947" w:history="1">
            <w:r w:rsidR="006A05FF" w:rsidRPr="00AB60BC">
              <w:rPr>
                <w:rStyle w:val="a5"/>
                <w:rFonts w:hint="eastAsia"/>
              </w:rPr>
              <w:t>中华人民共和国企业国有资产法</w:t>
            </w:r>
            <w:r w:rsidR="006A05FF">
              <w:rPr>
                <w:webHidden/>
              </w:rPr>
              <w:tab/>
            </w:r>
            <w:r>
              <w:rPr>
                <w:webHidden/>
              </w:rPr>
              <w:fldChar w:fldCharType="begin"/>
            </w:r>
            <w:r w:rsidR="006A05FF">
              <w:rPr>
                <w:webHidden/>
              </w:rPr>
              <w:instrText xml:space="preserve"> PAGEREF _Toc469154947 \h </w:instrText>
            </w:r>
            <w:r>
              <w:rPr>
                <w:webHidden/>
              </w:rPr>
            </w:r>
            <w:r>
              <w:rPr>
                <w:webHidden/>
              </w:rPr>
              <w:fldChar w:fldCharType="separate"/>
            </w:r>
            <w:r w:rsidR="00415EB4">
              <w:rPr>
                <w:webHidden/>
              </w:rPr>
              <w:t>1</w:t>
            </w:r>
            <w:r>
              <w:rPr>
                <w:webHidden/>
              </w:rPr>
              <w:fldChar w:fldCharType="end"/>
            </w:r>
          </w:hyperlink>
        </w:p>
        <w:p w:rsidR="006A05FF" w:rsidRDefault="00744574">
          <w:pPr>
            <w:pStyle w:val="20"/>
            <w:ind w:firstLine="562"/>
            <w:rPr>
              <w:rFonts w:asciiTheme="minorHAnsi" w:hAnsiTheme="minorHAnsi"/>
              <w:b w:val="0"/>
              <w:sz w:val="21"/>
            </w:rPr>
          </w:pPr>
          <w:hyperlink w:anchor="_Toc469154948" w:history="1">
            <w:r w:rsidR="006A05FF" w:rsidRPr="00AB60BC">
              <w:rPr>
                <w:rStyle w:val="a5"/>
                <w:rFonts w:hint="eastAsia"/>
              </w:rPr>
              <w:t>第一章</w:t>
            </w:r>
            <w:r w:rsidR="006A05FF" w:rsidRPr="00AB60BC">
              <w:rPr>
                <w:rStyle w:val="a5"/>
              </w:rPr>
              <w:t xml:space="preserve"> </w:t>
            </w:r>
            <w:r w:rsidR="006A05FF" w:rsidRPr="00AB60BC">
              <w:rPr>
                <w:rStyle w:val="a5"/>
                <w:rFonts w:hint="eastAsia"/>
              </w:rPr>
              <w:t>总</w:t>
            </w:r>
            <w:r w:rsidR="006A05FF" w:rsidRPr="00AB60BC">
              <w:rPr>
                <w:rStyle w:val="a5"/>
              </w:rPr>
              <w:t xml:space="preserve">  </w:t>
            </w:r>
            <w:r w:rsidR="006A05FF" w:rsidRPr="00AB60BC">
              <w:rPr>
                <w:rStyle w:val="a5"/>
                <w:rFonts w:hint="eastAsia"/>
              </w:rPr>
              <w:t>则</w:t>
            </w:r>
            <w:r w:rsidR="006A05FF">
              <w:rPr>
                <w:webHidden/>
              </w:rPr>
              <w:tab/>
            </w:r>
            <w:r>
              <w:rPr>
                <w:webHidden/>
              </w:rPr>
              <w:fldChar w:fldCharType="begin"/>
            </w:r>
            <w:r w:rsidR="006A05FF">
              <w:rPr>
                <w:webHidden/>
              </w:rPr>
              <w:instrText xml:space="preserve"> PAGEREF _Toc469154948 \h </w:instrText>
            </w:r>
            <w:r>
              <w:rPr>
                <w:webHidden/>
              </w:rPr>
            </w:r>
            <w:r>
              <w:rPr>
                <w:webHidden/>
              </w:rPr>
              <w:fldChar w:fldCharType="separate"/>
            </w:r>
            <w:r w:rsidR="00415EB4">
              <w:rPr>
                <w:webHidden/>
              </w:rPr>
              <w:t>1</w:t>
            </w:r>
            <w:r>
              <w:rPr>
                <w:webHidden/>
              </w:rPr>
              <w:fldChar w:fldCharType="end"/>
            </w:r>
          </w:hyperlink>
        </w:p>
        <w:p w:rsidR="006A05FF" w:rsidRDefault="00744574">
          <w:pPr>
            <w:pStyle w:val="20"/>
            <w:ind w:firstLine="562"/>
            <w:rPr>
              <w:rFonts w:asciiTheme="minorHAnsi" w:hAnsiTheme="minorHAnsi"/>
              <w:b w:val="0"/>
              <w:sz w:val="21"/>
            </w:rPr>
          </w:pPr>
          <w:hyperlink w:anchor="_Toc469154949" w:history="1">
            <w:r w:rsidR="006A05FF" w:rsidRPr="00AB60BC">
              <w:rPr>
                <w:rStyle w:val="a5"/>
                <w:rFonts w:hint="eastAsia"/>
              </w:rPr>
              <w:t>第二章</w:t>
            </w:r>
            <w:r w:rsidR="006A05FF" w:rsidRPr="00AB60BC">
              <w:rPr>
                <w:rStyle w:val="a5"/>
              </w:rPr>
              <w:t xml:space="preserve"> </w:t>
            </w:r>
            <w:r w:rsidR="006A05FF" w:rsidRPr="00AB60BC">
              <w:rPr>
                <w:rStyle w:val="a5"/>
                <w:rFonts w:hint="eastAsia"/>
              </w:rPr>
              <w:t>履行出资人职责的机构</w:t>
            </w:r>
            <w:r w:rsidR="006A05FF">
              <w:rPr>
                <w:webHidden/>
              </w:rPr>
              <w:tab/>
            </w:r>
            <w:r>
              <w:rPr>
                <w:webHidden/>
              </w:rPr>
              <w:fldChar w:fldCharType="begin"/>
            </w:r>
            <w:r w:rsidR="006A05FF">
              <w:rPr>
                <w:webHidden/>
              </w:rPr>
              <w:instrText xml:space="preserve"> PAGEREF _Toc469154949 \h </w:instrText>
            </w:r>
            <w:r>
              <w:rPr>
                <w:webHidden/>
              </w:rPr>
            </w:r>
            <w:r>
              <w:rPr>
                <w:webHidden/>
              </w:rPr>
              <w:fldChar w:fldCharType="separate"/>
            </w:r>
            <w:r w:rsidR="00415EB4">
              <w:rPr>
                <w:webHidden/>
              </w:rPr>
              <w:t>2</w:t>
            </w:r>
            <w:r>
              <w:rPr>
                <w:webHidden/>
              </w:rPr>
              <w:fldChar w:fldCharType="end"/>
            </w:r>
          </w:hyperlink>
        </w:p>
        <w:p w:rsidR="006A05FF" w:rsidRDefault="00744574">
          <w:pPr>
            <w:pStyle w:val="20"/>
            <w:ind w:firstLine="562"/>
            <w:rPr>
              <w:rFonts w:asciiTheme="minorHAnsi" w:hAnsiTheme="minorHAnsi"/>
              <w:b w:val="0"/>
              <w:sz w:val="21"/>
            </w:rPr>
          </w:pPr>
          <w:hyperlink w:anchor="_Toc469154950" w:history="1">
            <w:r w:rsidR="006A05FF" w:rsidRPr="00AB60BC">
              <w:rPr>
                <w:rStyle w:val="a5"/>
                <w:rFonts w:hint="eastAsia"/>
              </w:rPr>
              <w:t>第三章</w:t>
            </w:r>
            <w:r w:rsidR="006A05FF" w:rsidRPr="00AB60BC">
              <w:rPr>
                <w:rStyle w:val="a5"/>
              </w:rPr>
              <w:t xml:space="preserve"> </w:t>
            </w:r>
            <w:r w:rsidR="006A05FF" w:rsidRPr="00AB60BC">
              <w:rPr>
                <w:rStyle w:val="a5"/>
                <w:rFonts w:hint="eastAsia"/>
              </w:rPr>
              <w:t>国家出资企业</w:t>
            </w:r>
            <w:r w:rsidR="006A05FF">
              <w:rPr>
                <w:webHidden/>
              </w:rPr>
              <w:tab/>
            </w:r>
            <w:r>
              <w:rPr>
                <w:webHidden/>
              </w:rPr>
              <w:fldChar w:fldCharType="begin"/>
            </w:r>
            <w:r w:rsidR="006A05FF">
              <w:rPr>
                <w:webHidden/>
              </w:rPr>
              <w:instrText xml:space="preserve"> PAGEREF _Toc469154950 \h </w:instrText>
            </w:r>
            <w:r>
              <w:rPr>
                <w:webHidden/>
              </w:rPr>
            </w:r>
            <w:r>
              <w:rPr>
                <w:webHidden/>
              </w:rPr>
              <w:fldChar w:fldCharType="separate"/>
            </w:r>
            <w:r w:rsidR="00415EB4">
              <w:rPr>
                <w:webHidden/>
              </w:rPr>
              <w:t>2</w:t>
            </w:r>
            <w:r>
              <w:rPr>
                <w:webHidden/>
              </w:rPr>
              <w:fldChar w:fldCharType="end"/>
            </w:r>
          </w:hyperlink>
        </w:p>
        <w:p w:rsidR="006A05FF" w:rsidRDefault="00744574">
          <w:pPr>
            <w:pStyle w:val="20"/>
            <w:ind w:firstLine="562"/>
            <w:rPr>
              <w:rFonts w:asciiTheme="minorHAnsi" w:hAnsiTheme="minorHAnsi"/>
              <w:b w:val="0"/>
              <w:sz w:val="21"/>
            </w:rPr>
          </w:pPr>
          <w:hyperlink w:anchor="_Toc469154951" w:history="1">
            <w:r w:rsidR="006A05FF" w:rsidRPr="00AB60BC">
              <w:rPr>
                <w:rStyle w:val="a5"/>
                <w:rFonts w:hint="eastAsia"/>
              </w:rPr>
              <w:t>第四章</w:t>
            </w:r>
            <w:r w:rsidR="006A05FF" w:rsidRPr="00AB60BC">
              <w:rPr>
                <w:rStyle w:val="a5"/>
              </w:rPr>
              <w:t xml:space="preserve"> </w:t>
            </w:r>
            <w:r w:rsidR="006A05FF" w:rsidRPr="00AB60BC">
              <w:rPr>
                <w:rStyle w:val="a5"/>
                <w:rFonts w:hint="eastAsia"/>
              </w:rPr>
              <w:t>国家出资企业管理者的选择与考核</w:t>
            </w:r>
            <w:r w:rsidR="006A05FF">
              <w:rPr>
                <w:webHidden/>
              </w:rPr>
              <w:tab/>
            </w:r>
            <w:r>
              <w:rPr>
                <w:webHidden/>
              </w:rPr>
              <w:fldChar w:fldCharType="begin"/>
            </w:r>
            <w:r w:rsidR="006A05FF">
              <w:rPr>
                <w:webHidden/>
              </w:rPr>
              <w:instrText xml:space="preserve"> PAGEREF _Toc469154951 \h </w:instrText>
            </w:r>
            <w:r>
              <w:rPr>
                <w:webHidden/>
              </w:rPr>
            </w:r>
            <w:r>
              <w:rPr>
                <w:webHidden/>
              </w:rPr>
              <w:fldChar w:fldCharType="separate"/>
            </w:r>
            <w:r w:rsidR="00415EB4">
              <w:rPr>
                <w:webHidden/>
              </w:rPr>
              <w:t>3</w:t>
            </w:r>
            <w:r>
              <w:rPr>
                <w:webHidden/>
              </w:rPr>
              <w:fldChar w:fldCharType="end"/>
            </w:r>
          </w:hyperlink>
        </w:p>
        <w:p w:rsidR="006A05FF" w:rsidRDefault="00744574">
          <w:pPr>
            <w:pStyle w:val="20"/>
            <w:ind w:firstLine="562"/>
            <w:rPr>
              <w:rFonts w:asciiTheme="minorHAnsi" w:hAnsiTheme="minorHAnsi"/>
              <w:b w:val="0"/>
              <w:sz w:val="21"/>
            </w:rPr>
          </w:pPr>
          <w:hyperlink w:anchor="_Toc469154952" w:history="1">
            <w:r w:rsidR="006A05FF" w:rsidRPr="00AB60BC">
              <w:rPr>
                <w:rStyle w:val="a5"/>
                <w:rFonts w:hint="eastAsia"/>
              </w:rPr>
              <w:t>第五章</w:t>
            </w:r>
            <w:r w:rsidR="006A05FF" w:rsidRPr="00AB60BC">
              <w:rPr>
                <w:rStyle w:val="a5"/>
              </w:rPr>
              <w:t xml:space="preserve"> </w:t>
            </w:r>
            <w:r w:rsidR="006A05FF" w:rsidRPr="00AB60BC">
              <w:rPr>
                <w:rStyle w:val="a5"/>
                <w:rFonts w:hint="eastAsia"/>
              </w:rPr>
              <w:t>关系国有资产出资人权益的重大事项</w:t>
            </w:r>
            <w:r w:rsidR="006A05FF">
              <w:rPr>
                <w:webHidden/>
              </w:rPr>
              <w:tab/>
            </w:r>
            <w:r>
              <w:rPr>
                <w:webHidden/>
              </w:rPr>
              <w:fldChar w:fldCharType="begin"/>
            </w:r>
            <w:r w:rsidR="006A05FF">
              <w:rPr>
                <w:webHidden/>
              </w:rPr>
              <w:instrText xml:space="preserve"> PAGEREF _Toc469154952 \h </w:instrText>
            </w:r>
            <w:r>
              <w:rPr>
                <w:webHidden/>
              </w:rPr>
            </w:r>
            <w:r>
              <w:rPr>
                <w:webHidden/>
              </w:rPr>
              <w:fldChar w:fldCharType="separate"/>
            </w:r>
            <w:r w:rsidR="00415EB4">
              <w:rPr>
                <w:webHidden/>
              </w:rPr>
              <w:t>5</w:t>
            </w:r>
            <w:r>
              <w:rPr>
                <w:webHidden/>
              </w:rPr>
              <w:fldChar w:fldCharType="end"/>
            </w:r>
          </w:hyperlink>
        </w:p>
        <w:p w:rsidR="006A05FF" w:rsidRDefault="00744574">
          <w:pPr>
            <w:pStyle w:val="20"/>
            <w:ind w:firstLine="562"/>
            <w:rPr>
              <w:rFonts w:asciiTheme="minorHAnsi" w:hAnsiTheme="minorHAnsi"/>
              <w:b w:val="0"/>
              <w:sz w:val="21"/>
            </w:rPr>
          </w:pPr>
          <w:hyperlink w:anchor="_Toc469154953" w:history="1">
            <w:r w:rsidR="006A05FF" w:rsidRPr="00AB60BC">
              <w:rPr>
                <w:rStyle w:val="a5"/>
                <w:rFonts w:hint="eastAsia"/>
              </w:rPr>
              <w:t>第六章</w:t>
            </w:r>
            <w:r w:rsidR="006A05FF" w:rsidRPr="00AB60BC">
              <w:rPr>
                <w:rStyle w:val="a5"/>
              </w:rPr>
              <w:t xml:space="preserve"> </w:t>
            </w:r>
            <w:r w:rsidR="006A05FF" w:rsidRPr="00AB60BC">
              <w:rPr>
                <w:rStyle w:val="a5"/>
                <w:rFonts w:hint="eastAsia"/>
              </w:rPr>
              <w:t>国有资本经营预算</w:t>
            </w:r>
            <w:r w:rsidR="006A05FF">
              <w:rPr>
                <w:webHidden/>
              </w:rPr>
              <w:tab/>
            </w:r>
            <w:r>
              <w:rPr>
                <w:webHidden/>
              </w:rPr>
              <w:fldChar w:fldCharType="begin"/>
            </w:r>
            <w:r w:rsidR="006A05FF">
              <w:rPr>
                <w:webHidden/>
              </w:rPr>
              <w:instrText xml:space="preserve"> PAGEREF _Toc469154953 \h </w:instrText>
            </w:r>
            <w:r>
              <w:rPr>
                <w:webHidden/>
              </w:rPr>
            </w:r>
            <w:r>
              <w:rPr>
                <w:webHidden/>
              </w:rPr>
              <w:fldChar w:fldCharType="separate"/>
            </w:r>
            <w:r w:rsidR="00415EB4">
              <w:rPr>
                <w:webHidden/>
              </w:rPr>
              <w:t>9</w:t>
            </w:r>
            <w:r>
              <w:rPr>
                <w:webHidden/>
              </w:rPr>
              <w:fldChar w:fldCharType="end"/>
            </w:r>
          </w:hyperlink>
        </w:p>
        <w:p w:rsidR="006A05FF" w:rsidRDefault="00744574">
          <w:pPr>
            <w:pStyle w:val="20"/>
            <w:ind w:firstLine="562"/>
            <w:rPr>
              <w:rFonts w:asciiTheme="minorHAnsi" w:hAnsiTheme="minorHAnsi"/>
              <w:b w:val="0"/>
              <w:sz w:val="21"/>
            </w:rPr>
          </w:pPr>
          <w:hyperlink w:anchor="_Toc469154954" w:history="1">
            <w:r w:rsidR="006A05FF" w:rsidRPr="00AB60BC">
              <w:rPr>
                <w:rStyle w:val="a5"/>
                <w:rFonts w:hint="eastAsia"/>
              </w:rPr>
              <w:t>第七章</w:t>
            </w:r>
            <w:r w:rsidR="006A05FF" w:rsidRPr="00AB60BC">
              <w:rPr>
                <w:rStyle w:val="a5"/>
              </w:rPr>
              <w:t xml:space="preserve"> </w:t>
            </w:r>
            <w:r w:rsidR="006A05FF" w:rsidRPr="00AB60BC">
              <w:rPr>
                <w:rStyle w:val="a5"/>
                <w:rFonts w:hint="eastAsia"/>
              </w:rPr>
              <w:t>国有资产监督</w:t>
            </w:r>
            <w:r w:rsidR="006A05FF">
              <w:rPr>
                <w:webHidden/>
              </w:rPr>
              <w:tab/>
            </w:r>
            <w:r>
              <w:rPr>
                <w:webHidden/>
              </w:rPr>
              <w:fldChar w:fldCharType="begin"/>
            </w:r>
            <w:r w:rsidR="006A05FF">
              <w:rPr>
                <w:webHidden/>
              </w:rPr>
              <w:instrText xml:space="preserve"> PAGEREF _Toc469154954 \h </w:instrText>
            </w:r>
            <w:r>
              <w:rPr>
                <w:webHidden/>
              </w:rPr>
            </w:r>
            <w:r>
              <w:rPr>
                <w:webHidden/>
              </w:rPr>
              <w:fldChar w:fldCharType="separate"/>
            </w:r>
            <w:r w:rsidR="00415EB4">
              <w:rPr>
                <w:webHidden/>
              </w:rPr>
              <w:t>9</w:t>
            </w:r>
            <w:r>
              <w:rPr>
                <w:webHidden/>
              </w:rPr>
              <w:fldChar w:fldCharType="end"/>
            </w:r>
          </w:hyperlink>
        </w:p>
        <w:p w:rsidR="006A05FF" w:rsidRDefault="00744574">
          <w:pPr>
            <w:pStyle w:val="20"/>
            <w:ind w:firstLine="562"/>
            <w:rPr>
              <w:rFonts w:asciiTheme="minorHAnsi" w:hAnsiTheme="minorHAnsi"/>
              <w:b w:val="0"/>
              <w:sz w:val="21"/>
            </w:rPr>
          </w:pPr>
          <w:hyperlink w:anchor="_Toc469154955" w:history="1">
            <w:r w:rsidR="006A05FF" w:rsidRPr="00AB60BC">
              <w:rPr>
                <w:rStyle w:val="a5"/>
                <w:rFonts w:hint="eastAsia"/>
              </w:rPr>
              <w:t>第八章</w:t>
            </w:r>
            <w:r w:rsidR="006A05FF" w:rsidRPr="00AB60BC">
              <w:rPr>
                <w:rStyle w:val="a5"/>
              </w:rPr>
              <w:t xml:space="preserve"> </w:t>
            </w:r>
            <w:r w:rsidR="006A05FF" w:rsidRPr="00AB60BC">
              <w:rPr>
                <w:rStyle w:val="a5"/>
                <w:rFonts w:hint="eastAsia"/>
              </w:rPr>
              <w:t>法律责任</w:t>
            </w:r>
            <w:r w:rsidR="006A05FF">
              <w:rPr>
                <w:webHidden/>
              </w:rPr>
              <w:tab/>
            </w:r>
            <w:r>
              <w:rPr>
                <w:webHidden/>
              </w:rPr>
              <w:fldChar w:fldCharType="begin"/>
            </w:r>
            <w:r w:rsidR="006A05FF">
              <w:rPr>
                <w:webHidden/>
              </w:rPr>
              <w:instrText xml:space="preserve"> PAGEREF _Toc469154955 \h </w:instrText>
            </w:r>
            <w:r>
              <w:rPr>
                <w:webHidden/>
              </w:rPr>
            </w:r>
            <w:r>
              <w:rPr>
                <w:webHidden/>
              </w:rPr>
              <w:fldChar w:fldCharType="separate"/>
            </w:r>
            <w:r w:rsidR="00415EB4">
              <w:rPr>
                <w:webHidden/>
              </w:rPr>
              <w:t>10</w:t>
            </w:r>
            <w:r>
              <w:rPr>
                <w:webHidden/>
              </w:rPr>
              <w:fldChar w:fldCharType="end"/>
            </w:r>
          </w:hyperlink>
        </w:p>
        <w:p w:rsidR="006A05FF" w:rsidRDefault="00744574">
          <w:pPr>
            <w:pStyle w:val="20"/>
            <w:ind w:firstLine="562"/>
            <w:rPr>
              <w:rFonts w:asciiTheme="minorHAnsi" w:hAnsiTheme="minorHAnsi"/>
              <w:b w:val="0"/>
              <w:sz w:val="21"/>
            </w:rPr>
          </w:pPr>
          <w:hyperlink w:anchor="_Toc469154956" w:history="1">
            <w:r w:rsidR="006A05FF" w:rsidRPr="00AB60BC">
              <w:rPr>
                <w:rStyle w:val="a5"/>
                <w:rFonts w:hint="eastAsia"/>
              </w:rPr>
              <w:t>第九章　附</w:t>
            </w:r>
            <w:r w:rsidR="006A05FF" w:rsidRPr="00AB60BC">
              <w:rPr>
                <w:rStyle w:val="a5"/>
              </w:rPr>
              <w:t xml:space="preserve">  </w:t>
            </w:r>
            <w:r w:rsidR="006A05FF" w:rsidRPr="00AB60BC">
              <w:rPr>
                <w:rStyle w:val="a5"/>
                <w:rFonts w:hint="eastAsia"/>
              </w:rPr>
              <w:t>则</w:t>
            </w:r>
            <w:r w:rsidR="006A05FF">
              <w:rPr>
                <w:webHidden/>
              </w:rPr>
              <w:tab/>
            </w:r>
            <w:r>
              <w:rPr>
                <w:webHidden/>
              </w:rPr>
              <w:fldChar w:fldCharType="begin"/>
            </w:r>
            <w:r w:rsidR="006A05FF">
              <w:rPr>
                <w:webHidden/>
              </w:rPr>
              <w:instrText xml:space="preserve"> PAGEREF _Toc469154956 \h </w:instrText>
            </w:r>
            <w:r>
              <w:rPr>
                <w:webHidden/>
              </w:rPr>
            </w:r>
            <w:r>
              <w:rPr>
                <w:webHidden/>
              </w:rPr>
              <w:fldChar w:fldCharType="separate"/>
            </w:r>
            <w:r w:rsidR="00415EB4">
              <w:rPr>
                <w:webHidden/>
              </w:rPr>
              <w:t>12</w:t>
            </w:r>
            <w:r>
              <w:rPr>
                <w:webHidden/>
              </w:rPr>
              <w:fldChar w:fldCharType="end"/>
            </w:r>
          </w:hyperlink>
        </w:p>
        <w:p w:rsidR="006A05FF" w:rsidRDefault="00744574">
          <w:pPr>
            <w:pStyle w:val="10"/>
            <w:ind w:firstLine="562"/>
            <w:rPr>
              <w:rFonts w:asciiTheme="minorHAnsi" w:hAnsiTheme="minorHAnsi"/>
              <w:b w:val="0"/>
              <w:color w:val="auto"/>
              <w:sz w:val="21"/>
              <w:szCs w:val="22"/>
            </w:rPr>
          </w:pPr>
          <w:hyperlink w:anchor="_Toc469154957" w:history="1">
            <w:r w:rsidR="006A05FF" w:rsidRPr="00AB60BC">
              <w:rPr>
                <w:rStyle w:val="a5"/>
                <w:rFonts w:hint="eastAsia"/>
              </w:rPr>
              <w:t>关于进一步规范和加强中央级事业单位国有资产管理有关问题的通知</w:t>
            </w:r>
            <w:r w:rsidR="006A05FF">
              <w:rPr>
                <w:rStyle w:val="a5"/>
                <w:rFonts w:hint="eastAsia"/>
              </w:rPr>
              <w:t>（财教</w:t>
            </w:r>
            <w:r w:rsidR="006A05FF">
              <w:rPr>
                <w:rStyle w:val="a5"/>
                <w:rFonts w:hint="eastAsia"/>
              </w:rPr>
              <w:t>[</w:t>
            </w:r>
            <w:r w:rsidR="006A05FF">
              <w:rPr>
                <w:rStyle w:val="a5"/>
              </w:rPr>
              <w:t>2010</w:t>
            </w:r>
            <w:r w:rsidR="006A05FF">
              <w:rPr>
                <w:rStyle w:val="a5"/>
                <w:rFonts w:hint="eastAsia"/>
              </w:rPr>
              <w:t>]</w:t>
            </w:r>
            <w:r w:rsidR="006A05FF">
              <w:rPr>
                <w:rStyle w:val="a5"/>
              </w:rPr>
              <w:t>200</w:t>
            </w:r>
            <w:r w:rsidR="006A05FF">
              <w:rPr>
                <w:rStyle w:val="a5"/>
              </w:rPr>
              <w:t>号</w:t>
            </w:r>
            <w:r w:rsidR="006A05FF">
              <w:rPr>
                <w:rStyle w:val="a5"/>
                <w:rFonts w:hint="eastAsia"/>
              </w:rPr>
              <w:t>）</w:t>
            </w:r>
            <w:r w:rsidR="006A05FF">
              <w:rPr>
                <w:webHidden/>
              </w:rPr>
              <w:tab/>
            </w:r>
            <w:r>
              <w:rPr>
                <w:webHidden/>
              </w:rPr>
              <w:fldChar w:fldCharType="begin"/>
            </w:r>
            <w:r w:rsidR="006A05FF">
              <w:rPr>
                <w:webHidden/>
              </w:rPr>
              <w:instrText xml:space="preserve"> PAGEREF _Toc469154957 \h </w:instrText>
            </w:r>
            <w:r>
              <w:rPr>
                <w:webHidden/>
              </w:rPr>
            </w:r>
            <w:r>
              <w:rPr>
                <w:webHidden/>
              </w:rPr>
              <w:fldChar w:fldCharType="separate"/>
            </w:r>
            <w:r w:rsidR="00415EB4">
              <w:rPr>
                <w:webHidden/>
              </w:rPr>
              <w:t>13</w:t>
            </w:r>
            <w:r>
              <w:rPr>
                <w:webHidden/>
              </w:rPr>
              <w:fldChar w:fldCharType="end"/>
            </w:r>
          </w:hyperlink>
        </w:p>
        <w:p w:rsidR="006A05FF" w:rsidRDefault="00744574">
          <w:pPr>
            <w:pStyle w:val="10"/>
            <w:ind w:firstLine="562"/>
            <w:rPr>
              <w:rFonts w:asciiTheme="minorHAnsi" w:hAnsiTheme="minorHAnsi"/>
              <w:b w:val="0"/>
              <w:color w:val="auto"/>
              <w:sz w:val="21"/>
              <w:szCs w:val="22"/>
            </w:rPr>
          </w:pPr>
          <w:hyperlink w:anchor="_Toc469154959" w:history="1">
            <w:r w:rsidR="006A05FF" w:rsidRPr="00AB60BC">
              <w:rPr>
                <w:rStyle w:val="a5"/>
                <w:rFonts w:hint="eastAsia"/>
              </w:rPr>
              <w:t>教育部关于进一步规范和加强直属高等学校所属企业国有资产管理的若干意见</w:t>
            </w:r>
            <w:r w:rsidR="006A05FF">
              <w:rPr>
                <w:webHidden/>
              </w:rPr>
              <w:tab/>
            </w:r>
            <w:r>
              <w:rPr>
                <w:webHidden/>
              </w:rPr>
              <w:fldChar w:fldCharType="begin"/>
            </w:r>
            <w:r w:rsidR="006A05FF">
              <w:rPr>
                <w:webHidden/>
              </w:rPr>
              <w:instrText xml:space="preserve"> PAGEREF _Toc469154959 \h </w:instrText>
            </w:r>
            <w:r>
              <w:rPr>
                <w:webHidden/>
              </w:rPr>
            </w:r>
            <w:r>
              <w:rPr>
                <w:webHidden/>
              </w:rPr>
              <w:fldChar w:fldCharType="separate"/>
            </w:r>
            <w:r w:rsidR="00415EB4">
              <w:rPr>
                <w:webHidden/>
              </w:rPr>
              <w:t>17</w:t>
            </w:r>
            <w:r>
              <w:rPr>
                <w:webHidden/>
              </w:rPr>
              <w:fldChar w:fldCharType="end"/>
            </w:r>
          </w:hyperlink>
        </w:p>
        <w:p w:rsidR="006A05FF" w:rsidRDefault="00744574">
          <w:pPr>
            <w:pStyle w:val="10"/>
            <w:ind w:firstLine="562"/>
            <w:rPr>
              <w:rFonts w:asciiTheme="minorHAnsi" w:hAnsiTheme="minorHAnsi"/>
              <w:b w:val="0"/>
              <w:color w:val="auto"/>
              <w:sz w:val="21"/>
              <w:szCs w:val="22"/>
            </w:rPr>
          </w:pPr>
          <w:hyperlink w:anchor="_Toc469154960" w:history="1">
            <w:r w:rsidR="006A05FF" w:rsidRPr="00AB60BC">
              <w:rPr>
                <w:rStyle w:val="a5"/>
                <w:rFonts w:hint="eastAsia"/>
              </w:rPr>
              <w:t>高等学校所属企业领导人员廉洁从业若干规定</w:t>
            </w:r>
            <w:r w:rsidR="006A05FF">
              <w:rPr>
                <w:webHidden/>
              </w:rPr>
              <w:tab/>
            </w:r>
            <w:r>
              <w:rPr>
                <w:webHidden/>
              </w:rPr>
              <w:fldChar w:fldCharType="begin"/>
            </w:r>
            <w:r w:rsidR="006A05FF">
              <w:rPr>
                <w:webHidden/>
              </w:rPr>
              <w:instrText xml:space="preserve"> PAGEREF _Toc469154960 \h </w:instrText>
            </w:r>
            <w:r>
              <w:rPr>
                <w:webHidden/>
              </w:rPr>
            </w:r>
            <w:r>
              <w:rPr>
                <w:webHidden/>
              </w:rPr>
              <w:fldChar w:fldCharType="separate"/>
            </w:r>
            <w:r w:rsidR="00415EB4">
              <w:rPr>
                <w:webHidden/>
              </w:rPr>
              <w:t>21</w:t>
            </w:r>
            <w:r>
              <w:rPr>
                <w:webHidden/>
              </w:rPr>
              <w:fldChar w:fldCharType="end"/>
            </w:r>
          </w:hyperlink>
        </w:p>
        <w:p w:rsidR="006A05FF" w:rsidRDefault="00744574">
          <w:pPr>
            <w:pStyle w:val="20"/>
            <w:ind w:firstLine="562"/>
            <w:rPr>
              <w:rFonts w:asciiTheme="minorHAnsi" w:hAnsiTheme="minorHAnsi"/>
              <w:b w:val="0"/>
              <w:sz w:val="21"/>
            </w:rPr>
          </w:pPr>
          <w:hyperlink w:anchor="_Toc469154961" w:history="1">
            <w:r w:rsidR="006A05FF" w:rsidRPr="00AB60BC">
              <w:rPr>
                <w:rStyle w:val="a5"/>
                <w:rFonts w:hint="eastAsia"/>
              </w:rPr>
              <w:t>第一章</w:t>
            </w:r>
            <w:r w:rsidR="006A05FF" w:rsidRPr="00AB60BC">
              <w:rPr>
                <w:rStyle w:val="a5"/>
              </w:rPr>
              <w:t xml:space="preserve">  </w:t>
            </w:r>
            <w:r w:rsidR="006A05FF" w:rsidRPr="00AB60BC">
              <w:rPr>
                <w:rStyle w:val="a5"/>
                <w:rFonts w:hint="eastAsia"/>
              </w:rPr>
              <w:t>总</w:t>
            </w:r>
            <w:r w:rsidR="006A05FF" w:rsidRPr="00AB60BC">
              <w:rPr>
                <w:rStyle w:val="a5"/>
              </w:rPr>
              <w:t xml:space="preserve"> </w:t>
            </w:r>
            <w:r w:rsidR="006A05FF" w:rsidRPr="00AB60BC">
              <w:rPr>
                <w:rStyle w:val="a5"/>
                <w:rFonts w:hint="eastAsia"/>
              </w:rPr>
              <w:t>则</w:t>
            </w:r>
            <w:r w:rsidR="006A05FF">
              <w:rPr>
                <w:webHidden/>
              </w:rPr>
              <w:tab/>
            </w:r>
            <w:r>
              <w:rPr>
                <w:webHidden/>
              </w:rPr>
              <w:fldChar w:fldCharType="begin"/>
            </w:r>
            <w:r w:rsidR="006A05FF">
              <w:rPr>
                <w:webHidden/>
              </w:rPr>
              <w:instrText xml:space="preserve"> PAGEREF _Toc469154961 \h </w:instrText>
            </w:r>
            <w:r>
              <w:rPr>
                <w:webHidden/>
              </w:rPr>
            </w:r>
            <w:r>
              <w:rPr>
                <w:webHidden/>
              </w:rPr>
              <w:fldChar w:fldCharType="separate"/>
            </w:r>
            <w:r w:rsidR="00415EB4">
              <w:rPr>
                <w:webHidden/>
              </w:rPr>
              <w:t>21</w:t>
            </w:r>
            <w:r>
              <w:rPr>
                <w:webHidden/>
              </w:rPr>
              <w:fldChar w:fldCharType="end"/>
            </w:r>
          </w:hyperlink>
        </w:p>
        <w:p w:rsidR="006A05FF" w:rsidRDefault="00744574">
          <w:pPr>
            <w:pStyle w:val="20"/>
            <w:ind w:firstLine="562"/>
            <w:rPr>
              <w:rFonts w:asciiTheme="minorHAnsi" w:hAnsiTheme="minorHAnsi"/>
              <w:b w:val="0"/>
              <w:sz w:val="21"/>
            </w:rPr>
          </w:pPr>
          <w:hyperlink w:anchor="_Toc469154962" w:history="1">
            <w:r w:rsidR="006A05FF" w:rsidRPr="00AB60BC">
              <w:rPr>
                <w:rStyle w:val="a5"/>
                <w:rFonts w:hint="eastAsia"/>
              </w:rPr>
              <w:t>第二章</w:t>
            </w:r>
            <w:r w:rsidR="006A05FF" w:rsidRPr="00AB60BC">
              <w:rPr>
                <w:rStyle w:val="a5"/>
              </w:rPr>
              <w:t xml:space="preserve">  </w:t>
            </w:r>
            <w:r w:rsidR="006A05FF" w:rsidRPr="00AB60BC">
              <w:rPr>
                <w:rStyle w:val="a5"/>
                <w:rFonts w:hint="eastAsia"/>
              </w:rPr>
              <w:t>廉洁从业行为规范</w:t>
            </w:r>
            <w:r w:rsidR="006A05FF">
              <w:rPr>
                <w:webHidden/>
              </w:rPr>
              <w:tab/>
            </w:r>
            <w:r>
              <w:rPr>
                <w:webHidden/>
              </w:rPr>
              <w:fldChar w:fldCharType="begin"/>
            </w:r>
            <w:r w:rsidR="006A05FF">
              <w:rPr>
                <w:webHidden/>
              </w:rPr>
              <w:instrText xml:space="preserve"> PAGEREF _Toc469154962 \h </w:instrText>
            </w:r>
            <w:r>
              <w:rPr>
                <w:webHidden/>
              </w:rPr>
            </w:r>
            <w:r>
              <w:rPr>
                <w:webHidden/>
              </w:rPr>
              <w:fldChar w:fldCharType="separate"/>
            </w:r>
            <w:r w:rsidR="00415EB4">
              <w:rPr>
                <w:webHidden/>
              </w:rPr>
              <w:t>21</w:t>
            </w:r>
            <w:r>
              <w:rPr>
                <w:webHidden/>
              </w:rPr>
              <w:fldChar w:fldCharType="end"/>
            </w:r>
          </w:hyperlink>
        </w:p>
        <w:p w:rsidR="006A05FF" w:rsidRDefault="00744574">
          <w:pPr>
            <w:pStyle w:val="20"/>
            <w:ind w:firstLine="562"/>
            <w:rPr>
              <w:rFonts w:asciiTheme="minorHAnsi" w:hAnsiTheme="minorHAnsi"/>
              <w:b w:val="0"/>
              <w:sz w:val="21"/>
            </w:rPr>
          </w:pPr>
          <w:hyperlink w:anchor="_Toc469154963" w:history="1">
            <w:r w:rsidR="006A05FF" w:rsidRPr="00AB60BC">
              <w:rPr>
                <w:rStyle w:val="a5"/>
                <w:rFonts w:hint="eastAsia"/>
              </w:rPr>
              <w:t>第三章</w:t>
            </w:r>
            <w:r w:rsidR="006A05FF" w:rsidRPr="00AB60BC">
              <w:rPr>
                <w:rStyle w:val="a5"/>
              </w:rPr>
              <w:t xml:space="preserve">  </w:t>
            </w:r>
            <w:r w:rsidR="006A05FF" w:rsidRPr="00AB60BC">
              <w:rPr>
                <w:rStyle w:val="a5"/>
                <w:rFonts w:hint="eastAsia"/>
              </w:rPr>
              <w:t>实施与监督</w:t>
            </w:r>
            <w:r w:rsidR="006A05FF">
              <w:rPr>
                <w:webHidden/>
              </w:rPr>
              <w:tab/>
            </w:r>
            <w:r>
              <w:rPr>
                <w:webHidden/>
              </w:rPr>
              <w:fldChar w:fldCharType="begin"/>
            </w:r>
            <w:r w:rsidR="006A05FF">
              <w:rPr>
                <w:webHidden/>
              </w:rPr>
              <w:instrText xml:space="preserve"> PAGEREF _Toc469154963 \h </w:instrText>
            </w:r>
            <w:r>
              <w:rPr>
                <w:webHidden/>
              </w:rPr>
            </w:r>
            <w:r>
              <w:rPr>
                <w:webHidden/>
              </w:rPr>
              <w:fldChar w:fldCharType="separate"/>
            </w:r>
            <w:r w:rsidR="00415EB4">
              <w:rPr>
                <w:webHidden/>
              </w:rPr>
              <w:t>25</w:t>
            </w:r>
            <w:r>
              <w:rPr>
                <w:webHidden/>
              </w:rPr>
              <w:fldChar w:fldCharType="end"/>
            </w:r>
          </w:hyperlink>
        </w:p>
        <w:p w:rsidR="006A05FF" w:rsidRDefault="00744574">
          <w:pPr>
            <w:pStyle w:val="20"/>
            <w:ind w:firstLine="562"/>
            <w:rPr>
              <w:rFonts w:asciiTheme="minorHAnsi" w:hAnsiTheme="minorHAnsi"/>
              <w:b w:val="0"/>
              <w:sz w:val="21"/>
            </w:rPr>
          </w:pPr>
          <w:hyperlink w:anchor="_Toc469154964" w:history="1">
            <w:r w:rsidR="006A05FF" w:rsidRPr="00AB60BC">
              <w:rPr>
                <w:rStyle w:val="a5"/>
                <w:rFonts w:hint="eastAsia"/>
              </w:rPr>
              <w:t>第四章</w:t>
            </w:r>
            <w:r w:rsidR="006A05FF" w:rsidRPr="00AB60BC">
              <w:rPr>
                <w:rStyle w:val="a5"/>
              </w:rPr>
              <w:t xml:space="preserve">  </w:t>
            </w:r>
            <w:r w:rsidR="006A05FF" w:rsidRPr="00AB60BC">
              <w:rPr>
                <w:rStyle w:val="a5"/>
                <w:rFonts w:hint="eastAsia"/>
              </w:rPr>
              <w:t>违反规定行为的处理</w:t>
            </w:r>
            <w:r w:rsidR="006A05FF">
              <w:rPr>
                <w:webHidden/>
              </w:rPr>
              <w:tab/>
            </w:r>
            <w:r>
              <w:rPr>
                <w:webHidden/>
              </w:rPr>
              <w:fldChar w:fldCharType="begin"/>
            </w:r>
            <w:r w:rsidR="006A05FF">
              <w:rPr>
                <w:webHidden/>
              </w:rPr>
              <w:instrText xml:space="preserve"> PAGEREF _Toc469154964 \h </w:instrText>
            </w:r>
            <w:r>
              <w:rPr>
                <w:webHidden/>
              </w:rPr>
            </w:r>
            <w:r>
              <w:rPr>
                <w:webHidden/>
              </w:rPr>
              <w:fldChar w:fldCharType="separate"/>
            </w:r>
            <w:r w:rsidR="00415EB4">
              <w:rPr>
                <w:webHidden/>
              </w:rPr>
              <w:t>26</w:t>
            </w:r>
            <w:r>
              <w:rPr>
                <w:webHidden/>
              </w:rPr>
              <w:fldChar w:fldCharType="end"/>
            </w:r>
          </w:hyperlink>
        </w:p>
        <w:p w:rsidR="006A05FF" w:rsidRDefault="00744574">
          <w:pPr>
            <w:pStyle w:val="20"/>
            <w:ind w:firstLine="562"/>
            <w:rPr>
              <w:rFonts w:asciiTheme="minorHAnsi" w:hAnsiTheme="minorHAnsi"/>
              <w:b w:val="0"/>
              <w:sz w:val="21"/>
            </w:rPr>
          </w:pPr>
          <w:hyperlink w:anchor="_Toc469154965" w:history="1">
            <w:r w:rsidR="006A05FF" w:rsidRPr="00AB60BC">
              <w:rPr>
                <w:rStyle w:val="a5"/>
                <w:rFonts w:hint="eastAsia"/>
              </w:rPr>
              <w:t>第五章</w:t>
            </w:r>
            <w:r w:rsidR="006A05FF" w:rsidRPr="00AB60BC">
              <w:rPr>
                <w:rStyle w:val="a5"/>
              </w:rPr>
              <w:t xml:space="preserve">  </w:t>
            </w:r>
            <w:r w:rsidR="006A05FF" w:rsidRPr="00AB60BC">
              <w:rPr>
                <w:rStyle w:val="a5"/>
                <w:rFonts w:hint="eastAsia"/>
              </w:rPr>
              <w:t>附</w:t>
            </w:r>
            <w:r w:rsidR="006A05FF" w:rsidRPr="00AB60BC">
              <w:rPr>
                <w:rStyle w:val="a5"/>
              </w:rPr>
              <w:t xml:space="preserve"> </w:t>
            </w:r>
            <w:r w:rsidR="006A05FF" w:rsidRPr="00AB60BC">
              <w:rPr>
                <w:rStyle w:val="a5"/>
                <w:rFonts w:hint="eastAsia"/>
              </w:rPr>
              <w:t>则</w:t>
            </w:r>
            <w:r w:rsidR="006A05FF">
              <w:rPr>
                <w:webHidden/>
              </w:rPr>
              <w:tab/>
            </w:r>
            <w:r>
              <w:rPr>
                <w:webHidden/>
              </w:rPr>
              <w:fldChar w:fldCharType="begin"/>
            </w:r>
            <w:r w:rsidR="006A05FF">
              <w:rPr>
                <w:webHidden/>
              </w:rPr>
              <w:instrText xml:space="preserve"> PAGEREF _Toc469154965 \h </w:instrText>
            </w:r>
            <w:r>
              <w:rPr>
                <w:webHidden/>
              </w:rPr>
            </w:r>
            <w:r>
              <w:rPr>
                <w:webHidden/>
              </w:rPr>
              <w:fldChar w:fldCharType="separate"/>
            </w:r>
            <w:r w:rsidR="00415EB4">
              <w:rPr>
                <w:webHidden/>
              </w:rPr>
              <w:t>27</w:t>
            </w:r>
            <w:r>
              <w:rPr>
                <w:webHidden/>
              </w:rPr>
              <w:fldChar w:fldCharType="end"/>
            </w:r>
          </w:hyperlink>
        </w:p>
        <w:p w:rsidR="006A05FF" w:rsidRDefault="00744574">
          <w:pPr>
            <w:pStyle w:val="10"/>
            <w:ind w:firstLine="562"/>
            <w:rPr>
              <w:rFonts w:asciiTheme="minorHAnsi" w:hAnsiTheme="minorHAnsi"/>
              <w:b w:val="0"/>
              <w:color w:val="auto"/>
              <w:sz w:val="21"/>
              <w:szCs w:val="22"/>
            </w:rPr>
          </w:pPr>
          <w:hyperlink w:anchor="_Toc469154966" w:history="1">
            <w:r w:rsidR="006A05FF" w:rsidRPr="00AB60BC">
              <w:rPr>
                <w:rStyle w:val="a5"/>
                <w:rFonts w:hint="eastAsia"/>
              </w:rPr>
              <w:t>中共中央、国务院关于进一步推进国有企业贯彻落实“三重一大”决策制度的意见</w:t>
            </w:r>
            <w:r w:rsidR="006A05FF">
              <w:rPr>
                <w:webHidden/>
              </w:rPr>
              <w:tab/>
            </w:r>
            <w:r>
              <w:rPr>
                <w:webHidden/>
              </w:rPr>
              <w:fldChar w:fldCharType="begin"/>
            </w:r>
            <w:r w:rsidR="006A05FF">
              <w:rPr>
                <w:webHidden/>
              </w:rPr>
              <w:instrText xml:space="preserve"> PAGEREF _Toc469154966 \h </w:instrText>
            </w:r>
            <w:r>
              <w:rPr>
                <w:webHidden/>
              </w:rPr>
            </w:r>
            <w:r>
              <w:rPr>
                <w:webHidden/>
              </w:rPr>
              <w:fldChar w:fldCharType="separate"/>
            </w:r>
            <w:r w:rsidR="00415EB4">
              <w:rPr>
                <w:webHidden/>
              </w:rPr>
              <w:t>28</w:t>
            </w:r>
            <w:r>
              <w:rPr>
                <w:webHidden/>
              </w:rPr>
              <w:fldChar w:fldCharType="end"/>
            </w:r>
          </w:hyperlink>
        </w:p>
        <w:p w:rsidR="006A05FF" w:rsidRDefault="00744574">
          <w:pPr>
            <w:pStyle w:val="10"/>
            <w:ind w:firstLine="562"/>
            <w:rPr>
              <w:rFonts w:asciiTheme="minorHAnsi" w:hAnsiTheme="minorHAnsi"/>
              <w:b w:val="0"/>
              <w:color w:val="auto"/>
              <w:sz w:val="21"/>
              <w:szCs w:val="22"/>
            </w:rPr>
          </w:pPr>
          <w:hyperlink w:anchor="_Toc469154967" w:history="1">
            <w:r w:rsidR="006A05FF" w:rsidRPr="00AB60BC">
              <w:rPr>
                <w:rStyle w:val="a5"/>
                <w:rFonts w:hint="eastAsia"/>
              </w:rPr>
              <w:t>教育部直属高等学校国有资产管理暂行办法</w:t>
            </w:r>
            <w:r w:rsidR="006A05FF">
              <w:rPr>
                <w:webHidden/>
              </w:rPr>
              <w:tab/>
            </w:r>
            <w:r>
              <w:rPr>
                <w:webHidden/>
              </w:rPr>
              <w:fldChar w:fldCharType="begin"/>
            </w:r>
            <w:r w:rsidR="006A05FF">
              <w:rPr>
                <w:webHidden/>
              </w:rPr>
              <w:instrText xml:space="preserve"> PAGEREF _Toc469154967 \h </w:instrText>
            </w:r>
            <w:r>
              <w:rPr>
                <w:webHidden/>
              </w:rPr>
            </w:r>
            <w:r>
              <w:rPr>
                <w:webHidden/>
              </w:rPr>
              <w:fldChar w:fldCharType="separate"/>
            </w:r>
            <w:r w:rsidR="00415EB4">
              <w:rPr>
                <w:webHidden/>
              </w:rPr>
              <w:t>32</w:t>
            </w:r>
            <w:r>
              <w:rPr>
                <w:webHidden/>
              </w:rPr>
              <w:fldChar w:fldCharType="end"/>
            </w:r>
          </w:hyperlink>
        </w:p>
        <w:p w:rsidR="006A05FF" w:rsidRDefault="00744574">
          <w:pPr>
            <w:pStyle w:val="20"/>
            <w:ind w:firstLine="562"/>
            <w:rPr>
              <w:rFonts w:asciiTheme="minorHAnsi" w:hAnsiTheme="minorHAnsi"/>
              <w:b w:val="0"/>
              <w:sz w:val="21"/>
            </w:rPr>
          </w:pPr>
          <w:hyperlink w:anchor="_Toc469154968" w:history="1">
            <w:r w:rsidR="006A05FF" w:rsidRPr="00AB60BC">
              <w:rPr>
                <w:rStyle w:val="a5"/>
                <w:rFonts w:hint="eastAsia"/>
              </w:rPr>
              <w:t>第一章　总</w:t>
            </w:r>
            <w:r w:rsidR="006A05FF" w:rsidRPr="00AB60BC">
              <w:rPr>
                <w:rStyle w:val="a5"/>
              </w:rPr>
              <w:t xml:space="preserve">  </w:t>
            </w:r>
            <w:r w:rsidR="006A05FF" w:rsidRPr="00AB60BC">
              <w:rPr>
                <w:rStyle w:val="a5"/>
                <w:rFonts w:hint="eastAsia"/>
              </w:rPr>
              <w:t>则</w:t>
            </w:r>
            <w:r w:rsidR="006A05FF">
              <w:rPr>
                <w:webHidden/>
              </w:rPr>
              <w:tab/>
            </w:r>
            <w:r>
              <w:rPr>
                <w:webHidden/>
              </w:rPr>
              <w:fldChar w:fldCharType="begin"/>
            </w:r>
            <w:r w:rsidR="006A05FF">
              <w:rPr>
                <w:webHidden/>
              </w:rPr>
              <w:instrText xml:space="preserve"> PAGEREF _Toc469154968 \h </w:instrText>
            </w:r>
            <w:r>
              <w:rPr>
                <w:webHidden/>
              </w:rPr>
            </w:r>
            <w:r>
              <w:rPr>
                <w:webHidden/>
              </w:rPr>
              <w:fldChar w:fldCharType="separate"/>
            </w:r>
            <w:r w:rsidR="00415EB4">
              <w:rPr>
                <w:webHidden/>
              </w:rPr>
              <w:t>32</w:t>
            </w:r>
            <w:r>
              <w:rPr>
                <w:webHidden/>
              </w:rPr>
              <w:fldChar w:fldCharType="end"/>
            </w:r>
          </w:hyperlink>
        </w:p>
        <w:p w:rsidR="006A05FF" w:rsidRDefault="00744574">
          <w:pPr>
            <w:pStyle w:val="20"/>
            <w:ind w:firstLine="562"/>
            <w:rPr>
              <w:rFonts w:asciiTheme="minorHAnsi" w:hAnsiTheme="minorHAnsi"/>
              <w:b w:val="0"/>
              <w:sz w:val="21"/>
            </w:rPr>
          </w:pPr>
          <w:hyperlink w:anchor="_Toc469154969" w:history="1">
            <w:r w:rsidR="006A05FF" w:rsidRPr="00AB60BC">
              <w:rPr>
                <w:rStyle w:val="a5"/>
                <w:rFonts w:hint="eastAsia"/>
              </w:rPr>
              <w:t>第二章　管理机构及其职责</w:t>
            </w:r>
            <w:r w:rsidR="006A05FF">
              <w:rPr>
                <w:webHidden/>
              </w:rPr>
              <w:tab/>
            </w:r>
            <w:r>
              <w:rPr>
                <w:webHidden/>
              </w:rPr>
              <w:fldChar w:fldCharType="begin"/>
            </w:r>
            <w:r w:rsidR="006A05FF">
              <w:rPr>
                <w:webHidden/>
              </w:rPr>
              <w:instrText xml:space="preserve"> PAGEREF _Toc469154969 \h </w:instrText>
            </w:r>
            <w:r>
              <w:rPr>
                <w:webHidden/>
              </w:rPr>
            </w:r>
            <w:r>
              <w:rPr>
                <w:webHidden/>
              </w:rPr>
              <w:fldChar w:fldCharType="separate"/>
            </w:r>
            <w:r w:rsidR="00415EB4">
              <w:rPr>
                <w:webHidden/>
              </w:rPr>
              <w:t>32</w:t>
            </w:r>
            <w:r>
              <w:rPr>
                <w:webHidden/>
              </w:rPr>
              <w:fldChar w:fldCharType="end"/>
            </w:r>
          </w:hyperlink>
        </w:p>
        <w:p w:rsidR="006A05FF" w:rsidRDefault="00744574">
          <w:pPr>
            <w:pStyle w:val="20"/>
            <w:ind w:firstLine="562"/>
            <w:rPr>
              <w:rFonts w:asciiTheme="minorHAnsi" w:hAnsiTheme="minorHAnsi"/>
              <w:b w:val="0"/>
              <w:sz w:val="21"/>
            </w:rPr>
          </w:pPr>
          <w:hyperlink w:anchor="_Toc469154970" w:history="1">
            <w:r w:rsidR="006A05FF" w:rsidRPr="00AB60BC">
              <w:rPr>
                <w:rStyle w:val="a5"/>
                <w:rFonts w:hint="eastAsia"/>
              </w:rPr>
              <w:t>第三章　资产配置</w:t>
            </w:r>
            <w:r w:rsidR="006A05FF">
              <w:rPr>
                <w:webHidden/>
              </w:rPr>
              <w:tab/>
            </w:r>
            <w:r>
              <w:rPr>
                <w:webHidden/>
              </w:rPr>
              <w:fldChar w:fldCharType="begin"/>
            </w:r>
            <w:r w:rsidR="006A05FF">
              <w:rPr>
                <w:webHidden/>
              </w:rPr>
              <w:instrText xml:space="preserve"> PAGEREF _Toc469154970 \h </w:instrText>
            </w:r>
            <w:r>
              <w:rPr>
                <w:webHidden/>
              </w:rPr>
            </w:r>
            <w:r>
              <w:rPr>
                <w:webHidden/>
              </w:rPr>
              <w:fldChar w:fldCharType="separate"/>
            </w:r>
            <w:r w:rsidR="00415EB4">
              <w:rPr>
                <w:webHidden/>
              </w:rPr>
              <w:t>34</w:t>
            </w:r>
            <w:r>
              <w:rPr>
                <w:webHidden/>
              </w:rPr>
              <w:fldChar w:fldCharType="end"/>
            </w:r>
          </w:hyperlink>
        </w:p>
        <w:p w:rsidR="006A05FF" w:rsidRDefault="00744574">
          <w:pPr>
            <w:pStyle w:val="20"/>
            <w:ind w:firstLine="562"/>
            <w:rPr>
              <w:rFonts w:asciiTheme="minorHAnsi" w:hAnsiTheme="minorHAnsi"/>
              <w:b w:val="0"/>
              <w:sz w:val="21"/>
            </w:rPr>
          </w:pPr>
          <w:hyperlink w:anchor="_Toc469154971" w:history="1">
            <w:r w:rsidR="006A05FF" w:rsidRPr="00AB60BC">
              <w:rPr>
                <w:rStyle w:val="a5"/>
                <w:rFonts w:hint="eastAsia"/>
              </w:rPr>
              <w:t>第四章　资产使用</w:t>
            </w:r>
            <w:r w:rsidR="006A05FF">
              <w:rPr>
                <w:webHidden/>
              </w:rPr>
              <w:tab/>
            </w:r>
            <w:r>
              <w:rPr>
                <w:webHidden/>
              </w:rPr>
              <w:fldChar w:fldCharType="begin"/>
            </w:r>
            <w:r w:rsidR="006A05FF">
              <w:rPr>
                <w:webHidden/>
              </w:rPr>
              <w:instrText xml:space="preserve"> PAGEREF _Toc469154971 \h </w:instrText>
            </w:r>
            <w:r>
              <w:rPr>
                <w:webHidden/>
              </w:rPr>
            </w:r>
            <w:r>
              <w:rPr>
                <w:webHidden/>
              </w:rPr>
              <w:fldChar w:fldCharType="separate"/>
            </w:r>
            <w:r w:rsidR="00415EB4">
              <w:rPr>
                <w:webHidden/>
              </w:rPr>
              <w:t>35</w:t>
            </w:r>
            <w:r>
              <w:rPr>
                <w:webHidden/>
              </w:rPr>
              <w:fldChar w:fldCharType="end"/>
            </w:r>
          </w:hyperlink>
        </w:p>
        <w:p w:rsidR="006A05FF" w:rsidRDefault="00744574">
          <w:pPr>
            <w:pStyle w:val="20"/>
            <w:ind w:firstLine="562"/>
            <w:rPr>
              <w:rFonts w:asciiTheme="minorHAnsi" w:hAnsiTheme="minorHAnsi"/>
              <w:b w:val="0"/>
              <w:sz w:val="21"/>
            </w:rPr>
          </w:pPr>
          <w:hyperlink w:anchor="_Toc469154972" w:history="1">
            <w:r w:rsidR="006A05FF" w:rsidRPr="00AB60BC">
              <w:rPr>
                <w:rStyle w:val="a5"/>
                <w:rFonts w:hint="eastAsia"/>
              </w:rPr>
              <w:t>第五章　资产处置</w:t>
            </w:r>
            <w:r w:rsidR="006A05FF">
              <w:rPr>
                <w:webHidden/>
              </w:rPr>
              <w:tab/>
            </w:r>
            <w:r>
              <w:rPr>
                <w:webHidden/>
              </w:rPr>
              <w:fldChar w:fldCharType="begin"/>
            </w:r>
            <w:r w:rsidR="006A05FF">
              <w:rPr>
                <w:webHidden/>
              </w:rPr>
              <w:instrText xml:space="preserve"> PAGEREF _Toc469154972 \h </w:instrText>
            </w:r>
            <w:r>
              <w:rPr>
                <w:webHidden/>
              </w:rPr>
            </w:r>
            <w:r>
              <w:rPr>
                <w:webHidden/>
              </w:rPr>
              <w:fldChar w:fldCharType="separate"/>
            </w:r>
            <w:r w:rsidR="00415EB4">
              <w:rPr>
                <w:webHidden/>
              </w:rPr>
              <w:t>36</w:t>
            </w:r>
            <w:r>
              <w:rPr>
                <w:webHidden/>
              </w:rPr>
              <w:fldChar w:fldCharType="end"/>
            </w:r>
          </w:hyperlink>
        </w:p>
        <w:p w:rsidR="006A05FF" w:rsidRDefault="00744574">
          <w:pPr>
            <w:pStyle w:val="20"/>
            <w:ind w:firstLine="562"/>
            <w:rPr>
              <w:rFonts w:asciiTheme="minorHAnsi" w:hAnsiTheme="minorHAnsi"/>
              <w:b w:val="0"/>
              <w:sz w:val="21"/>
            </w:rPr>
          </w:pPr>
          <w:hyperlink w:anchor="_Toc469154973" w:history="1">
            <w:r w:rsidR="006A05FF" w:rsidRPr="00AB60BC">
              <w:rPr>
                <w:rStyle w:val="a5"/>
                <w:rFonts w:hint="eastAsia"/>
              </w:rPr>
              <w:t>第六章　产权登记与产权纠纷处理</w:t>
            </w:r>
            <w:r w:rsidR="006A05FF">
              <w:rPr>
                <w:webHidden/>
              </w:rPr>
              <w:tab/>
            </w:r>
            <w:r>
              <w:rPr>
                <w:webHidden/>
              </w:rPr>
              <w:fldChar w:fldCharType="begin"/>
            </w:r>
            <w:r w:rsidR="006A05FF">
              <w:rPr>
                <w:webHidden/>
              </w:rPr>
              <w:instrText xml:space="preserve"> PAGEREF _Toc469154973 \h </w:instrText>
            </w:r>
            <w:r>
              <w:rPr>
                <w:webHidden/>
              </w:rPr>
            </w:r>
            <w:r>
              <w:rPr>
                <w:webHidden/>
              </w:rPr>
              <w:fldChar w:fldCharType="separate"/>
            </w:r>
            <w:r w:rsidR="00415EB4">
              <w:rPr>
                <w:webHidden/>
              </w:rPr>
              <w:t>38</w:t>
            </w:r>
            <w:r>
              <w:rPr>
                <w:webHidden/>
              </w:rPr>
              <w:fldChar w:fldCharType="end"/>
            </w:r>
          </w:hyperlink>
        </w:p>
        <w:p w:rsidR="006A05FF" w:rsidRDefault="00744574">
          <w:pPr>
            <w:pStyle w:val="20"/>
            <w:ind w:firstLine="562"/>
            <w:rPr>
              <w:rFonts w:asciiTheme="minorHAnsi" w:hAnsiTheme="minorHAnsi"/>
              <w:b w:val="0"/>
              <w:sz w:val="21"/>
            </w:rPr>
          </w:pPr>
          <w:hyperlink w:anchor="_Toc469154974" w:history="1">
            <w:r w:rsidR="006A05FF" w:rsidRPr="00AB60BC">
              <w:rPr>
                <w:rStyle w:val="a5"/>
                <w:rFonts w:hint="eastAsia"/>
              </w:rPr>
              <w:t>第七章　资产评估与资产清查</w:t>
            </w:r>
            <w:r w:rsidR="006A05FF">
              <w:rPr>
                <w:webHidden/>
              </w:rPr>
              <w:tab/>
            </w:r>
            <w:r>
              <w:rPr>
                <w:webHidden/>
              </w:rPr>
              <w:fldChar w:fldCharType="begin"/>
            </w:r>
            <w:r w:rsidR="006A05FF">
              <w:rPr>
                <w:webHidden/>
              </w:rPr>
              <w:instrText xml:space="preserve"> PAGEREF _Toc469154974 \h </w:instrText>
            </w:r>
            <w:r>
              <w:rPr>
                <w:webHidden/>
              </w:rPr>
            </w:r>
            <w:r>
              <w:rPr>
                <w:webHidden/>
              </w:rPr>
              <w:fldChar w:fldCharType="separate"/>
            </w:r>
            <w:r w:rsidR="00415EB4">
              <w:rPr>
                <w:webHidden/>
              </w:rPr>
              <w:t>39</w:t>
            </w:r>
            <w:r>
              <w:rPr>
                <w:webHidden/>
              </w:rPr>
              <w:fldChar w:fldCharType="end"/>
            </w:r>
          </w:hyperlink>
        </w:p>
        <w:p w:rsidR="006A05FF" w:rsidRDefault="00744574">
          <w:pPr>
            <w:pStyle w:val="20"/>
            <w:ind w:firstLine="562"/>
            <w:rPr>
              <w:rFonts w:asciiTheme="minorHAnsi" w:hAnsiTheme="minorHAnsi"/>
              <w:b w:val="0"/>
              <w:sz w:val="21"/>
            </w:rPr>
          </w:pPr>
          <w:hyperlink w:anchor="_Toc469154975" w:history="1">
            <w:r w:rsidR="006A05FF" w:rsidRPr="00AB60BC">
              <w:rPr>
                <w:rStyle w:val="a5"/>
                <w:rFonts w:hint="eastAsia"/>
              </w:rPr>
              <w:t>第八章　资产信息管理与报告</w:t>
            </w:r>
            <w:r w:rsidR="006A05FF">
              <w:rPr>
                <w:webHidden/>
              </w:rPr>
              <w:tab/>
            </w:r>
            <w:r>
              <w:rPr>
                <w:webHidden/>
              </w:rPr>
              <w:fldChar w:fldCharType="begin"/>
            </w:r>
            <w:r w:rsidR="006A05FF">
              <w:rPr>
                <w:webHidden/>
              </w:rPr>
              <w:instrText xml:space="preserve"> PAGEREF _Toc469154975 \h </w:instrText>
            </w:r>
            <w:r>
              <w:rPr>
                <w:webHidden/>
              </w:rPr>
            </w:r>
            <w:r>
              <w:rPr>
                <w:webHidden/>
              </w:rPr>
              <w:fldChar w:fldCharType="separate"/>
            </w:r>
            <w:r w:rsidR="00415EB4">
              <w:rPr>
                <w:webHidden/>
              </w:rPr>
              <w:t>41</w:t>
            </w:r>
            <w:r>
              <w:rPr>
                <w:webHidden/>
              </w:rPr>
              <w:fldChar w:fldCharType="end"/>
            </w:r>
          </w:hyperlink>
        </w:p>
        <w:p w:rsidR="006A05FF" w:rsidRDefault="00744574">
          <w:pPr>
            <w:pStyle w:val="20"/>
            <w:ind w:firstLine="562"/>
            <w:rPr>
              <w:rFonts w:asciiTheme="minorHAnsi" w:hAnsiTheme="minorHAnsi"/>
              <w:b w:val="0"/>
              <w:sz w:val="21"/>
            </w:rPr>
          </w:pPr>
          <w:hyperlink w:anchor="_Toc469154976" w:history="1">
            <w:r w:rsidR="006A05FF" w:rsidRPr="00AB60BC">
              <w:rPr>
                <w:rStyle w:val="a5"/>
                <w:rFonts w:hint="eastAsia"/>
              </w:rPr>
              <w:t>第九章　资产管理绩效考核</w:t>
            </w:r>
            <w:r w:rsidR="006A05FF">
              <w:rPr>
                <w:webHidden/>
              </w:rPr>
              <w:tab/>
            </w:r>
            <w:r>
              <w:rPr>
                <w:webHidden/>
              </w:rPr>
              <w:fldChar w:fldCharType="begin"/>
            </w:r>
            <w:r w:rsidR="006A05FF">
              <w:rPr>
                <w:webHidden/>
              </w:rPr>
              <w:instrText xml:space="preserve"> PAGEREF _Toc469154976 \h </w:instrText>
            </w:r>
            <w:r>
              <w:rPr>
                <w:webHidden/>
              </w:rPr>
            </w:r>
            <w:r>
              <w:rPr>
                <w:webHidden/>
              </w:rPr>
              <w:fldChar w:fldCharType="separate"/>
            </w:r>
            <w:r w:rsidR="00415EB4">
              <w:rPr>
                <w:webHidden/>
              </w:rPr>
              <w:t>41</w:t>
            </w:r>
            <w:r>
              <w:rPr>
                <w:webHidden/>
              </w:rPr>
              <w:fldChar w:fldCharType="end"/>
            </w:r>
          </w:hyperlink>
        </w:p>
        <w:p w:rsidR="006A05FF" w:rsidRDefault="00744574">
          <w:pPr>
            <w:pStyle w:val="20"/>
            <w:ind w:firstLine="562"/>
            <w:rPr>
              <w:rFonts w:asciiTheme="minorHAnsi" w:hAnsiTheme="minorHAnsi"/>
              <w:b w:val="0"/>
              <w:sz w:val="21"/>
            </w:rPr>
          </w:pPr>
          <w:hyperlink w:anchor="_Toc469154977" w:history="1">
            <w:r w:rsidR="006A05FF" w:rsidRPr="00AB60BC">
              <w:rPr>
                <w:rStyle w:val="a5"/>
                <w:rFonts w:hint="eastAsia"/>
              </w:rPr>
              <w:t>第十章　监督检查</w:t>
            </w:r>
            <w:r w:rsidR="006A05FF">
              <w:rPr>
                <w:webHidden/>
              </w:rPr>
              <w:tab/>
            </w:r>
            <w:r>
              <w:rPr>
                <w:webHidden/>
              </w:rPr>
              <w:fldChar w:fldCharType="begin"/>
            </w:r>
            <w:r w:rsidR="006A05FF">
              <w:rPr>
                <w:webHidden/>
              </w:rPr>
              <w:instrText xml:space="preserve"> PAGEREF _Toc469154977 \h </w:instrText>
            </w:r>
            <w:r>
              <w:rPr>
                <w:webHidden/>
              </w:rPr>
            </w:r>
            <w:r>
              <w:rPr>
                <w:webHidden/>
              </w:rPr>
              <w:fldChar w:fldCharType="separate"/>
            </w:r>
            <w:r w:rsidR="00415EB4">
              <w:rPr>
                <w:webHidden/>
              </w:rPr>
              <w:t>42</w:t>
            </w:r>
            <w:r>
              <w:rPr>
                <w:webHidden/>
              </w:rPr>
              <w:fldChar w:fldCharType="end"/>
            </w:r>
          </w:hyperlink>
        </w:p>
        <w:p w:rsidR="006A05FF" w:rsidRDefault="00744574">
          <w:pPr>
            <w:pStyle w:val="20"/>
            <w:ind w:firstLine="562"/>
            <w:rPr>
              <w:rFonts w:asciiTheme="minorHAnsi" w:hAnsiTheme="minorHAnsi"/>
              <w:b w:val="0"/>
              <w:sz w:val="21"/>
            </w:rPr>
          </w:pPr>
          <w:hyperlink w:anchor="_Toc469154978" w:history="1">
            <w:r w:rsidR="006A05FF" w:rsidRPr="00AB60BC">
              <w:rPr>
                <w:rStyle w:val="a5"/>
                <w:rFonts w:hint="eastAsia"/>
              </w:rPr>
              <w:t>第十一章　附</w:t>
            </w:r>
            <w:r w:rsidR="006A05FF" w:rsidRPr="00AB60BC">
              <w:rPr>
                <w:rStyle w:val="a5"/>
              </w:rPr>
              <w:t xml:space="preserve">  </w:t>
            </w:r>
            <w:r w:rsidR="006A05FF" w:rsidRPr="00AB60BC">
              <w:rPr>
                <w:rStyle w:val="a5"/>
                <w:rFonts w:hint="eastAsia"/>
              </w:rPr>
              <w:t>则</w:t>
            </w:r>
            <w:r w:rsidR="006A05FF">
              <w:rPr>
                <w:webHidden/>
              </w:rPr>
              <w:tab/>
            </w:r>
            <w:r>
              <w:rPr>
                <w:webHidden/>
              </w:rPr>
              <w:fldChar w:fldCharType="begin"/>
            </w:r>
            <w:r w:rsidR="006A05FF">
              <w:rPr>
                <w:webHidden/>
              </w:rPr>
              <w:instrText xml:space="preserve"> PAGEREF _Toc469154978 \h </w:instrText>
            </w:r>
            <w:r>
              <w:rPr>
                <w:webHidden/>
              </w:rPr>
            </w:r>
            <w:r>
              <w:rPr>
                <w:webHidden/>
              </w:rPr>
              <w:fldChar w:fldCharType="separate"/>
            </w:r>
            <w:r w:rsidR="00415EB4">
              <w:rPr>
                <w:webHidden/>
              </w:rPr>
              <w:t>42</w:t>
            </w:r>
            <w:r>
              <w:rPr>
                <w:webHidden/>
              </w:rPr>
              <w:fldChar w:fldCharType="end"/>
            </w:r>
          </w:hyperlink>
        </w:p>
        <w:p w:rsidR="006A05FF" w:rsidRDefault="00744574">
          <w:pPr>
            <w:pStyle w:val="10"/>
            <w:ind w:firstLine="562"/>
            <w:rPr>
              <w:rFonts w:asciiTheme="minorHAnsi" w:hAnsiTheme="minorHAnsi"/>
              <w:b w:val="0"/>
              <w:color w:val="auto"/>
              <w:sz w:val="21"/>
              <w:szCs w:val="22"/>
            </w:rPr>
          </w:pPr>
          <w:hyperlink w:anchor="_Toc469154979" w:history="1">
            <w:r w:rsidR="006A05FF" w:rsidRPr="00AB60BC">
              <w:rPr>
                <w:rStyle w:val="a5"/>
                <w:rFonts w:hint="eastAsia"/>
              </w:rPr>
              <w:t>教育部直属高等学校、直属单位国有资产管理工作规程（暂行）</w:t>
            </w:r>
            <w:r w:rsidR="006A05FF">
              <w:rPr>
                <w:webHidden/>
              </w:rPr>
              <w:tab/>
            </w:r>
            <w:r>
              <w:rPr>
                <w:webHidden/>
              </w:rPr>
              <w:fldChar w:fldCharType="begin"/>
            </w:r>
            <w:r w:rsidR="006A05FF">
              <w:rPr>
                <w:webHidden/>
              </w:rPr>
              <w:instrText xml:space="preserve"> PAGEREF _Toc469154979 \h </w:instrText>
            </w:r>
            <w:r>
              <w:rPr>
                <w:webHidden/>
              </w:rPr>
            </w:r>
            <w:r>
              <w:rPr>
                <w:webHidden/>
              </w:rPr>
              <w:fldChar w:fldCharType="separate"/>
            </w:r>
            <w:r w:rsidR="00415EB4">
              <w:rPr>
                <w:webHidden/>
              </w:rPr>
              <w:t>43</w:t>
            </w:r>
            <w:r>
              <w:rPr>
                <w:webHidden/>
              </w:rPr>
              <w:fldChar w:fldCharType="end"/>
            </w:r>
          </w:hyperlink>
        </w:p>
        <w:p w:rsidR="006A05FF" w:rsidRDefault="00744574">
          <w:pPr>
            <w:pStyle w:val="20"/>
            <w:ind w:firstLine="562"/>
            <w:rPr>
              <w:rFonts w:asciiTheme="minorHAnsi" w:hAnsiTheme="minorHAnsi"/>
              <w:b w:val="0"/>
              <w:sz w:val="21"/>
            </w:rPr>
          </w:pPr>
          <w:hyperlink w:anchor="_Toc469154980" w:history="1">
            <w:r w:rsidR="006A05FF" w:rsidRPr="00AB60BC">
              <w:rPr>
                <w:rStyle w:val="a5"/>
                <w:rFonts w:hint="eastAsia"/>
              </w:rPr>
              <w:t>一、事业资产使用</w:t>
            </w:r>
            <w:r w:rsidR="006A05FF">
              <w:rPr>
                <w:webHidden/>
              </w:rPr>
              <w:tab/>
            </w:r>
            <w:r>
              <w:rPr>
                <w:webHidden/>
              </w:rPr>
              <w:fldChar w:fldCharType="begin"/>
            </w:r>
            <w:r w:rsidR="006A05FF">
              <w:rPr>
                <w:webHidden/>
              </w:rPr>
              <w:instrText xml:space="preserve"> PAGEREF _Toc469154980 \h </w:instrText>
            </w:r>
            <w:r>
              <w:rPr>
                <w:webHidden/>
              </w:rPr>
            </w:r>
            <w:r>
              <w:rPr>
                <w:webHidden/>
              </w:rPr>
              <w:fldChar w:fldCharType="separate"/>
            </w:r>
            <w:r w:rsidR="00415EB4">
              <w:rPr>
                <w:webHidden/>
              </w:rPr>
              <w:t>43</w:t>
            </w:r>
            <w:r>
              <w:rPr>
                <w:webHidden/>
              </w:rPr>
              <w:fldChar w:fldCharType="end"/>
            </w:r>
          </w:hyperlink>
        </w:p>
        <w:p w:rsidR="006A05FF" w:rsidRDefault="00744574">
          <w:pPr>
            <w:pStyle w:val="20"/>
            <w:ind w:firstLine="562"/>
            <w:rPr>
              <w:rFonts w:asciiTheme="minorHAnsi" w:hAnsiTheme="minorHAnsi"/>
              <w:b w:val="0"/>
              <w:sz w:val="21"/>
            </w:rPr>
          </w:pPr>
          <w:hyperlink w:anchor="_Toc469154981" w:history="1">
            <w:r w:rsidR="006A05FF" w:rsidRPr="00AB60BC">
              <w:rPr>
                <w:rStyle w:val="a5"/>
                <w:rFonts w:hint="eastAsia"/>
              </w:rPr>
              <w:t>二、事业资产处置</w:t>
            </w:r>
            <w:r w:rsidR="006A05FF">
              <w:rPr>
                <w:webHidden/>
              </w:rPr>
              <w:tab/>
            </w:r>
            <w:r>
              <w:rPr>
                <w:webHidden/>
              </w:rPr>
              <w:fldChar w:fldCharType="begin"/>
            </w:r>
            <w:r w:rsidR="006A05FF">
              <w:rPr>
                <w:webHidden/>
              </w:rPr>
              <w:instrText xml:space="preserve"> PAGEREF _Toc469154981 \h </w:instrText>
            </w:r>
            <w:r>
              <w:rPr>
                <w:webHidden/>
              </w:rPr>
            </w:r>
            <w:r>
              <w:rPr>
                <w:webHidden/>
              </w:rPr>
              <w:fldChar w:fldCharType="separate"/>
            </w:r>
            <w:r w:rsidR="00415EB4">
              <w:rPr>
                <w:webHidden/>
              </w:rPr>
              <w:t>46</w:t>
            </w:r>
            <w:r>
              <w:rPr>
                <w:webHidden/>
              </w:rPr>
              <w:fldChar w:fldCharType="end"/>
            </w:r>
          </w:hyperlink>
        </w:p>
        <w:p w:rsidR="006A05FF" w:rsidRDefault="00744574">
          <w:pPr>
            <w:pStyle w:val="20"/>
            <w:ind w:firstLine="562"/>
            <w:rPr>
              <w:rFonts w:asciiTheme="minorHAnsi" w:hAnsiTheme="minorHAnsi"/>
              <w:b w:val="0"/>
              <w:sz w:val="21"/>
            </w:rPr>
          </w:pPr>
          <w:hyperlink w:anchor="_Toc469154982" w:history="1">
            <w:r w:rsidR="006A05FF" w:rsidRPr="00AB60BC">
              <w:rPr>
                <w:rStyle w:val="a5"/>
                <w:rFonts w:hint="eastAsia"/>
              </w:rPr>
              <w:t>三、事业资产清查与核实</w:t>
            </w:r>
            <w:r w:rsidR="006A05FF">
              <w:rPr>
                <w:webHidden/>
              </w:rPr>
              <w:tab/>
            </w:r>
            <w:r>
              <w:rPr>
                <w:webHidden/>
              </w:rPr>
              <w:fldChar w:fldCharType="begin"/>
            </w:r>
            <w:r w:rsidR="006A05FF">
              <w:rPr>
                <w:webHidden/>
              </w:rPr>
              <w:instrText xml:space="preserve"> PAGEREF _Toc469154982 \h </w:instrText>
            </w:r>
            <w:r>
              <w:rPr>
                <w:webHidden/>
              </w:rPr>
            </w:r>
            <w:r>
              <w:rPr>
                <w:webHidden/>
              </w:rPr>
              <w:fldChar w:fldCharType="separate"/>
            </w:r>
            <w:r w:rsidR="00415EB4">
              <w:rPr>
                <w:webHidden/>
              </w:rPr>
              <w:t>50</w:t>
            </w:r>
            <w:r>
              <w:rPr>
                <w:webHidden/>
              </w:rPr>
              <w:fldChar w:fldCharType="end"/>
            </w:r>
          </w:hyperlink>
        </w:p>
        <w:p w:rsidR="006A05FF" w:rsidRDefault="00744574">
          <w:pPr>
            <w:pStyle w:val="20"/>
            <w:ind w:firstLine="562"/>
            <w:rPr>
              <w:rFonts w:asciiTheme="minorHAnsi" w:hAnsiTheme="minorHAnsi"/>
              <w:b w:val="0"/>
              <w:sz w:val="21"/>
            </w:rPr>
          </w:pPr>
          <w:hyperlink w:anchor="_Toc469154983" w:history="1">
            <w:r w:rsidR="006A05FF" w:rsidRPr="00AB60BC">
              <w:rPr>
                <w:rStyle w:val="a5"/>
                <w:rFonts w:hint="eastAsia"/>
              </w:rPr>
              <w:t>四、事业资产评估及备案</w:t>
            </w:r>
            <w:r w:rsidR="006A05FF">
              <w:rPr>
                <w:webHidden/>
              </w:rPr>
              <w:tab/>
            </w:r>
            <w:r>
              <w:rPr>
                <w:webHidden/>
              </w:rPr>
              <w:fldChar w:fldCharType="begin"/>
            </w:r>
            <w:r w:rsidR="006A05FF">
              <w:rPr>
                <w:webHidden/>
              </w:rPr>
              <w:instrText xml:space="preserve"> PAGEREF _Toc469154983 \h </w:instrText>
            </w:r>
            <w:r>
              <w:rPr>
                <w:webHidden/>
              </w:rPr>
            </w:r>
            <w:r>
              <w:rPr>
                <w:webHidden/>
              </w:rPr>
              <w:fldChar w:fldCharType="separate"/>
            </w:r>
            <w:r w:rsidR="00415EB4">
              <w:rPr>
                <w:webHidden/>
              </w:rPr>
              <w:t>53</w:t>
            </w:r>
            <w:r>
              <w:rPr>
                <w:webHidden/>
              </w:rPr>
              <w:fldChar w:fldCharType="end"/>
            </w:r>
          </w:hyperlink>
        </w:p>
        <w:p w:rsidR="006A05FF" w:rsidRDefault="00744574">
          <w:pPr>
            <w:pStyle w:val="20"/>
            <w:ind w:firstLine="562"/>
            <w:rPr>
              <w:rFonts w:asciiTheme="minorHAnsi" w:hAnsiTheme="minorHAnsi"/>
              <w:b w:val="0"/>
              <w:sz w:val="21"/>
            </w:rPr>
          </w:pPr>
          <w:hyperlink w:anchor="_Toc469154984" w:history="1">
            <w:r w:rsidR="006A05FF" w:rsidRPr="00AB60BC">
              <w:rPr>
                <w:rStyle w:val="a5"/>
                <w:rFonts w:hint="eastAsia"/>
              </w:rPr>
              <w:t>五、事业单位产权登记</w:t>
            </w:r>
            <w:r w:rsidR="006A05FF">
              <w:rPr>
                <w:webHidden/>
              </w:rPr>
              <w:tab/>
            </w:r>
            <w:r>
              <w:rPr>
                <w:webHidden/>
              </w:rPr>
              <w:fldChar w:fldCharType="begin"/>
            </w:r>
            <w:r w:rsidR="006A05FF">
              <w:rPr>
                <w:webHidden/>
              </w:rPr>
              <w:instrText xml:space="preserve"> PAGEREF _Toc469154984 \h </w:instrText>
            </w:r>
            <w:r>
              <w:rPr>
                <w:webHidden/>
              </w:rPr>
            </w:r>
            <w:r>
              <w:rPr>
                <w:webHidden/>
              </w:rPr>
              <w:fldChar w:fldCharType="separate"/>
            </w:r>
            <w:r w:rsidR="00415EB4">
              <w:rPr>
                <w:webHidden/>
              </w:rPr>
              <w:t>54</w:t>
            </w:r>
            <w:r>
              <w:rPr>
                <w:webHidden/>
              </w:rPr>
              <w:fldChar w:fldCharType="end"/>
            </w:r>
          </w:hyperlink>
        </w:p>
        <w:p w:rsidR="006A05FF" w:rsidRDefault="00744574">
          <w:pPr>
            <w:pStyle w:val="20"/>
            <w:ind w:firstLine="562"/>
            <w:rPr>
              <w:rFonts w:asciiTheme="minorHAnsi" w:hAnsiTheme="minorHAnsi"/>
              <w:b w:val="0"/>
              <w:sz w:val="21"/>
            </w:rPr>
          </w:pPr>
          <w:hyperlink w:anchor="_Toc469154985" w:history="1">
            <w:r w:rsidR="006A05FF" w:rsidRPr="00AB60BC">
              <w:rPr>
                <w:rStyle w:val="a5"/>
                <w:rFonts w:hint="eastAsia"/>
              </w:rPr>
              <w:t>六、单位所办企业国有资产管理</w:t>
            </w:r>
            <w:r w:rsidR="006A05FF">
              <w:rPr>
                <w:webHidden/>
              </w:rPr>
              <w:tab/>
            </w:r>
            <w:r>
              <w:rPr>
                <w:webHidden/>
              </w:rPr>
              <w:fldChar w:fldCharType="begin"/>
            </w:r>
            <w:r w:rsidR="006A05FF">
              <w:rPr>
                <w:webHidden/>
              </w:rPr>
              <w:instrText xml:space="preserve"> PAGEREF _Toc469154985 \h </w:instrText>
            </w:r>
            <w:r>
              <w:rPr>
                <w:webHidden/>
              </w:rPr>
            </w:r>
            <w:r>
              <w:rPr>
                <w:webHidden/>
              </w:rPr>
              <w:fldChar w:fldCharType="separate"/>
            </w:r>
            <w:r w:rsidR="00415EB4">
              <w:rPr>
                <w:webHidden/>
              </w:rPr>
              <w:t>57</w:t>
            </w:r>
            <w:r>
              <w:rPr>
                <w:webHidden/>
              </w:rPr>
              <w:fldChar w:fldCharType="end"/>
            </w:r>
          </w:hyperlink>
        </w:p>
        <w:p w:rsidR="006A05FF" w:rsidRDefault="00744574">
          <w:pPr>
            <w:pStyle w:val="20"/>
            <w:ind w:firstLine="562"/>
            <w:rPr>
              <w:rFonts w:asciiTheme="minorHAnsi" w:hAnsiTheme="minorHAnsi"/>
              <w:b w:val="0"/>
              <w:sz w:val="21"/>
            </w:rPr>
          </w:pPr>
          <w:hyperlink w:anchor="_Toc469154986" w:history="1">
            <w:r w:rsidR="006A05FF" w:rsidRPr="00AB60BC">
              <w:rPr>
                <w:rStyle w:val="a5"/>
                <w:rFonts w:hint="eastAsia"/>
              </w:rPr>
              <w:t>七、出版社改制</w:t>
            </w:r>
            <w:r w:rsidR="006A05FF">
              <w:rPr>
                <w:webHidden/>
              </w:rPr>
              <w:tab/>
            </w:r>
            <w:r>
              <w:rPr>
                <w:webHidden/>
              </w:rPr>
              <w:fldChar w:fldCharType="begin"/>
            </w:r>
            <w:r w:rsidR="006A05FF">
              <w:rPr>
                <w:webHidden/>
              </w:rPr>
              <w:instrText xml:space="preserve"> PAGEREF _Toc469154986 \h </w:instrText>
            </w:r>
            <w:r>
              <w:rPr>
                <w:webHidden/>
              </w:rPr>
            </w:r>
            <w:r>
              <w:rPr>
                <w:webHidden/>
              </w:rPr>
              <w:fldChar w:fldCharType="separate"/>
            </w:r>
            <w:r w:rsidR="00415EB4">
              <w:rPr>
                <w:webHidden/>
              </w:rPr>
              <w:t>83</w:t>
            </w:r>
            <w:r>
              <w:rPr>
                <w:webHidden/>
              </w:rPr>
              <w:fldChar w:fldCharType="end"/>
            </w:r>
          </w:hyperlink>
        </w:p>
        <w:p w:rsidR="006A05FF" w:rsidRDefault="00744574">
          <w:pPr>
            <w:pStyle w:val="20"/>
            <w:ind w:firstLine="562"/>
            <w:rPr>
              <w:rFonts w:asciiTheme="minorHAnsi" w:hAnsiTheme="minorHAnsi"/>
              <w:b w:val="0"/>
              <w:sz w:val="21"/>
            </w:rPr>
          </w:pPr>
          <w:hyperlink w:anchor="_Toc469154987" w:history="1">
            <w:r w:rsidR="006A05FF" w:rsidRPr="00AB60BC">
              <w:rPr>
                <w:rStyle w:val="a5"/>
                <w:rFonts w:hint="eastAsia"/>
              </w:rPr>
              <w:t>八、中国教育出版传媒集团有限公司国有资产管理</w:t>
            </w:r>
            <w:r w:rsidR="006A05FF">
              <w:rPr>
                <w:webHidden/>
              </w:rPr>
              <w:tab/>
            </w:r>
            <w:r>
              <w:rPr>
                <w:webHidden/>
              </w:rPr>
              <w:fldChar w:fldCharType="begin"/>
            </w:r>
            <w:r w:rsidR="006A05FF">
              <w:rPr>
                <w:webHidden/>
              </w:rPr>
              <w:instrText xml:space="preserve"> PAGEREF _Toc469154987 \h </w:instrText>
            </w:r>
            <w:r>
              <w:rPr>
                <w:webHidden/>
              </w:rPr>
            </w:r>
            <w:r>
              <w:rPr>
                <w:webHidden/>
              </w:rPr>
              <w:fldChar w:fldCharType="separate"/>
            </w:r>
            <w:r w:rsidR="00415EB4">
              <w:rPr>
                <w:webHidden/>
              </w:rPr>
              <w:t>83</w:t>
            </w:r>
            <w:r>
              <w:rPr>
                <w:webHidden/>
              </w:rPr>
              <w:fldChar w:fldCharType="end"/>
            </w:r>
          </w:hyperlink>
        </w:p>
        <w:p w:rsidR="006A05FF" w:rsidRDefault="00744574">
          <w:pPr>
            <w:pStyle w:val="10"/>
            <w:ind w:firstLine="562"/>
            <w:rPr>
              <w:rFonts w:asciiTheme="minorHAnsi" w:hAnsiTheme="minorHAnsi"/>
              <w:b w:val="0"/>
              <w:color w:val="auto"/>
              <w:sz w:val="21"/>
              <w:szCs w:val="22"/>
            </w:rPr>
          </w:pPr>
          <w:hyperlink w:anchor="_Toc469154988" w:history="1">
            <w:r w:rsidR="006A05FF" w:rsidRPr="00AB60BC">
              <w:rPr>
                <w:rStyle w:val="a5"/>
                <w:rFonts w:hint="eastAsia"/>
              </w:rPr>
              <w:t>企业国有资产监督管理暂行条例</w:t>
            </w:r>
            <w:r w:rsidR="006A05FF">
              <w:rPr>
                <w:webHidden/>
              </w:rPr>
              <w:tab/>
            </w:r>
            <w:r>
              <w:rPr>
                <w:webHidden/>
              </w:rPr>
              <w:fldChar w:fldCharType="begin"/>
            </w:r>
            <w:r w:rsidR="006A05FF">
              <w:rPr>
                <w:webHidden/>
              </w:rPr>
              <w:instrText xml:space="preserve"> PAGEREF _Toc469154988 \h </w:instrText>
            </w:r>
            <w:r>
              <w:rPr>
                <w:webHidden/>
              </w:rPr>
            </w:r>
            <w:r>
              <w:rPr>
                <w:webHidden/>
              </w:rPr>
              <w:fldChar w:fldCharType="separate"/>
            </w:r>
            <w:r w:rsidR="00415EB4">
              <w:rPr>
                <w:webHidden/>
              </w:rPr>
              <w:t>86</w:t>
            </w:r>
            <w:r>
              <w:rPr>
                <w:webHidden/>
              </w:rPr>
              <w:fldChar w:fldCharType="end"/>
            </w:r>
          </w:hyperlink>
        </w:p>
        <w:p w:rsidR="006A05FF" w:rsidRDefault="00744574">
          <w:pPr>
            <w:pStyle w:val="20"/>
            <w:ind w:firstLine="562"/>
            <w:rPr>
              <w:rFonts w:asciiTheme="minorHAnsi" w:hAnsiTheme="minorHAnsi"/>
              <w:b w:val="0"/>
              <w:sz w:val="21"/>
            </w:rPr>
          </w:pPr>
          <w:hyperlink w:anchor="_Toc469154989" w:history="1">
            <w:r w:rsidR="006A05FF" w:rsidRPr="00AB60BC">
              <w:rPr>
                <w:rStyle w:val="a5"/>
                <w:rFonts w:hint="eastAsia"/>
              </w:rPr>
              <w:t>第一章</w:t>
            </w:r>
            <w:r w:rsidR="006A05FF" w:rsidRPr="00AB60BC">
              <w:rPr>
                <w:rStyle w:val="a5"/>
              </w:rPr>
              <w:t xml:space="preserve"> </w:t>
            </w:r>
            <w:r w:rsidR="006A05FF" w:rsidRPr="00AB60BC">
              <w:rPr>
                <w:rStyle w:val="a5"/>
                <w:rFonts w:hint="eastAsia"/>
              </w:rPr>
              <w:t>总</w:t>
            </w:r>
            <w:r w:rsidR="006A05FF" w:rsidRPr="00AB60BC">
              <w:rPr>
                <w:rStyle w:val="a5"/>
              </w:rPr>
              <w:t xml:space="preserve">  </w:t>
            </w:r>
            <w:r w:rsidR="006A05FF" w:rsidRPr="00AB60BC">
              <w:rPr>
                <w:rStyle w:val="a5"/>
                <w:rFonts w:hint="eastAsia"/>
              </w:rPr>
              <w:t>则</w:t>
            </w:r>
            <w:r w:rsidR="006A05FF">
              <w:rPr>
                <w:webHidden/>
              </w:rPr>
              <w:tab/>
            </w:r>
            <w:r>
              <w:rPr>
                <w:webHidden/>
              </w:rPr>
              <w:fldChar w:fldCharType="begin"/>
            </w:r>
            <w:r w:rsidR="006A05FF">
              <w:rPr>
                <w:webHidden/>
              </w:rPr>
              <w:instrText xml:space="preserve"> PAGEREF _Toc469154989 \h </w:instrText>
            </w:r>
            <w:r>
              <w:rPr>
                <w:webHidden/>
              </w:rPr>
            </w:r>
            <w:r>
              <w:rPr>
                <w:webHidden/>
              </w:rPr>
              <w:fldChar w:fldCharType="separate"/>
            </w:r>
            <w:r w:rsidR="00415EB4">
              <w:rPr>
                <w:webHidden/>
              </w:rPr>
              <w:t>86</w:t>
            </w:r>
            <w:r>
              <w:rPr>
                <w:webHidden/>
              </w:rPr>
              <w:fldChar w:fldCharType="end"/>
            </w:r>
          </w:hyperlink>
        </w:p>
        <w:p w:rsidR="006A05FF" w:rsidRDefault="00744574">
          <w:pPr>
            <w:pStyle w:val="20"/>
            <w:ind w:firstLine="562"/>
            <w:rPr>
              <w:rFonts w:asciiTheme="minorHAnsi" w:hAnsiTheme="minorHAnsi"/>
              <w:b w:val="0"/>
              <w:sz w:val="21"/>
            </w:rPr>
          </w:pPr>
          <w:hyperlink w:anchor="_Toc469154990" w:history="1">
            <w:r w:rsidR="006A05FF" w:rsidRPr="00AB60BC">
              <w:rPr>
                <w:rStyle w:val="a5"/>
                <w:rFonts w:hint="eastAsia"/>
              </w:rPr>
              <w:t>第二章</w:t>
            </w:r>
            <w:r w:rsidR="006A05FF" w:rsidRPr="00AB60BC">
              <w:rPr>
                <w:rStyle w:val="a5"/>
              </w:rPr>
              <w:t xml:space="preserve"> </w:t>
            </w:r>
            <w:r w:rsidR="006A05FF" w:rsidRPr="00AB60BC">
              <w:rPr>
                <w:rStyle w:val="a5"/>
                <w:rFonts w:hint="eastAsia"/>
              </w:rPr>
              <w:t>国有资产监督管理机构</w:t>
            </w:r>
            <w:r w:rsidR="006A05FF">
              <w:rPr>
                <w:webHidden/>
              </w:rPr>
              <w:tab/>
            </w:r>
            <w:r>
              <w:rPr>
                <w:webHidden/>
              </w:rPr>
              <w:fldChar w:fldCharType="begin"/>
            </w:r>
            <w:r w:rsidR="006A05FF">
              <w:rPr>
                <w:webHidden/>
              </w:rPr>
              <w:instrText xml:space="preserve"> PAGEREF _Toc469154990 \h </w:instrText>
            </w:r>
            <w:r>
              <w:rPr>
                <w:webHidden/>
              </w:rPr>
            </w:r>
            <w:r>
              <w:rPr>
                <w:webHidden/>
              </w:rPr>
              <w:fldChar w:fldCharType="separate"/>
            </w:r>
            <w:r w:rsidR="00415EB4">
              <w:rPr>
                <w:webHidden/>
              </w:rPr>
              <w:t>87</w:t>
            </w:r>
            <w:r>
              <w:rPr>
                <w:webHidden/>
              </w:rPr>
              <w:fldChar w:fldCharType="end"/>
            </w:r>
          </w:hyperlink>
        </w:p>
        <w:p w:rsidR="006A05FF" w:rsidRDefault="00744574">
          <w:pPr>
            <w:pStyle w:val="20"/>
            <w:ind w:firstLine="562"/>
            <w:rPr>
              <w:rFonts w:asciiTheme="minorHAnsi" w:hAnsiTheme="minorHAnsi"/>
              <w:b w:val="0"/>
              <w:sz w:val="21"/>
            </w:rPr>
          </w:pPr>
          <w:hyperlink w:anchor="_Toc469154991" w:history="1">
            <w:r w:rsidR="006A05FF" w:rsidRPr="00AB60BC">
              <w:rPr>
                <w:rStyle w:val="a5"/>
                <w:rFonts w:hint="eastAsia"/>
              </w:rPr>
              <w:t>第三章</w:t>
            </w:r>
            <w:r w:rsidR="006A05FF" w:rsidRPr="00AB60BC">
              <w:rPr>
                <w:rStyle w:val="a5"/>
              </w:rPr>
              <w:t xml:space="preserve"> </w:t>
            </w:r>
            <w:r w:rsidR="006A05FF" w:rsidRPr="00AB60BC">
              <w:rPr>
                <w:rStyle w:val="a5"/>
                <w:rFonts w:hint="eastAsia"/>
              </w:rPr>
              <w:t>企业负责人管理</w:t>
            </w:r>
            <w:r w:rsidR="006A05FF">
              <w:rPr>
                <w:webHidden/>
              </w:rPr>
              <w:tab/>
            </w:r>
            <w:r>
              <w:rPr>
                <w:webHidden/>
              </w:rPr>
              <w:fldChar w:fldCharType="begin"/>
            </w:r>
            <w:r w:rsidR="006A05FF">
              <w:rPr>
                <w:webHidden/>
              </w:rPr>
              <w:instrText xml:space="preserve"> PAGEREF _Toc469154991 \h </w:instrText>
            </w:r>
            <w:r>
              <w:rPr>
                <w:webHidden/>
              </w:rPr>
            </w:r>
            <w:r>
              <w:rPr>
                <w:webHidden/>
              </w:rPr>
              <w:fldChar w:fldCharType="separate"/>
            </w:r>
            <w:r w:rsidR="00415EB4">
              <w:rPr>
                <w:webHidden/>
              </w:rPr>
              <w:t>88</w:t>
            </w:r>
            <w:r>
              <w:rPr>
                <w:webHidden/>
              </w:rPr>
              <w:fldChar w:fldCharType="end"/>
            </w:r>
          </w:hyperlink>
        </w:p>
        <w:p w:rsidR="006A05FF" w:rsidRDefault="00744574">
          <w:pPr>
            <w:pStyle w:val="20"/>
            <w:ind w:firstLine="562"/>
            <w:rPr>
              <w:rFonts w:asciiTheme="minorHAnsi" w:hAnsiTheme="minorHAnsi"/>
              <w:b w:val="0"/>
              <w:sz w:val="21"/>
            </w:rPr>
          </w:pPr>
          <w:hyperlink w:anchor="_Toc469154992" w:history="1">
            <w:r w:rsidR="006A05FF" w:rsidRPr="00AB60BC">
              <w:rPr>
                <w:rStyle w:val="a5"/>
                <w:rFonts w:hint="eastAsia"/>
              </w:rPr>
              <w:t>第四章</w:t>
            </w:r>
            <w:r w:rsidR="006A05FF" w:rsidRPr="00AB60BC">
              <w:rPr>
                <w:rStyle w:val="a5"/>
              </w:rPr>
              <w:t xml:space="preserve"> </w:t>
            </w:r>
            <w:r w:rsidR="006A05FF" w:rsidRPr="00AB60BC">
              <w:rPr>
                <w:rStyle w:val="a5"/>
                <w:rFonts w:hint="eastAsia"/>
              </w:rPr>
              <w:t>企业重大事项管理</w:t>
            </w:r>
            <w:r w:rsidR="006A05FF">
              <w:rPr>
                <w:webHidden/>
              </w:rPr>
              <w:tab/>
            </w:r>
            <w:r>
              <w:rPr>
                <w:webHidden/>
              </w:rPr>
              <w:fldChar w:fldCharType="begin"/>
            </w:r>
            <w:r w:rsidR="006A05FF">
              <w:rPr>
                <w:webHidden/>
              </w:rPr>
              <w:instrText xml:space="preserve"> PAGEREF _Toc469154992 \h </w:instrText>
            </w:r>
            <w:r>
              <w:rPr>
                <w:webHidden/>
              </w:rPr>
            </w:r>
            <w:r>
              <w:rPr>
                <w:webHidden/>
              </w:rPr>
              <w:fldChar w:fldCharType="separate"/>
            </w:r>
            <w:r w:rsidR="00415EB4">
              <w:rPr>
                <w:webHidden/>
              </w:rPr>
              <w:t>89</w:t>
            </w:r>
            <w:r>
              <w:rPr>
                <w:webHidden/>
              </w:rPr>
              <w:fldChar w:fldCharType="end"/>
            </w:r>
          </w:hyperlink>
        </w:p>
        <w:p w:rsidR="006A05FF" w:rsidRDefault="00744574">
          <w:pPr>
            <w:pStyle w:val="20"/>
            <w:ind w:firstLine="562"/>
            <w:rPr>
              <w:rFonts w:asciiTheme="minorHAnsi" w:hAnsiTheme="minorHAnsi"/>
              <w:b w:val="0"/>
              <w:sz w:val="21"/>
            </w:rPr>
          </w:pPr>
          <w:hyperlink w:anchor="_Toc469154993" w:history="1">
            <w:r w:rsidR="006A05FF" w:rsidRPr="00AB60BC">
              <w:rPr>
                <w:rStyle w:val="a5"/>
                <w:rFonts w:hint="eastAsia"/>
              </w:rPr>
              <w:t>第五章</w:t>
            </w:r>
            <w:r w:rsidR="006A05FF" w:rsidRPr="00AB60BC">
              <w:rPr>
                <w:rStyle w:val="a5"/>
              </w:rPr>
              <w:t xml:space="preserve"> </w:t>
            </w:r>
            <w:r w:rsidR="006A05FF" w:rsidRPr="00AB60BC">
              <w:rPr>
                <w:rStyle w:val="a5"/>
                <w:rFonts w:hint="eastAsia"/>
              </w:rPr>
              <w:t>企业国有资产管理</w:t>
            </w:r>
            <w:r w:rsidR="006A05FF">
              <w:rPr>
                <w:webHidden/>
              </w:rPr>
              <w:tab/>
            </w:r>
            <w:r>
              <w:rPr>
                <w:webHidden/>
              </w:rPr>
              <w:fldChar w:fldCharType="begin"/>
            </w:r>
            <w:r w:rsidR="006A05FF">
              <w:rPr>
                <w:webHidden/>
              </w:rPr>
              <w:instrText xml:space="preserve"> PAGEREF _Toc469154993 \h </w:instrText>
            </w:r>
            <w:r>
              <w:rPr>
                <w:webHidden/>
              </w:rPr>
            </w:r>
            <w:r>
              <w:rPr>
                <w:webHidden/>
              </w:rPr>
              <w:fldChar w:fldCharType="separate"/>
            </w:r>
            <w:r w:rsidR="00415EB4">
              <w:rPr>
                <w:webHidden/>
              </w:rPr>
              <w:t>90</w:t>
            </w:r>
            <w:r>
              <w:rPr>
                <w:webHidden/>
              </w:rPr>
              <w:fldChar w:fldCharType="end"/>
            </w:r>
          </w:hyperlink>
        </w:p>
        <w:p w:rsidR="006A05FF" w:rsidRDefault="00744574">
          <w:pPr>
            <w:pStyle w:val="20"/>
            <w:ind w:firstLine="562"/>
            <w:rPr>
              <w:rFonts w:asciiTheme="minorHAnsi" w:hAnsiTheme="minorHAnsi"/>
              <w:b w:val="0"/>
              <w:sz w:val="21"/>
            </w:rPr>
          </w:pPr>
          <w:hyperlink w:anchor="_Toc469154994" w:history="1">
            <w:r w:rsidR="006A05FF" w:rsidRPr="00AB60BC">
              <w:rPr>
                <w:rStyle w:val="a5"/>
                <w:rFonts w:hint="eastAsia"/>
              </w:rPr>
              <w:t>第六章</w:t>
            </w:r>
            <w:r w:rsidR="006A05FF" w:rsidRPr="00AB60BC">
              <w:rPr>
                <w:rStyle w:val="a5"/>
              </w:rPr>
              <w:t xml:space="preserve"> </w:t>
            </w:r>
            <w:r w:rsidR="006A05FF" w:rsidRPr="00AB60BC">
              <w:rPr>
                <w:rStyle w:val="a5"/>
                <w:rFonts w:hint="eastAsia"/>
              </w:rPr>
              <w:t>企业国有资产监督</w:t>
            </w:r>
            <w:r w:rsidR="006A05FF">
              <w:rPr>
                <w:webHidden/>
              </w:rPr>
              <w:tab/>
            </w:r>
            <w:r>
              <w:rPr>
                <w:webHidden/>
              </w:rPr>
              <w:fldChar w:fldCharType="begin"/>
            </w:r>
            <w:r w:rsidR="006A05FF">
              <w:rPr>
                <w:webHidden/>
              </w:rPr>
              <w:instrText xml:space="preserve"> PAGEREF _Toc469154994 \h </w:instrText>
            </w:r>
            <w:r>
              <w:rPr>
                <w:webHidden/>
              </w:rPr>
            </w:r>
            <w:r>
              <w:rPr>
                <w:webHidden/>
              </w:rPr>
              <w:fldChar w:fldCharType="separate"/>
            </w:r>
            <w:r w:rsidR="00415EB4">
              <w:rPr>
                <w:webHidden/>
              </w:rPr>
              <w:t>91</w:t>
            </w:r>
            <w:r>
              <w:rPr>
                <w:webHidden/>
              </w:rPr>
              <w:fldChar w:fldCharType="end"/>
            </w:r>
          </w:hyperlink>
        </w:p>
        <w:p w:rsidR="006A05FF" w:rsidRDefault="00744574">
          <w:pPr>
            <w:pStyle w:val="20"/>
            <w:ind w:firstLine="562"/>
            <w:rPr>
              <w:rFonts w:asciiTheme="minorHAnsi" w:hAnsiTheme="minorHAnsi"/>
              <w:b w:val="0"/>
              <w:sz w:val="21"/>
            </w:rPr>
          </w:pPr>
          <w:hyperlink w:anchor="_Toc469154995" w:history="1">
            <w:r w:rsidR="006A05FF" w:rsidRPr="00AB60BC">
              <w:rPr>
                <w:rStyle w:val="a5"/>
                <w:rFonts w:hint="eastAsia"/>
              </w:rPr>
              <w:t>第七章</w:t>
            </w:r>
            <w:r w:rsidR="006A05FF" w:rsidRPr="00AB60BC">
              <w:rPr>
                <w:rStyle w:val="a5"/>
              </w:rPr>
              <w:t xml:space="preserve"> </w:t>
            </w:r>
            <w:r w:rsidR="006A05FF" w:rsidRPr="00AB60BC">
              <w:rPr>
                <w:rStyle w:val="a5"/>
                <w:rFonts w:hint="eastAsia"/>
              </w:rPr>
              <w:t>法律责任</w:t>
            </w:r>
            <w:r w:rsidR="006A05FF">
              <w:rPr>
                <w:webHidden/>
              </w:rPr>
              <w:tab/>
            </w:r>
            <w:r>
              <w:rPr>
                <w:webHidden/>
              </w:rPr>
              <w:fldChar w:fldCharType="begin"/>
            </w:r>
            <w:r w:rsidR="006A05FF">
              <w:rPr>
                <w:webHidden/>
              </w:rPr>
              <w:instrText xml:space="preserve"> PAGEREF _Toc469154995 \h </w:instrText>
            </w:r>
            <w:r>
              <w:rPr>
                <w:webHidden/>
              </w:rPr>
            </w:r>
            <w:r>
              <w:rPr>
                <w:webHidden/>
              </w:rPr>
              <w:fldChar w:fldCharType="separate"/>
            </w:r>
            <w:r w:rsidR="00415EB4">
              <w:rPr>
                <w:webHidden/>
              </w:rPr>
              <w:t>91</w:t>
            </w:r>
            <w:r>
              <w:rPr>
                <w:webHidden/>
              </w:rPr>
              <w:fldChar w:fldCharType="end"/>
            </w:r>
          </w:hyperlink>
        </w:p>
        <w:p w:rsidR="006A05FF" w:rsidRDefault="00744574">
          <w:pPr>
            <w:pStyle w:val="20"/>
            <w:ind w:firstLine="562"/>
            <w:rPr>
              <w:rFonts w:asciiTheme="minorHAnsi" w:hAnsiTheme="minorHAnsi"/>
              <w:b w:val="0"/>
              <w:sz w:val="21"/>
            </w:rPr>
          </w:pPr>
          <w:hyperlink w:anchor="_Toc469154996" w:history="1">
            <w:r w:rsidR="006A05FF" w:rsidRPr="00AB60BC">
              <w:rPr>
                <w:rStyle w:val="a5"/>
                <w:rFonts w:hint="eastAsia"/>
              </w:rPr>
              <w:t>第八章</w:t>
            </w:r>
            <w:r w:rsidR="006A05FF" w:rsidRPr="00AB60BC">
              <w:rPr>
                <w:rStyle w:val="a5"/>
              </w:rPr>
              <w:t xml:space="preserve"> </w:t>
            </w:r>
            <w:r w:rsidR="006A05FF" w:rsidRPr="00AB60BC">
              <w:rPr>
                <w:rStyle w:val="a5"/>
                <w:rFonts w:hint="eastAsia"/>
              </w:rPr>
              <w:t>附</w:t>
            </w:r>
            <w:r w:rsidR="006A05FF" w:rsidRPr="00AB60BC">
              <w:rPr>
                <w:rStyle w:val="a5"/>
              </w:rPr>
              <w:t xml:space="preserve">  </w:t>
            </w:r>
            <w:r w:rsidR="006A05FF" w:rsidRPr="00AB60BC">
              <w:rPr>
                <w:rStyle w:val="a5"/>
                <w:rFonts w:hint="eastAsia"/>
              </w:rPr>
              <w:t>则</w:t>
            </w:r>
            <w:r w:rsidR="006A05FF">
              <w:rPr>
                <w:webHidden/>
              </w:rPr>
              <w:tab/>
            </w:r>
            <w:r>
              <w:rPr>
                <w:webHidden/>
              </w:rPr>
              <w:fldChar w:fldCharType="begin"/>
            </w:r>
            <w:r w:rsidR="006A05FF">
              <w:rPr>
                <w:webHidden/>
              </w:rPr>
              <w:instrText xml:space="preserve"> PAGEREF _Toc469154996 \h </w:instrText>
            </w:r>
            <w:r>
              <w:rPr>
                <w:webHidden/>
              </w:rPr>
            </w:r>
            <w:r>
              <w:rPr>
                <w:webHidden/>
              </w:rPr>
              <w:fldChar w:fldCharType="separate"/>
            </w:r>
            <w:r w:rsidR="00415EB4">
              <w:rPr>
                <w:webHidden/>
              </w:rPr>
              <w:t>92</w:t>
            </w:r>
            <w:r>
              <w:rPr>
                <w:webHidden/>
              </w:rPr>
              <w:fldChar w:fldCharType="end"/>
            </w:r>
          </w:hyperlink>
        </w:p>
        <w:p w:rsidR="006A05FF" w:rsidRDefault="00744574">
          <w:pPr>
            <w:pStyle w:val="10"/>
            <w:ind w:firstLine="562"/>
            <w:rPr>
              <w:rFonts w:asciiTheme="minorHAnsi" w:hAnsiTheme="minorHAnsi"/>
              <w:b w:val="0"/>
              <w:color w:val="auto"/>
              <w:sz w:val="21"/>
              <w:szCs w:val="22"/>
            </w:rPr>
          </w:pPr>
          <w:hyperlink w:anchor="_Toc469154997" w:history="1">
            <w:r w:rsidR="006A05FF" w:rsidRPr="00AB60BC">
              <w:rPr>
                <w:rStyle w:val="a5"/>
                <w:rFonts w:hint="eastAsia"/>
              </w:rPr>
              <w:t>企业国有资产评估管理暂行办法</w:t>
            </w:r>
            <w:r w:rsidR="006A05FF">
              <w:rPr>
                <w:webHidden/>
              </w:rPr>
              <w:tab/>
            </w:r>
            <w:r>
              <w:rPr>
                <w:webHidden/>
              </w:rPr>
              <w:fldChar w:fldCharType="begin"/>
            </w:r>
            <w:r w:rsidR="006A05FF">
              <w:rPr>
                <w:webHidden/>
              </w:rPr>
              <w:instrText xml:space="preserve"> PAGEREF _Toc469154997 \h </w:instrText>
            </w:r>
            <w:r>
              <w:rPr>
                <w:webHidden/>
              </w:rPr>
            </w:r>
            <w:r>
              <w:rPr>
                <w:webHidden/>
              </w:rPr>
              <w:fldChar w:fldCharType="separate"/>
            </w:r>
            <w:r w:rsidR="00415EB4">
              <w:rPr>
                <w:webHidden/>
              </w:rPr>
              <w:t>93</w:t>
            </w:r>
            <w:r>
              <w:rPr>
                <w:webHidden/>
              </w:rPr>
              <w:fldChar w:fldCharType="end"/>
            </w:r>
          </w:hyperlink>
        </w:p>
        <w:p w:rsidR="006A05FF" w:rsidRDefault="00744574">
          <w:pPr>
            <w:pStyle w:val="20"/>
            <w:ind w:firstLine="562"/>
            <w:rPr>
              <w:rFonts w:asciiTheme="minorHAnsi" w:hAnsiTheme="minorHAnsi"/>
              <w:b w:val="0"/>
              <w:sz w:val="21"/>
            </w:rPr>
          </w:pPr>
          <w:hyperlink w:anchor="_Toc469154998" w:history="1">
            <w:r w:rsidR="006A05FF" w:rsidRPr="00AB60BC">
              <w:rPr>
                <w:rStyle w:val="a5"/>
                <w:rFonts w:hint="eastAsia"/>
              </w:rPr>
              <w:t>第一章</w:t>
            </w:r>
            <w:r w:rsidR="006A05FF" w:rsidRPr="00AB60BC">
              <w:rPr>
                <w:rStyle w:val="a5"/>
              </w:rPr>
              <w:t xml:space="preserve"> </w:t>
            </w:r>
            <w:r w:rsidR="006A05FF" w:rsidRPr="00AB60BC">
              <w:rPr>
                <w:rStyle w:val="a5"/>
                <w:rFonts w:hint="eastAsia"/>
              </w:rPr>
              <w:t>总</w:t>
            </w:r>
            <w:r w:rsidR="006A05FF" w:rsidRPr="00AB60BC">
              <w:rPr>
                <w:rStyle w:val="a5"/>
              </w:rPr>
              <w:t xml:space="preserve">  </w:t>
            </w:r>
            <w:r w:rsidR="006A05FF" w:rsidRPr="00AB60BC">
              <w:rPr>
                <w:rStyle w:val="a5"/>
                <w:rFonts w:hint="eastAsia"/>
              </w:rPr>
              <w:t>则</w:t>
            </w:r>
            <w:r w:rsidR="006A05FF">
              <w:rPr>
                <w:webHidden/>
              </w:rPr>
              <w:tab/>
            </w:r>
            <w:r>
              <w:rPr>
                <w:webHidden/>
              </w:rPr>
              <w:fldChar w:fldCharType="begin"/>
            </w:r>
            <w:r w:rsidR="006A05FF">
              <w:rPr>
                <w:webHidden/>
              </w:rPr>
              <w:instrText xml:space="preserve"> PAGEREF _Toc469154998 \h </w:instrText>
            </w:r>
            <w:r>
              <w:rPr>
                <w:webHidden/>
              </w:rPr>
            </w:r>
            <w:r>
              <w:rPr>
                <w:webHidden/>
              </w:rPr>
              <w:fldChar w:fldCharType="separate"/>
            </w:r>
            <w:r w:rsidR="00415EB4">
              <w:rPr>
                <w:webHidden/>
              </w:rPr>
              <w:t>93</w:t>
            </w:r>
            <w:r>
              <w:rPr>
                <w:webHidden/>
              </w:rPr>
              <w:fldChar w:fldCharType="end"/>
            </w:r>
          </w:hyperlink>
        </w:p>
        <w:p w:rsidR="006A05FF" w:rsidRDefault="00744574">
          <w:pPr>
            <w:pStyle w:val="20"/>
            <w:ind w:firstLine="562"/>
            <w:rPr>
              <w:rFonts w:asciiTheme="minorHAnsi" w:hAnsiTheme="minorHAnsi"/>
              <w:b w:val="0"/>
              <w:sz w:val="21"/>
            </w:rPr>
          </w:pPr>
          <w:hyperlink w:anchor="_Toc469154999" w:history="1">
            <w:r w:rsidR="006A05FF" w:rsidRPr="00AB60BC">
              <w:rPr>
                <w:rStyle w:val="a5"/>
                <w:rFonts w:hint="eastAsia"/>
              </w:rPr>
              <w:t>第二章</w:t>
            </w:r>
            <w:r w:rsidR="006A05FF" w:rsidRPr="00AB60BC">
              <w:rPr>
                <w:rStyle w:val="a5"/>
              </w:rPr>
              <w:t xml:space="preserve"> </w:t>
            </w:r>
            <w:r w:rsidR="006A05FF" w:rsidRPr="00AB60BC">
              <w:rPr>
                <w:rStyle w:val="a5"/>
                <w:rFonts w:hint="eastAsia"/>
              </w:rPr>
              <w:t>资产评估</w:t>
            </w:r>
            <w:r w:rsidR="006A05FF">
              <w:rPr>
                <w:webHidden/>
              </w:rPr>
              <w:tab/>
            </w:r>
            <w:r>
              <w:rPr>
                <w:webHidden/>
              </w:rPr>
              <w:fldChar w:fldCharType="begin"/>
            </w:r>
            <w:r w:rsidR="006A05FF">
              <w:rPr>
                <w:webHidden/>
              </w:rPr>
              <w:instrText xml:space="preserve"> PAGEREF _Toc469154999 \h </w:instrText>
            </w:r>
            <w:r>
              <w:rPr>
                <w:webHidden/>
              </w:rPr>
            </w:r>
            <w:r>
              <w:rPr>
                <w:webHidden/>
              </w:rPr>
              <w:fldChar w:fldCharType="separate"/>
            </w:r>
            <w:r w:rsidR="00415EB4">
              <w:rPr>
                <w:webHidden/>
              </w:rPr>
              <w:t>93</w:t>
            </w:r>
            <w:r>
              <w:rPr>
                <w:webHidden/>
              </w:rPr>
              <w:fldChar w:fldCharType="end"/>
            </w:r>
          </w:hyperlink>
        </w:p>
        <w:p w:rsidR="006A05FF" w:rsidRDefault="00744574">
          <w:pPr>
            <w:pStyle w:val="20"/>
            <w:ind w:firstLine="562"/>
            <w:rPr>
              <w:rFonts w:asciiTheme="minorHAnsi" w:hAnsiTheme="minorHAnsi"/>
              <w:b w:val="0"/>
              <w:sz w:val="21"/>
            </w:rPr>
          </w:pPr>
          <w:hyperlink w:anchor="_Toc469155000" w:history="1">
            <w:r w:rsidR="006A05FF" w:rsidRPr="00AB60BC">
              <w:rPr>
                <w:rStyle w:val="a5"/>
                <w:rFonts w:hint="eastAsia"/>
              </w:rPr>
              <w:t>第三章</w:t>
            </w:r>
            <w:r w:rsidR="006A05FF" w:rsidRPr="00AB60BC">
              <w:rPr>
                <w:rStyle w:val="a5"/>
              </w:rPr>
              <w:t xml:space="preserve"> </w:t>
            </w:r>
            <w:r w:rsidR="006A05FF" w:rsidRPr="00AB60BC">
              <w:rPr>
                <w:rStyle w:val="a5"/>
                <w:rFonts w:hint="eastAsia"/>
              </w:rPr>
              <w:t>核准与备案</w:t>
            </w:r>
            <w:r w:rsidR="006A05FF">
              <w:rPr>
                <w:webHidden/>
              </w:rPr>
              <w:tab/>
            </w:r>
            <w:r>
              <w:rPr>
                <w:webHidden/>
              </w:rPr>
              <w:fldChar w:fldCharType="begin"/>
            </w:r>
            <w:r w:rsidR="006A05FF">
              <w:rPr>
                <w:webHidden/>
              </w:rPr>
              <w:instrText xml:space="preserve"> PAGEREF _Toc469155000 \h </w:instrText>
            </w:r>
            <w:r>
              <w:rPr>
                <w:webHidden/>
              </w:rPr>
            </w:r>
            <w:r>
              <w:rPr>
                <w:webHidden/>
              </w:rPr>
              <w:fldChar w:fldCharType="separate"/>
            </w:r>
            <w:r w:rsidR="00415EB4">
              <w:rPr>
                <w:webHidden/>
              </w:rPr>
              <w:t>95</w:t>
            </w:r>
            <w:r>
              <w:rPr>
                <w:webHidden/>
              </w:rPr>
              <w:fldChar w:fldCharType="end"/>
            </w:r>
          </w:hyperlink>
        </w:p>
        <w:p w:rsidR="006A05FF" w:rsidRDefault="00744574">
          <w:pPr>
            <w:pStyle w:val="20"/>
            <w:ind w:firstLine="562"/>
            <w:rPr>
              <w:rFonts w:asciiTheme="minorHAnsi" w:hAnsiTheme="minorHAnsi"/>
              <w:b w:val="0"/>
              <w:sz w:val="21"/>
            </w:rPr>
          </w:pPr>
          <w:hyperlink w:anchor="_Toc469155001" w:history="1">
            <w:r w:rsidR="006A05FF" w:rsidRPr="00AB60BC">
              <w:rPr>
                <w:rStyle w:val="a5"/>
                <w:rFonts w:hint="eastAsia"/>
              </w:rPr>
              <w:t>第四章</w:t>
            </w:r>
            <w:r w:rsidR="006A05FF" w:rsidRPr="00AB60BC">
              <w:rPr>
                <w:rStyle w:val="a5"/>
              </w:rPr>
              <w:t xml:space="preserve"> </w:t>
            </w:r>
            <w:r w:rsidR="006A05FF" w:rsidRPr="00AB60BC">
              <w:rPr>
                <w:rStyle w:val="a5"/>
                <w:rFonts w:hint="eastAsia"/>
              </w:rPr>
              <w:t>监督检查</w:t>
            </w:r>
            <w:r w:rsidR="006A05FF">
              <w:rPr>
                <w:webHidden/>
              </w:rPr>
              <w:tab/>
            </w:r>
            <w:r>
              <w:rPr>
                <w:webHidden/>
              </w:rPr>
              <w:fldChar w:fldCharType="begin"/>
            </w:r>
            <w:r w:rsidR="006A05FF">
              <w:rPr>
                <w:webHidden/>
              </w:rPr>
              <w:instrText xml:space="preserve"> PAGEREF _Toc469155001 \h </w:instrText>
            </w:r>
            <w:r>
              <w:rPr>
                <w:webHidden/>
              </w:rPr>
            </w:r>
            <w:r>
              <w:rPr>
                <w:webHidden/>
              </w:rPr>
              <w:fldChar w:fldCharType="separate"/>
            </w:r>
            <w:r w:rsidR="00415EB4">
              <w:rPr>
                <w:webHidden/>
              </w:rPr>
              <w:t>97</w:t>
            </w:r>
            <w:r>
              <w:rPr>
                <w:webHidden/>
              </w:rPr>
              <w:fldChar w:fldCharType="end"/>
            </w:r>
          </w:hyperlink>
        </w:p>
        <w:p w:rsidR="006A05FF" w:rsidRDefault="00744574">
          <w:pPr>
            <w:pStyle w:val="20"/>
            <w:ind w:firstLine="562"/>
            <w:rPr>
              <w:rFonts w:asciiTheme="minorHAnsi" w:hAnsiTheme="minorHAnsi"/>
              <w:b w:val="0"/>
              <w:sz w:val="21"/>
            </w:rPr>
          </w:pPr>
          <w:hyperlink w:anchor="_Toc469155002" w:history="1">
            <w:r w:rsidR="006A05FF" w:rsidRPr="00AB60BC">
              <w:rPr>
                <w:rStyle w:val="a5"/>
                <w:rFonts w:hint="eastAsia"/>
              </w:rPr>
              <w:t>第五章</w:t>
            </w:r>
            <w:r w:rsidR="006A05FF" w:rsidRPr="00AB60BC">
              <w:rPr>
                <w:rStyle w:val="a5"/>
              </w:rPr>
              <w:t xml:space="preserve"> </w:t>
            </w:r>
            <w:r w:rsidR="006A05FF" w:rsidRPr="00AB60BC">
              <w:rPr>
                <w:rStyle w:val="a5"/>
                <w:rFonts w:hint="eastAsia"/>
              </w:rPr>
              <w:t>罚</w:t>
            </w:r>
            <w:r w:rsidR="006A05FF" w:rsidRPr="00AB60BC">
              <w:rPr>
                <w:rStyle w:val="a5"/>
              </w:rPr>
              <w:t xml:space="preserve">  </w:t>
            </w:r>
            <w:r w:rsidR="006A05FF" w:rsidRPr="00AB60BC">
              <w:rPr>
                <w:rStyle w:val="a5"/>
                <w:rFonts w:hint="eastAsia"/>
              </w:rPr>
              <w:t>则</w:t>
            </w:r>
            <w:r w:rsidR="006A05FF">
              <w:rPr>
                <w:webHidden/>
              </w:rPr>
              <w:tab/>
            </w:r>
            <w:r>
              <w:rPr>
                <w:webHidden/>
              </w:rPr>
              <w:fldChar w:fldCharType="begin"/>
            </w:r>
            <w:r w:rsidR="006A05FF">
              <w:rPr>
                <w:webHidden/>
              </w:rPr>
              <w:instrText xml:space="preserve"> PAGEREF _Toc469155002 \h </w:instrText>
            </w:r>
            <w:r>
              <w:rPr>
                <w:webHidden/>
              </w:rPr>
            </w:r>
            <w:r>
              <w:rPr>
                <w:webHidden/>
              </w:rPr>
              <w:fldChar w:fldCharType="separate"/>
            </w:r>
            <w:r w:rsidR="00415EB4">
              <w:rPr>
                <w:webHidden/>
              </w:rPr>
              <w:t>98</w:t>
            </w:r>
            <w:r>
              <w:rPr>
                <w:webHidden/>
              </w:rPr>
              <w:fldChar w:fldCharType="end"/>
            </w:r>
          </w:hyperlink>
        </w:p>
        <w:p w:rsidR="006A05FF" w:rsidRDefault="00744574">
          <w:pPr>
            <w:pStyle w:val="20"/>
            <w:ind w:firstLine="562"/>
            <w:rPr>
              <w:rFonts w:asciiTheme="minorHAnsi" w:hAnsiTheme="minorHAnsi"/>
              <w:b w:val="0"/>
              <w:sz w:val="21"/>
            </w:rPr>
          </w:pPr>
          <w:hyperlink w:anchor="_Toc469155003" w:history="1">
            <w:r w:rsidR="006A05FF" w:rsidRPr="00AB60BC">
              <w:rPr>
                <w:rStyle w:val="a5"/>
                <w:rFonts w:hint="eastAsia"/>
              </w:rPr>
              <w:t>第六章</w:t>
            </w:r>
            <w:r w:rsidR="006A05FF" w:rsidRPr="00AB60BC">
              <w:rPr>
                <w:rStyle w:val="a5"/>
              </w:rPr>
              <w:t xml:space="preserve"> </w:t>
            </w:r>
            <w:r w:rsidR="006A05FF" w:rsidRPr="00AB60BC">
              <w:rPr>
                <w:rStyle w:val="a5"/>
                <w:rFonts w:hint="eastAsia"/>
              </w:rPr>
              <w:t>附</w:t>
            </w:r>
            <w:r w:rsidR="006A05FF" w:rsidRPr="00AB60BC">
              <w:rPr>
                <w:rStyle w:val="a5"/>
              </w:rPr>
              <w:t xml:space="preserve">  </w:t>
            </w:r>
            <w:r w:rsidR="006A05FF" w:rsidRPr="00AB60BC">
              <w:rPr>
                <w:rStyle w:val="a5"/>
                <w:rFonts w:hint="eastAsia"/>
              </w:rPr>
              <w:t>则</w:t>
            </w:r>
            <w:r w:rsidR="006A05FF">
              <w:rPr>
                <w:webHidden/>
              </w:rPr>
              <w:tab/>
            </w:r>
            <w:r>
              <w:rPr>
                <w:webHidden/>
              </w:rPr>
              <w:fldChar w:fldCharType="begin"/>
            </w:r>
            <w:r w:rsidR="006A05FF">
              <w:rPr>
                <w:webHidden/>
              </w:rPr>
              <w:instrText xml:space="preserve"> PAGEREF _Toc469155003 \h </w:instrText>
            </w:r>
            <w:r>
              <w:rPr>
                <w:webHidden/>
              </w:rPr>
            </w:r>
            <w:r>
              <w:rPr>
                <w:webHidden/>
              </w:rPr>
              <w:fldChar w:fldCharType="separate"/>
            </w:r>
            <w:r w:rsidR="00415EB4">
              <w:rPr>
                <w:webHidden/>
              </w:rPr>
              <w:t>99</w:t>
            </w:r>
            <w:r>
              <w:rPr>
                <w:webHidden/>
              </w:rPr>
              <w:fldChar w:fldCharType="end"/>
            </w:r>
          </w:hyperlink>
        </w:p>
        <w:p w:rsidR="006A05FF" w:rsidRDefault="00744574">
          <w:pPr>
            <w:pStyle w:val="10"/>
            <w:ind w:firstLine="562"/>
            <w:rPr>
              <w:rFonts w:asciiTheme="minorHAnsi" w:hAnsiTheme="minorHAnsi"/>
              <w:b w:val="0"/>
              <w:color w:val="auto"/>
              <w:sz w:val="21"/>
              <w:szCs w:val="22"/>
            </w:rPr>
          </w:pPr>
          <w:hyperlink w:anchor="_Toc469155004" w:history="1">
            <w:r w:rsidR="006A05FF" w:rsidRPr="00AB60BC">
              <w:rPr>
                <w:rStyle w:val="a5"/>
                <w:rFonts w:hint="eastAsia"/>
              </w:rPr>
              <w:t>企业国有产权无偿划转管理暂行办法</w:t>
            </w:r>
            <w:r w:rsidR="006A05FF">
              <w:rPr>
                <w:webHidden/>
              </w:rPr>
              <w:tab/>
            </w:r>
            <w:r>
              <w:rPr>
                <w:webHidden/>
              </w:rPr>
              <w:fldChar w:fldCharType="begin"/>
            </w:r>
            <w:r w:rsidR="006A05FF">
              <w:rPr>
                <w:webHidden/>
              </w:rPr>
              <w:instrText xml:space="preserve"> PAGEREF _Toc469155004 \h </w:instrText>
            </w:r>
            <w:r>
              <w:rPr>
                <w:webHidden/>
              </w:rPr>
            </w:r>
            <w:r>
              <w:rPr>
                <w:webHidden/>
              </w:rPr>
              <w:fldChar w:fldCharType="separate"/>
            </w:r>
            <w:r w:rsidR="00415EB4">
              <w:rPr>
                <w:webHidden/>
              </w:rPr>
              <w:t>100</w:t>
            </w:r>
            <w:r>
              <w:rPr>
                <w:webHidden/>
              </w:rPr>
              <w:fldChar w:fldCharType="end"/>
            </w:r>
          </w:hyperlink>
        </w:p>
        <w:p w:rsidR="006A05FF" w:rsidRDefault="00744574">
          <w:pPr>
            <w:pStyle w:val="20"/>
            <w:ind w:firstLine="562"/>
            <w:rPr>
              <w:rFonts w:asciiTheme="minorHAnsi" w:hAnsiTheme="minorHAnsi"/>
              <w:b w:val="0"/>
              <w:sz w:val="21"/>
            </w:rPr>
          </w:pPr>
          <w:hyperlink w:anchor="_Toc469155005" w:history="1">
            <w:r w:rsidR="006A05FF" w:rsidRPr="00AB60BC">
              <w:rPr>
                <w:rStyle w:val="a5"/>
                <w:rFonts w:hint="eastAsia"/>
              </w:rPr>
              <w:t>第一章</w:t>
            </w:r>
            <w:r w:rsidR="006A05FF" w:rsidRPr="00AB60BC">
              <w:rPr>
                <w:rStyle w:val="a5"/>
              </w:rPr>
              <w:t xml:space="preserve"> </w:t>
            </w:r>
            <w:r w:rsidR="006A05FF" w:rsidRPr="00AB60BC">
              <w:rPr>
                <w:rStyle w:val="a5"/>
                <w:rFonts w:hint="eastAsia"/>
              </w:rPr>
              <w:t>总</w:t>
            </w:r>
            <w:r w:rsidR="006A05FF" w:rsidRPr="00AB60BC">
              <w:rPr>
                <w:rStyle w:val="a5"/>
              </w:rPr>
              <w:t xml:space="preserve">  </w:t>
            </w:r>
            <w:r w:rsidR="006A05FF" w:rsidRPr="00AB60BC">
              <w:rPr>
                <w:rStyle w:val="a5"/>
                <w:rFonts w:hint="eastAsia"/>
              </w:rPr>
              <w:t>则</w:t>
            </w:r>
            <w:r w:rsidR="006A05FF">
              <w:rPr>
                <w:webHidden/>
              </w:rPr>
              <w:tab/>
            </w:r>
            <w:r>
              <w:rPr>
                <w:webHidden/>
              </w:rPr>
              <w:fldChar w:fldCharType="begin"/>
            </w:r>
            <w:r w:rsidR="006A05FF">
              <w:rPr>
                <w:webHidden/>
              </w:rPr>
              <w:instrText xml:space="preserve"> PAGEREF _Toc469155005 \h </w:instrText>
            </w:r>
            <w:r>
              <w:rPr>
                <w:webHidden/>
              </w:rPr>
            </w:r>
            <w:r>
              <w:rPr>
                <w:webHidden/>
              </w:rPr>
              <w:fldChar w:fldCharType="separate"/>
            </w:r>
            <w:r w:rsidR="00415EB4">
              <w:rPr>
                <w:webHidden/>
              </w:rPr>
              <w:t>100</w:t>
            </w:r>
            <w:r>
              <w:rPr>
                <w:webHidden/>
              </w:rPr>
              <w:fldChar w:fldCharType="end"/>
            </w:r>
          </w:hyperlink>
        </w:p>
        <w:p w:rsidR="006A05FF" w:rsidRDefault="00744574">
          <w:pPr>
            <w:pStyle w:val="20"/>
            <w:ind w:firstLine="562"/>
            <w:rPr>
              <w:rFonts w:asciiTheme="minorHAnsi" w:hAnsiTheme="minorHAnsi"/>
              <w:b w:val="0"/>
              <w:sz w:val="21"/>
            </w:rPr>
          </w:pPr>
          <w:hyperlink w:anchor="_Toc469155006" w:history="1">
            <w:r w:rsidR="006A05FF" w:rsidRPr="00AB60BC">
              <w:rPr>
                <w:rStyle w:val="a5"/>
                <w:rFonts w:hint="eastAsia"/>
              </w:rPr>
              <w:t>第二章</w:t>
            </w:r>
            <w:r w:rsidR="006A05FF" w:rsidRPr="00AB60BC">
              <w:rPr>
                <w:rStyle w:val="a5"/>
              </w:rPr>
              <w:t xml:space="preserve"> </w:t>
            </w:r>
            <w:r w:rsidR="006A05FF" w:rsidRPr="00AB60BC">
              <w:rPr>
                <w:rStyle w:val="a5"/>
                <w:rFonts w:hint="eastAsia"/>
              </w:rPr>
              <w:t>企业国有产权无偿划转的程序</w:t>
            </w:r>
            <w:r w:rsidR="006A05FF">
              <w:rPr>
                <w:webHidden/>
              </w:rPr>
              <w:tab/>
            </w:r>
            <w:r>
              <w:rPr>
                <w:webHidden/>
              </w:rPr>
              <w:fldChar w:fldCharType="begin"/>
            </w:r>
            <w:r w:rsidR="006A05FF">
              <w:rPr>
                <w:webHidden/>
              </w:rPr>
              <w:instrText xml:space="preserve"> PAGEREF _Toc469155006 \h </w:instrText>
            </w:r>
            <w:r>
              <w:rPr>
                <w:webHidden/>
              </w:rPr>
            </w:r>
            <w:r>
              <w:rPr>
                <w:webHidden/>
              </w:rPr>
              <w:fldChar w:fldCharType="separate"/>
            </w:r>
            <w:r w:rsidR="00415EB4">
              <w:rPr>
                <w:webHidden/>
              </w:rPr>
              <w:t>100</w:t>
            </w:r>
            <w:r>
              <w:rPr>
                <w:webHidden/>
              </w:rPr>
              <w:fldChar w:fldCharType="end"/>
            </w:r>
          </w:hyperlink>
        </w:p>
        <w:p w:rsidR="006A05FF" w:rsidRDefault="00744574">
          <w:pPr>
            <w:pStyle w:val="20"/>
            <w:ind w:firstLine="562"/>
            <w:rPr>
              <w:rFonts w:asciiTheme="minorHAnsi" w:hAnsiTheme="minorHAnsi"/>
              <w:b w:val="0"/>
              <w:sz w:val="21"/>
            </w:rPr>
          </w:pPr>
          <w:hyperlink w:anchor="_Toc469155007" w:history="1">
            <w:r w:rsidR="006A05FF" w:rsidRPr="00AB60BC">
              <w:rPr>
                <w:rStyle w:val="a5"/>
                <w:rFonts w:hint="eastAsia"/>
              </w:rPr>
              <w:t>第三章</w:t>
            </w:r>
            <w:r w:rsidR="006A05FF" w:rsidRPr="00AB60BC">
              <w:rPr>
                <w:rStyle w:val="a5"/>
              </w:rPr>
              <w:t xml:space="preserve"> </w:t>
            </w:r>
            <w:r w:rsidR="006A05FF" w:rsidRPr="00AB60BC">
              <w:rPr>
                <w:rStyle w:val="a5"/>
                <w:rFonts w:hint="eastAsia"/>
              </w:rPr>
              <w:t>企业国有产权无偿划转的批准</w:t>
            </w:r>
            <w:r w:rsidR="006A05FF">
              <w:rPr>
                <w:webHidden/>
              </w:rPr>
              <w:tab/>
            </w:r>
            <w:r>
              <w:rPr>
                <w:webHidden/>
              </w:rPr>
              <w:fldChar w:fldCharType="begin"/>
            </w:r>
            <w:r w:rsidR="006A05FF">
              <w:rPr>
                <w:webHidden/>
              </w:rPr>
              <w:instrText xml:space="preserve"> PAGEREF _Toc469155007 \h </w:instrText>
            </w:r>
            <w:r>
              <w:rPr>
                <w:webHidden/>
              </w:rPr>
            </w:r>
            <w:r>
              <w:rPr>
                <w:webHidden/>
              </w:rPr>
              <w:fldChar w:fldCharType="separate"/>
            </w:r>
            <w:r w:rsidR="00415EB4">
              <w:rPr>
                <w:webHidden/>
              </w:rPr>
              <w:t>102</w:t>
            </w:r>
            <w:r>
              <w:rPr>
                <w:webHidden/>
              </w:rPr>
              <w:fldChar w:fldCharType="end"/>
            </w:r>
          </w:hyperlink>
        </w:p>
        <w:p w:rsidR="006A05FF" w:rsidRDefault="00744574">
          <w:pPr>
            <w:pStyle w:val="20"/>
            <w:ind w:firstLine="562"/>
            <w:rPr>
              <w:rFonts w:asciiTheme="minorHAnsi" w:hAnsiTheme="minorHAnsi"/>
              <w:b w:val="0"/>
              <w:sz w:val="21"/>
            </w:rPr>
          </w:pPr>
          <w:hyperlink w:anchor="_Toc469155008" w:history="1">
            <w:r w:rsidR="006A05FF" w:rsidRPr="00AB60BC">
              <w:rPr>
                <w:rStyle w:val="a5"/>
                <w:rFonts w:hint="eastAsia"/>
              </w:rPr>
              <w:t>第四章</w:t>
            </w:r>
            <w:r w:rsidR="006A05FF" w:rsidRPr="00AB60BC">
              <w:rPr>
                <w:rStyle w:val="a5"/>
              </w:rPr>
              <w:t xml:space="preserve"> </w:t>
            </w:r>
            <w:r w:rsidR="006A05FF" w:rsidRPr="00AB60BC">
              <w:rPr>
                <w:rStyle w:val="a5"/>
                <w:rFonts w:hint="eastAsia"/>
              </w:rPr>
              <w:t>附</w:t>
            </w:r>
            <w:r w:rsidR="006A05FF" w:rsidRPr="00AB60BC">
              <w:rPr>
                <w:rStyle w:val="a5"/>
              </w:rPr>
              <w:t xml:space="preserve">  </w:t>
            </w:r>
            <w:r w:rsidR="006A05FF" w:rsidRPr="00AB60BC">
              <w:rPr>
                <w:rStyle w:val="a5"/>
                <w:rFonts w:hint="eastAsia"/>
              </w:rPr>
              <w:t>则</w:t>
            </w:r>
            <w:r w:rsidR="006A05FF">
              <w:rPr>
                <w:webHidden/>
              </w:rPr>
              <w:tab/>
            </w:r>
            <w:r>
              <w:rPr>
                <w:webHidden/>
              </w:rPr>
              <w:fldChar w:fldCharType="begin"/>
            </w:r>
            <w:r w:rsidR="006A05FF">
              <w:rPr>
                <w:webHidden/>
              </w:rPr>
              <w:instrText xml:space="preserve"> PAGEREF _Toc469155008 \h </w:instrText>
            </w:r>
            <w:r>
              <w:rPr>
                <w:webHidden/>
              </w:rPr>
            </w:r>
            <w:r>
              <w:rPr>
                <w:webHidden/>
              </w:rPr>
              <w:fldChar w:fldCharType="separate"/>
            </w:r>
            <w:r w:rsidR="00415EB4">
              <w:rPr>
                <w:webHidden/>
              </w:rPr>
              <w:t>103</w:t>
            </w:r>
            <w:r>
              <w:rPr>
                <w:webHidden/>
              </w:rPr>
              <w:fldChar w:fldCharType="end"/>
            </w:r>
          </w:hyperlink>
        </w:p>
        <w:p w:rsidR="006A05FF" w:rsidRDefault="00744574">
          <w:pPr>
            <w:pStyle w:val="10"/>
            <w:ind w:firstLine="562"/>
            <w:rPr>
              <w:rFonts w:asciiTheme="minorHAnsi" w:hAnsiTheme="minorHAnsi"/>
              <w:b w:val="0"/>
              <w:color w:val="auto"/>
              <w:sz w:val="21"/>
              <w:szCs w:val="22"/>
            </w:rPr>
          </w:pPr>
          <w:hyperlink w:anchor="_Toc469155009" w:history="1">
            <w:r w:rsidR="006A05FF" w:rsidRPr="00AB60BC">
              <w:rPr>
                <w:rStyle w:val="a5"/>
                <w:rFonts w:hint="eastAsia"/>
              </w:rPr>
              <w:t>企业国有产权无偿划转工作指引</w:t>
            </w:r>
            <w:r w:rsidR="006A05FF">
              <w:rPr>
                <w:webHidden/>
              </w:rPr>
              <w:tab/>
            </w:r>
            <w:r>
              <w:rPr>
                <w:webHidden/>
              </w:rPr>
              <w:fldChar w:fldCharType="begin"/>
            </w:r>
            <w:r w:rsidR="006A05FF">
              <w:rPr>
                <w:webHidden/>
              </w:rPr>
              <w:instrText xml:space="preserve"> PAGEREF _Toc469155009 \h </w:instrText>
            </w:r>
            <w:r>
              <w:rPr>
                <w:webHidden/>
              </w:rPr>
            </w:r>
            <w:r>
              <w:rPr>
                <w:webHidden/>
              </w:rPr>
              <w:fldChar w:fldCharType="separate"/>
            </w:r>
            <w:r w:rsidR="00415EB4">
              <w:rPr>
                <w:webHidden/>
              </w:rPr>
              <w:t>104</w:t>
            </w:r>
            <w:r>
              <w:rPr>
                <w:webHidden/>
              </w:rPr>
              <w:fldChar w:fldCharType="end"/>
            </w:r>
          </w:hyperlink>
        </w:p>
        <w:p w:rsidR="006A05FF" w:rsidRDefault="00744574">
          <w:pPr>
            <w:pStyle w:val="10"/>
            <w:ind w:firstLine="562"/>
            <w:rPr>
              <w:rFonts w:asciiTheme="minorHAnsi" w:hAnsiTheme="minorHAnsi"/>
              <w:b w:val="0"/>
              <w:color w:val="auto"/>
              <w:sz w:val="21"/>
              <w:szCs w:val="22"/>
            </w:rPr>
          </w:pPr>
          <w:hyperlink w:anchor="_Toc469155010" w:history="1">
            <w:r w:rsidR="006A05FF" w:rsidRPr="00AB60BC">
              <w:rPr>
                <w:rStyle w:val="a5"/>
                <w:rFonts w:hint="eastAsia"/>
              </w:rPr>
              <w:t>企业国有资产交易监督管理办法</w:t>
            </w:r>
            <w:r w:rsidR="006A05FF">
              <w:rPr>
                <w:webHidden/>
              </w:rPr>
              <w:tab/>
            </w:r>
            <w:r>
              <w:rPr>
                <w:webHidden/>
              </w:rPr>
              <w:fldChar w:fldCharType="begin"/>
            </w:r>
            <w:r w:rsidR="006A05FF">
              <w:rPr>
                <w:webHidden/>
              </w:rPr>
              <w:instrText xml:space="preserve"> PAGEREF _Toc469155010 \h </w:instrText>
            </w:r>
            <w:r>
              <w:rPr>
                <w:webHidden/>
              </w:rPr>
            </w:r>
            <w:r>
              <w:rPr>
                <w:webHidden/>
              </w:rPr>
              <w:fldChar w:fldCharType="separate"/>
            </w:r>
            <w:r w:rsidR="00415EB4">
              <w:rPr>
                <w:webHidden/>
              </w:rPr>
              <w:t>107</w:t>
            </w:r>
            <w:r>
              <w:rPr>
                <w:webHidden/>
              </w:rPr>
              <w:fldChar w:fldCharType="end"/>
            </w:r>
          </w:hyperlink>
        </w:p>
        <w:p w:rsidR="006A05FF" w:rsidRDefault="00744574">
          <w:pPr>
            <w:pStyle w:val="20"/>
            <w:ind w:firstLine="562"/>
            <w:rPr>
              <w:rFonts w:asciiTheme="minorHAnsi" w:hAnsiTheme="minorHAnsi"/>
              <w:b w:val="0"/>
              <w:sz w:val="21"/>
            </w:rPr>
          </w:pPr>
          <w:hyperlink w:anchor="_Toc469155011" w:history="1">
            <w:r w:rsidR="006A05FF" w:rsidRPr="00AB60BC">
              <w:rPr>
                <w:rStyle w:val="a5"/>
                <w:rFonts w:hint="eastAsia"/>
              </w:rPr>
              <w:t>第一章</w:t>
            </w:r>
            <w:r w:rsidR="006A05FF" w:rsidRPr="00AB60BC">
              <w:rPr>
                <w:rStyle w:val="a5"/>
              </w:rPr>
              <w:t xml:space="preserve"> </w:t>
            </w:r>
            <w:r w:rsidR="006A05FF" w:rsidRPr="00AB60BC">
              <w:rPr>
                <w:rStyle w:val="a5"/>
                <w:rFonts w:hint="eastAsia"/>
              </w:rPr>
              <w:t>总</w:t>
            </w:r>
            <w:r w:rsidR="006A05FF" w:rsidRPr="00AB60BC">
              <w:rPr>
                <w:rStyle w:val="a5"/>
              </w:rPr>
              <w:t xml:space="preserve">  </w:t>
            </w:r>
            <w:r w:rsidR="006A05FF" w:rsidRPr="00AB60BC">
              <w:rPr>
                <w:rStyle w:val="a5"/>
                <w:rFonts w:hint="eastAsia"/>
              </w:rPr>
              <w:t>则</w:t>
            </w:r>
            <w:r w:rsidR="006A05FF">
              <w:rPr>
                <w:webHidden/>
              </w:rPr>
              <w:tab/>
            </w:r>
            <w:r>
              <w:rPr>
                <w:webHidden/>
              </w:rPr>
              <w:fldChar w:fldCharType="begin"/>
            </w:r>
            <w:r w:rsidR="006A05FF">
              <w:rPr>
                <w:webHidden/>
              </w:rPr>
              <w:instrText xml:space="preserve"> PAGEREF _Toc469155011 \h </w:instrText>
            </w:r>
            <w:r>
              <w:rPr>
                <w:webHidden/>
              </w:rPr>
            </w:r>
            <w:r>
              <w:rPr>
                <w:webHidden/>
              </w:rPr>
              <w:fldChar w:fldCharType="separate"/>
            </w:r>
            <w:r w:rsidR="00415EB4">
              <w:rPr>
                <w:webHidden/>
              </w:rPr>
              <w:t>107</w:t>
            </w:r>
            <w:r>
              <w:rPr>
                <w:webHidden/>
              </w:rPr>
              <w:fldChar w:fldCharType="end"/>
            </w:r>
          </w:hyperlink>
        </w:p>
        <w:p w:rsidR="006A05FF" w:rsidRDefault="00744574">
          <w:pPr>
            <w:pStyle w:val="20"/>
            <w:ind w:firstLine="562"/>
            <w:rPr>
              <w:rFonts w:asciiTheme="minorHAnsi" w:hAnsiTheme="minorHAnsi"/>
              <w:b w:val="0"/>
              <w:sz w:val="21"/>
            </w:rPr>
          </w:pPr>
          <w:hyperlink w:anchor="_Toc469155012" w:history="1">
            <w:r w:rsidR="006A05FF" w:rsidRPr="00AB60BC">
              <w:rPr>
                <w:rStyle w:val="a5"/>
                <w:rFonts w:hint="eastAsia"/>
              </w:rPr>
              <w:t>第二章</w:t>
            </w:r>
            <w:r w:rsidR="006A05FF" w:rsidRPr="00AB60BC">
              <w:rPr>
                <w:rStyle w:val="a5"/>
              </w:rPr>
              <w:t xml:space="preserve"> </w:t>
            </w:r>
            <w:r w:rsidR="006A05FF" w:rsidRPr="00AB60BC">
              <w:rPr>
                <w:rStyle w:val="a5"/>
                <w:rFonts w:hint="eastAsia"/>
              </w:rPr>
              <w:t>企业产权转让</w:t>
            </w:r>
            <w:r w:rsidR="006A05FF">
              <w:rPr>
                <w:webHidden/>
              </w:rPr>
              <w:tab/>
            </w:r>
            <w:r>
              <w:rPr>
                <w:webHidden/>
              </w:rPr>
              <w:fldChar w:fldCharType="begin"/>
            </w:r>
            <w:r w:rsidR="006A05FF">
              <w:rPr>
                <w:webHidden/>
              </w:rPr>
              <w:instrText xml:space="preserve"> PAGEREF _Toc469155012 \h </w:instrText>
            </w:r>
            <w:r>
              <w:rPr>
                <w:webHidden/>
              </w:rPr>
            </w:r>
            <w:r>
              <w:rPr>
                <w:webHidden/>
              </w:rPr>
              <w:fldChar w:fldCharType="separate"/>
            </w:r>
            <w:r w:rsidR="00415EB4">
              <w:rPr>
                <w:webHidden/>
              </w:rPr>
              <w:t>108</w:t>
            </w:r>
            <w:r>
              <w:rPr>
                <w:webHidden/>
              </w:rPr>
              <w:fldChar w:fldCharType="end"/>
            </w:r>
          </w:hyperlink>
        </w:p>
        <w:p w:rsidR="006A05FF" w:rsidRDefault="00744574">
          <w:pPr>
            <w:pStyle w:val="20"/>
            <w:ind w:firstLine="562"/>
            <w:rPr>
              <w:rFonts w:asciiTheme="minorHAnsi" w:hAnsiTheme="minorHAnsi"/>
              <w:b w:val="0"/>
              <w:sz w:val="21"/>
            </w:rPr>
          </w:pPr>
          <w:hyperlink w:anchor="_Toc469155013" w:history="1">
            <w:r w:rsidR="006A05FF" w:rsidRPr="00AB60BC">
              <w:rPr>
                <w:rStyle w:val="a5"/>
                <w:rFonts w:hint="eastAsia"/>
              </w:rPr>
              <w:t>第三章</w:t>
            </w:r>
            <w:r w:rsidR="006A05FF" w:rsidRPr="00AB60BC">
              <w:rPr>
                <w:rStyle w:val="a5"/>
              </w:rPr>
              <w:t xml:space="preserve"> </w:t>
            </w:r>
            <w:r w:rsidR="006A05FF" w:rsidRPr="00AB60BC">
              <w:rPr>
                <w:rStyle w:val="a5"/>
                <w:rFonts w:hint="eastAsia"/>
              </w:rPr>
              <w:t>企业增资</w:t>
            </w:r>
            <w:r w:rsidR="006A05FF">
              <w:rPr>
                <w:webHidden/>
              </w:rPr>
              <w:tab/>
            </w:r>
            <w:r>
              <w:rPr>
                <w:webHidden/>
              </w:rPr>
              <w:fldChar w:fldCharType="begin"/>
            </w:r>
            <w:r w:rsidR="006A05FF">
              <w:rPr>
                <w:webHidden/>
              </w:rPr>
              <w:instrText xml:space="preserve"> PAGEREF _Toc469155013 \h </w:instrText>
            </w:r>
            <w:r>
              <w:rPr>
                <w:webHidden/>
              </w:rPr>
            </w:r>
            <w:r>
              <w:rPr>
                <w:webHidden/>
              </w:rPr>
              <w:fldChar w:fldCharType="separate"/>
            </w:r>
            <w:r w:rsidR="00415EB4">
              <w:rPr>
                <w:webHidden/>
              </w:rPr>
              <w:t>112</w:t>
            </w:r>
            <w:r>
              <w:rPr>
                <w:webHidden/>
              </w:rPr>
              <w:fldChar w:fldCharType="end"/>
            </w:r>
          </w:hyperlink>
        </w:p>
        <w:p w:rsidR="006A05FF" w:rsidRDefault="00744574">
          <w:pPr>
            <w:pStyle w:val="20"/>
            <w:ind w:firstLine="562"/>
            <w:rPr>
              <w:rFonts w:asciiTheme="minorHAnsi" w:hAnsiTheme="minorHAnsi"/>
              <w:b w:val="0"/>
              <w:sz w:val="21"/>
            </w:rPr>
          </w:pPr>
          <w:hyperlink w:anchor="_Toc469155014" w:history="1">
            <w:r w:rsidR="006A05FF" w:rsidRPr="00AB60BC">
              <w:rPr>
                <w:rStyle w:val="a5"/>
                <w:rFonts w:hint="eastAsia"/>
              </w:rPr>
              <w:t>第四章</w:t>
            </w:r>
            <w:r w:rsidR="006A05FF" w:rsidRPr="00AB60BC">
              <w:rPr>
                <w:rStyle w:val="a5"/>
              </w:rPr>
              <w:t xml:space="preserve"> </w:t>
            </w:r>
            <w:r w:rsidR="006A05FF" w:rsidRPr="00AB60BC">
              <w:rPr>
                <w:rStyle w:val="a5"/>
                <w:rFonts w:hint="eastAsia"/>
              </w:rPr>
              <w:t>企业资产转让</w:t>
            </w:r>
            <w:r w:rsidR="006A05FF">
              <w:rPr>
                <w:webHidden/>
              </w:rPr>
              <w:tab/>
            </w:r>
            <w:r>
              <w:rPr>
                <w:webHidden/>
              </w:rPr>
              <w:fldChar w:fldCharType="begin"/>
            </w:r>
            <w:r w:rsidR="006A05FF">
              <w:rPr>
                <w:webHidden/>
              </w:rPr>
              <w:instrText xml:space="preserve"> PAGEREF _Toc469155014 \h </w:instrText>
            </w:r>
            <w:r>
              <w:rPr>
                <w:webHidden/>
              </w:rPr>
            </w:r>
            <w:r>
              <w:rPr>
                <w:webHidden/>
              </w:rPr>
              <w:fldChar w:fldCharType="separate"/>
            </w:r>
            <w:r w:rsidR="00415EB4">
              <w:rPr>
                <w:webHidden/>
              </w:rPr>
              <w:t>115</w:t>
            </w:r>
            <w:r>
              <w:rPr>
                <w:webHidden/>
              </w:rPr>
              <w:fldChar w:fldCharType="end"/>
            </w:r>
          </w:hyperlink>
        </w:p>
        <w:p w:rsidR="006A05FF" w:rsidRDefault="00744574">
          <w:pPr>
            <w:pStyle w:val="20"/>
            <w:ind w:firstLine="562"/>
            <w:rPr>
              <w:rFonts w:asciiTheme="minorHAnsi" w:hAnsiTheme="minorHAnsi"/>
              <w:b w:val="0"/>
              <w:sz w:val="21"/>
            </w:rPr>
          </w:pPr>
          <w:hyperlink w:anchor="_Toc469155015" w:history="1">
            <w:r w:rsidR="006A05FF" w:rsidRPr="00AB60BC">
              <w:rPr>
                <w:rStyle w:val="a5"/>
                <w:rFonts w:hint="eastAsia"/>
              </w:rPr>
              <w:t>第五章</w:t>
            </w:r>
            <w:r w:rsidR="006A05FF" w:rsidRPr="00AB60BC">
              <w:rPr>
                <w:rStyle w:val="a5"/>
              </w:rPr>
              <w:t xml:space="preserve"> </w:t>
            </w:r>
            <w:r w:rsidR="006A05FF" w:rsidRPr="00AB60BC">
              <w:rPr>
                <w:rStyle w:val="a5"/>
                <w:rFonts w:hint="eastAsia"/>
              </w:rPr>
              <w:t>监督管理</w:t>
            </w:r>
            <w:r w:rsidR="006A05FF">
              <w:rPr>
                <w:webHidden/>
              </w:rPr>
              <w:tab/>
            </w:r>
            <w:r>
              <w:rPr>
                <w:webHidden/>
              </w:rPr>
              <w:fldChar w:fldCharType="begin"/>
            </w:r>
            <w:r w:rsidR="006A05FF">
              <w:rPr>
                <w:webHidden/>
              </w:rPr>
              <w:instrText xml:space="preserve"> PAGEREF _Toc469155015 \h </w:instrText>
            </w:r>
            <w:r>
              <w:rPr>
                <w:webHidden/>
              </w:rPr>
            </w:r>
            <w:r>
              <w:rPr>
                <w:webHidden/>
              </w:rPr>
              <w:fldChar w:fldCharType="separate"/>
            </w:r>
            <w:r w:rsidR="00415EB4">
              <w:rPr>
                <w:webHidden/>
              </w:rPr>
              <w:t>115</w:t>
            </w:r>
            <w:r>
              <w:rPr>
                <w:webHidden/>
              </w:rPr>
              <w:fldChar w:fldCharType="end"/>
            </w:r>
          </w:hyperlink>
        </w:p>
        <w:p w:rsidR="006A05FF" w:rsidRDefault="00744574">
          <w:pPr>
            <w:pStyle w:val="20"/>
            <w:ind w:firstLine="562"/>
            <w:rPr>
              <w:rFonts w:asciiTheme="minorHAnsi" w:hAnsiTheme="minorHAnsi"/>
              <w:b w:val="0"/>
              <w:sz w:val="21"/>
            </w:rPr>
          </w:pPr>
          <w:hyperlink w:anchor="_Toc469155016" w:history="1">
            <w:r w:rsidR="006A05FF" w:rsidRPr="00AB60BC">
              <w:rPr>
                <w:rStyle w:val="a5"/>
                <w:rFonts w:hint="eastAsia"/>
              </w:rPr>
              <w:t>第六章</w:t>
            </w:r>
            <w:r w:rsidR="006A05FF" w:rsidRPr="00AB60BC">
              <w:rPr>
                <w:rStyle w:val="a5"/>
              </w:rPr>
              <w:t xml:space="preserve"> </w:t>
            </w:r>
            <w:r w:rsidR="006A05FF" w:rsidRPr="00AB60BC">
              <w:rPr>
                <w:rStyle w:val="a5"/>
                <w:rFonts w:hint="eastAsia"/>
              </w:rPr>
              <w:t>法律责任</w:t>
            </w:r>
            <w:r w:rsidR="006A05FF">
              <w:rPr>
                <w:webHidden/>
              </w:rPr>
              <w:tab/>
            </w:r>
            <w:r>
              <w:rPr>
                <w:webHidden/>
              </w:rPr>
              <w:fldChar w:fldCharType="begin"/>
            </w:r>
            <w:r w:rsidR="006A05FF">
              <w:rPr>
                <w:webHidden/>
              </w:rPr>
              <w:instrText xml:space="preserve"> PAGEREF _Toc469155016 \h </w:instrText>
            </w:r>
            <w:r>
              <w:rPr>
                <w:webHidden/>
              </w:rPr>
            </w:r>
            <w:r>
              <w:rPr>
                <w:webHidden/>
              </w:rPr>
              <w:fldChar w:fldCharType="separate"/>
            </w:r>
            <w:r w:rsidR="00415EB4">
              <w:rPr>
                <w:webHidden/>
              </w:rPr>
              <w:t>117</w:t>
            </w:r>
            <w:r>
              <w:rPr>
                <w:webHidden/>
              </w:rPr>
              <w:fldChar w:fldCharType="end"/>
            </w:r>
          </w:hyperlink>
        </w:p>
        <w:p w:rsidR="006A05FF" w:rsidRDefault="00744574">
          <w:pPr>
            <w:pStyle w:val="20"/>
            <w:ind w:firstLine="562"/>
            <w:rPr>
              <w:rFonts w:asciiTheme="minorHAnsi" w:hAnsiTheme="minorHAnsi"/>
              <w:b w:val="0"/>
              <w:sz w:val="21"/>
            </w:rPr>
          </w:pPr>
          <w:hyperlink w:anchor="_Toc469155017" w:history="1">
            <w:r w:rsidR="006A05FF" w:rsidRPr="00AB60BC">
              <w:rPr>
                <w:rStyle w:val="a5"/>
                <w:rFonts w:hint="eastAsia"/>
              </w:rPr>
              <w:t>第七章</w:t>
            </w:r>
            <w:r w:rsidR="006A05FF" w:rsidRPr="00AB60BC">
              <w:rPr>
                <w:rStyle w:val="a5"/>
              </w:rPr>
              <w:t xml:space="preserve"> </w:t>
            </w:r>
            <w:r w:rsidR="006A05FF" w:rsidRPr="00AB60BC">
              <w:rPr>
                <w:rStyle w:val="a5"/>
                <w:rFonts w:hint="eastAsia"/>
              </w:rPr>
              <w:t>附</w:t>
            </w:r>
            <w:r w:rsidR="006A05FF" w:rsidRPr="00AB60BC">
              <w:rPr>
                <w:rStyle w:val="a5"/>
              </w:rPr>
              <w:t xml:space="preserve">  </w:t>
            </w:r>
            <w:r w:rsidR="006A05FF" w:rsidRPr="00AB60BC">
              <w:rPr>
                <w:rStyle w:val="a5"/>
                <w:rFonts w:hint="eastAsia"/>
              </w:rPr>
              <w:t>则</w:t>
            </w:r>
            <w:r w:rsidR="006A05FF">
              <w:rPr>
                <w:webHidden/>
              </w:rPr>
              <w:tab/>
            </w:r>
            <w:r>
              <w:rPr>
                <w:webHidden/>
              </w:rPr>
              <w:fldChar w:fldCharType="begin"/>
            </w:r>
            <w:r w:rsidR="006A05FF">
              <w:rPr>
                <w:webHidden/>
              </w:rPr>
              <w:instrText xml:space="preserve"> PAGEREF _Toc469155017 \h </w:instrText>
            </w:r>
            <w:r>
              <w:rPr>
                <w:webHidden/>
              </w:rPr>
            </w:r>
            <w:r>
              <w:rPr>
                <w:webHidden/>
              </w:rPr>
              <w:fldChar w:fldCharType="separate"/>
            </w:r>
            <w:r w:rsidR="00415EB4">
              <w:rPr>
                <w:webHidden/>
              </w:rPr>
              <w:t>117</w:t>
            </w:r>
            <w:r>
              <w:rPr>
                <w:webHidden/>
              </w:rPr>
              <w:fldChar w:fldCharType="end"/>
            </w:r>
          </w:hyperlink>
        </w:p>
        <w:p w:rsidR="006A05FF" w:rsidRDefault="00744574">
          <w:pPr>
            <w:pStyle w:val="10"/>
            <w:ind w:firstLine="562"/>
            <w:rPr>
              <w:rFonts w:asciiTheme="minorHAnsi" w:hAnsiTheme="minorHAnsi"/>
              <w:b w:val="0"/>
              <w:color w:val="auto"/>
              <w:sz w:val="21"/>
              <w:szCs w:val="22"/>
            </w:rPr>
          </w:pPr>
          <w:hyperlink w:anchor="_Toc469155018" w:history="1">
            <w:r w:rsidR="006A05FF" w:rsidRPr="00AB60BC">
              <w:rPr>
                <w:rStyle w:val="a5"/>
                <w:rFonts w:hint="eastAsia"/>
              </w:rPr>
              <w:t>企业国有产权转让管理暂行办法</w:t>
            </w:r>
            <w:r w:rsidR="006A05FF">
              <w:rPr>
                <w:webHidden/>
              </w:rPr>
              <w:tab/>
            </w:r>
            <w:r>
              <w:rPr>
                <w:webHidden/>
              </w:rPr>
              <w:fldChar w:fldCharType="begin"/>
            </w:r>
            <w:r w:rsidR="006A05FF">
              <w:rPr>
                <w:webHidden/>
              </w:rPr>
              <w:instrText xml:space="preserve"> PAGEREF _Toc469155018 \h </w:instrText>
            </w:r>
            <w:r>
              <w:rPr>
                <w:webHidden/>
              </w:rPr>
            </w:r>
            <w:r>
              <w:rPr>
                <w:webHidden/>
              </w:rPr>
              <w:fldChar w:fldCharType="separate"/>
            </w:r>
            <w:r w:rsidR="00415EB4">
              <w:rPr>
                <w:webHidden/>
              </w:rPr>
              <w:t>119</w:t>
            </w:r>
            <w:r>
              <w:rPr>
                <w:webHidden/>
              </w:rPr>
              <w:fldChar w:fldCharType="end"/>
            </w:r>
          </w:hyperlink>
        </w:p>
        <w:p w:rsidR="006A05FF" w:rsidRDefault="00744574">
          <w:pPr>
            <w:pStyle w:val="20"/>
            <w:ind w:firstLine="562"/>
            <w:rPr>
              <w:rFonts w:asciiTheme="minorHAnsi" w:hAnsiTheme="minorHAnsi"/>
              <w:b w:val="0"/>
              <w:sz w:val="21"/>
            </w:rPr>
          </w:pPr>
          <w:hyperlink w:anchor="_Toc469155019" w:history="1">
            <w:r w:rsidR="006A05FF" w:rsidRPr="00AB60BC">
              <w:rPr>
                <w:rStyle w:val="a5"/>
                <w:rFonts w:hint="eastAsia"/>
              </w:rPr>
              <w:t>第一章</w:t>
            </w:r>
            <w:r w:rsidR="006A05FF" w:rsidRPr="00AB60BC">
              <w:rPr>
                <w:rStyle w:val="a5"/>
              </w:rPr>
              <w:t xml:space="preserve"> </w:t>
            </w:r>
            <w:r w:rsidR="006A05FF" w:rsidRPr="00AB60BC">
              <w:rPr>
                <w:rStyle w:val="a5"/>
                <w:rFonts w:hint="eastAsia"/>
              </w:rPr>
              <w:t>总</w:t>
            </w:r>
            <w:r w:rsidR="006A05FF" w:rsidRPr="00AB60BC">
              <w:rPr>
                <w:rStyle w:val="a5"/>
              </w:rPr>
              <w:t xml:space="preserve">  </w:t>
            </w:r>
            <w:r w:rsidR="006A05FF" w:rsidRPr="00AB60BC">
              <w:rPr>
                <w:rStyle w:val="a5"/>
                <w:rFonts w:hint="eastAsia"/>
              </w:rPr>
              <w:t>则</w:t>
            </w:r>
            <w:r w:rsidR="006A05FF">
              <w:rPr>
                <w:webHidden/>
              </w:rPr>
              <w:tab/>
            </w:r>
            <w:r>
              <w:rPr>
                <w:webHidden/>
              </w:rPr>
              <w:fldChar w:fldCharType="begin"/>
            </w:r>
            <w:r w:rsidR="006A05FF">
              <w:rPr>
                <w:webHidden/>
              </w:rPr>
              <w:instrText xml:space="preserve"> PAGEREF _Toc469155019 \h </w:instrText>
            </w:r>
            <w:r>
              <w:rPr>
                <w:webHidden/>
              </w:rPr>
            </w:r>
            <w:r>
              <w:rPr>
                <w:webHidden/>
              </w:rPr>
              <w:fldChar w:fldCharType="separate"/>
            </w:r>
            <w:r w:rsidR="00415EB4">
              <w:rPr>
                <w:webHidden/>
              </w:rPr>
              <w:t>119</w:t>
            </w:r>
            <w:r>
              <w:rPr>
                <w:webHidden/>
              </w:rPr>
              <w:fldChar w:fldCharType="end"/>
            </w:r>
          </w:hyperlink>
        </w:p>
        <w:p w:rsidR="006A05FF" w:rsidRDefault="00744574">
          <w:pPr>
            <w:pStyle w:val="20"/>
            <w:ind w:firstLine="562"/>
            <w:rPr>
              <w:rFonts w:asciiTheme="minorHAnsi" w:hAnsiTheme="minorHAnsi"/>
              <w:b w:val="0"/>
              <w:sz w:val="21"/>
            </w:rPr>
          </w:pPr>
          <w:hyperlink w:anchor="_Toc469155020" w:history="1">
            <w:r w:rsidR="006A05FF" w:rsidRPr="00AB60BC">
              <w:rPr>
                <w:rStyle w:val="a5"/>
                <w:rFonts w:hint="eastAsia"/>
              </w:rPr>
              <w:t>第三章</w:t>
            </w:r>
            <w:r w:rsidR="006A05FF" w:rsidRPr="00AB60BC">
              <w:rPr>
                <w:rStyle w:val="a5"/>
              </w:rPr>
              <w:t xml:space="preserve"> </w:t>
            </w:r>
            <w:r w:rsidR="006A05FF" w:rsidRPr="00AB60BC">
              <w:rPr>
                <w:rStyle w:val="a5"/>
                <w:rFonts w:hint="eastAsia"/>
              </w:rPr>
              <w:t>监督管理</w:t>
            </w:r>
            <w:r w:rsidR="006A05FF">
              <w:rPr>
                <w:webHidden/>
              </w:rPr>
              <w:tab/>
            </w:r>
            <w:r>
              <w:rPr>
                <w:webHidden/>
              </w:rPr>
              <w:fldChar w:fldCharType="begin"/>
            </w:r>
            <w:r w:rsidR="006A05FF">
              <w:rPr>
                <w:webHidden/>
              </w:rPr>
              <w:instrText xml:space="preserve"> PAGEREF _Toc469155020 \h </w:instrText>
            </w:r>
            <w:r>
              <w:rPr>
                <w:webHidden/>
              </w:rPr>
            </w:r>
            <w:r>
              <w:rPr>
                <w:webHidden/>
              </w:rPr>
              <w:fldChar w:fldCharType="separate"/>
            </w:r>
            <w:r w:rsidR="00415EB4">
              <w:rPr>
                <w:webHidden/>
              </w:rPr>
              <w:t>119</w:t>
            </w:r>
            <w:r>
              <w:rPr>
                <w:webHidden/>
              </w:rPr>
              <w:fldChar w:fldCharType="end"/>
            </w:r>
          </w:hyperlink>
        </w:p>
        <w:p w:rsidR="006A05FF" w:rsidRDefault="00744574">
          <w:pPr>
            <w:pStyle w:val="20"/>
            <w:ind w:firstLine="562"/>
            <w:rPr>
              <w:rFonts w:asciiTheme="minorHAnsi" w:hAnsiTheme="minorHAnsi"/>
              <w:b w:val="0"/>
              <w:sz w:val="21"/>
            </w:rPr>
          </w:pPr>
          <w:hyperlink w:anchor="_Toc469155021" w:history="1">
            <w:r w:rsidR="006A05FF" w:rsidRPr="00AB60BC">
              <w:rPr>
                <w:rStyle w:val="a5"/>
                <w:rFonts w:hint="eastAsia"/>
              </w:rPr>
              <w:t>第四章</w:t>
            </w:r>
            <w:r w:rsidR="006A05FF" w:rsidRPr="00AB60BC">
              <w:rPr>
                <w:rStyle w:val="a5"/>
              </w:rPr>
              <w:t xml:space="preserve"> </w:t>
            </w:r>
            <w:r w:rsidR="006A05FF" w:rsidRPr="00AB60BC">
              <w:rPr>
                <w:rStyle w:val="a5"/>
                <w:rFonts w:hint="eastAsia"/>
              </w:rPr>
              <w:t>转让程序</w:t>
            </w:r>
            <w:r w:rsidR="006A05FF">
              <w:rPr>
                <w:webHidden/>
              </w:rPr>
              <w:tab/>
            </w:r>
            <w:r>
              <w:rPr>
                <w:webHidden/>
              </w:rPr>
              <w:fldChar w:fldCharType="begin"/>
            </w:r>
            <w:r w:rsidR="006A05FF">
              <w:rPr>
                <w:webHidden/>
              </w:rPr>
              <w:instrText xml:space="preserve"> PAGEREF _Toc469155021 \h </w:instrText>
            </w:r>
            <w:r>
              <w:rPr>
                <w:webHidden/>
              </w:rPr>
            </w:r>
            <w:r>
              <w:rPr>
                <w:webHidden/>
              </w:rPr>
              <w:fldChar w:fldCharType="separate"/>
            </w:r>
            <w:r w:rsidR="00415EB4">
              <w:rPr>
                <w:webHidden/>
              </w:rPr>
              <w:t>121</w:t>
            </w:r>
            <w:r>
              <w:rPr>
                <w:webHidden/>
              </w:rPr>
              <w:fldChar w:fldCharType="end"/>
            </w:r>
          </w:hyperlink>
        </w:p>
        <w:p w:rsidR="006A05FF" w:rsidRDefault="00744574">
          <w:pPr>
            <w:pStyle w:val="20"/>
            <w:ind w:firstLine="562"/>
            <w:rPr>
              <w:rFonts w:asciiTheme="minorHAnsi" w:hAnsiTheme="minorHAnsi"/>
              <w:b w:val="0"/>
              <w:sz w:val="21"/>
            </w:rPr>
          </w:pPr>
          <w:hyperlink w:anchor="_Toc469155022" w:history="1">
            <w:r w:rsidR="006A05FF" w:rsidRPr="00AB60BC">
              <w:rPr>
                <w:rStyle w:val="a5"/>
                <w:rFonts w:hint="eastAsia"/>
              </w:rPr>
              <w:t>第五章</w:t>
            </w:r>
            <w:r w:rsidR="006A05FF" w:rsidRPr="00AB60BC">
              <w:rPr>
                <w:rStyle w:val="a5"/>
              </w:rPr>
              <w:t xml:space="preserve"> </w:t>
            </w:r>
            <w:r w:rsidR="006A05FF" w:rsidRPr="00AB60BC">
              <w:rPr>
                <w:rStyle w:val="a5"/>
                <w:rFonts w:hint="eastAsia"/>
              </w:rPr>
              <w:t>批准程序</w:t>
            </w:r>
            <w:r w:rsidR="006A05FF">
              <w:rPr>
                <w:webHidden/>
              </w:rPr>
              <w:tab/>
            </w:r>
            <w:r>
              <w:rPr>
                <w:webHidden/>
              </w:rPr>
              <w:fldChar w:fldCharType="begin"/>
            </w:r>
            <w:r w:rsidR="006A05FF">
              <w:rPr>
                <w:webHidden/>
              </w:rPr>
              <w:instrText xml:space="preserve"> PAGEREF _Toc469155022 \h </w:instrText>
            </w:r>
            <w:r>
              <w:rPr>
                <w:webHidden/>
              </w:rPr>
            </w:r>
            <w:r>
              <w:rPr>
                <w:webHidden/>
              </w:rPr>
              <w:fldChar w:fldCharType="separate"/>
            </w:r>
            <w:r w:rsidR="00415EB4">
              <w:rPr>
                <w:webHidden/>
              </w:rPr>
              <w:t>124</w:t>
            </w:r>
            <w:r>
              <w:rPr>
                <w:webHidden/>
              </w:rPr>
              <w:fldChar w:fldCharType="end"/>
            </w:r>
          </w:hyperlink>
        </w:p>
        <w:p w:rsidR="006A05FF" w:rsidRDefault="00744574">
          <w:pPr>
            <w:pStyle w:val="20"/>
            <w:ind w:firstLine="562"/>
            <w:rPr>
              <w:rFonts w:asciiTheme="minorHAnsi" w:hAnsiTheme="minorHAnsi"/>
              <w:b w:val="0"/>
              <w:sz w:val="21"/>
            </w:rPr>
          </w:pPr>
          <w:hyperlink w:anchor="_Toc469155023" w:history="1">
            <w:r w:rsidR="006A05FF" w:rsidRPr="00AB60BC">
              <w:rPr>
                <w:rStyle w:val="a5"/>
                <w:rFonts w:hint="eastAsia"/>
              </w:rPr>
              <w:t>第六章</w:t>
            </w:r>
            <w:r w:rsidR="006A05FF" w:rsidRPr="00AB60BC">
              <w:rPr>
                <w:rStyle w:val="a5"/>
              </w:rPr>
              <w:t xml:space="preserve"> </w:t>
            </w:r>
            <w:r w:rsidR="006A05FF" w:rsidRPr="00AB60BC">
              <w:rPr>
                <w:rStyle w:val="a5"/>
                <w:rFonts w:hint="eastAsia"/>
              </w:rPr>
              <w:t>法律责任</w:t>
            </w:r>
            <w:r w:rsidR="006A05FF">
              <w:rPr>
                <w:webHidden/>
              </w:rPr>
              <w:tab/>
            </w:r>
            <w:r>
              <w:rPr>
                <w:webHidden/>
              </w:rPr>
              <w:fldChar w:fldCharType="begin"/>
            </w:r>
            <w:r w:rsidR="006A05FF">
              <w:rPr>
                <w:webHidden/>
              </w:rPr>
              <w:instrText xml:space="preserve"> PAGEREF _Toc469155023 \h </w:instrText>
            </w:r>
            <w:r>
              <w:rPr>
                <w:webHidden/>
              </w:rPr>
            </w:r>
            <w:r>
              <w:rPr>
                <w:webHidden/>
              </w:rPr>
              <w:fldChar w:fldCharType="separate"/>
            </w:r>
            <w:r w:rsidR="00415EB4">
              <w:rPr>
                <w:webHidden/>
              </w:rPr>
              <w:t>125</w:t>
            </w:r>
            <w:r>
              <w:rPr>
                <w:webHidden/>
              </w:rPr>
              <w:fldChar w:fldCharType="end"/>
            </w:r>
          </w:hyperlink>
        </w:p>
        <w:p w:rsidR="006A05FF" w:rsidRDefault="00744574">
          <w:pPr>
            <w:pStyle w:val="20"/>
            <w:ind w:firstLine="562"/>
            <w:rPr>
              <w:rFonts w:asciiTheme="minorHAnsi" w:hAnsiTheme="minorHAnsi"/>
              <w:b w:val="0"/>
              <w:sz w:val="21"/>
            </w:rPr>
          </w:pPr>
          <w:hyperlink w:anchor="_Toc469155024" w:history="1">
            <w:r w:rsidR="006A05FF" w:rsidRPr="00AB60BC">
              <w:rPr>
                <w:rStyle w:val="a5"/>
                <w:rFonts w:hint="eastAsia"/>
              </w:rPr>
              <w:t>第七章</w:t>
            </w:r>
            <w:r w:rsidR="006A05FF" w:rsidRPr="00AB60BC">
              <w:rPr>
                <w:rStyle w:val="a5"/>
              </w:rPr>
              <w:t xml:space="preserve">  </w:t>
            </w:r>
            <w:r w:rsidR="006A05FF" w:rsidRPr="00AB60BC">
              <w:rPr>
                <w:rStyle w:val="a5"/>
                <w:rFonts w:hint="eastAsia"/>
              </w:rPr>
              <w:t>附</w:t>
            </w:r>
            <w:r w:rsidR="006A05FF" w:rsidRPr="00AB60BC">
              <w:rPr>
                <w:rStyle w:val="a5"/>
              </w:rPr>
              <w:t xml:space="preserve">  </w:t>
            </w:r>
            <w:r w:rsidR="006A05FF" w:rsidRPr="00AB60BC">
              <w:rPr>
                <w:rStyle w:val="a5"/>
                <w:rFonts w:hint="eastAsia"/>
              </w:rPr>
              <w:t>则</w:t>
            </w:r>
            <w:r w:rsidR="006A05FF">
              <w:rPr>
                <w:webHidden/>
              </w:rPr>
              <w:tab/>
            </w:r>
            <w:r>
              <w:rPr>
                <w:webHidden/>
              </w:rPr>
              <w:fldChar w:fldCharType="begin"/>
            </w:r>
            <w:r w:rsidR="006A05FF">
              <w:rPr>
                <w:webHidden/>
              </w:rPr>
              <w:instrText xml:space="preserve"> PAGEREF _Toc469155024 \h </w:instrText>
            </w:r>
            <w:r>
              <w:rPr>
                <w:webHidden/>
              </w:rPr>
            </w:r>
            <w:r>
              <w:rPr>
                <w:webHidden/>
              </w:rPr>
              <w:fldChar w:fldCharType="separate"/>
            </w:r>
            <w:r w:rsidR="00415EB4">
              <w:rPr>
                <w:webHidden/>
              </w:rPr>
              <w:t>126</w:t>
            </w:r>
            <w:r>
              <w:rPr>
                <w:webHidden/>
              </w:rPr>
              <w:fldChar w:fldCharType="end"/>
            </w:r>
          </w:hyperlink>
        </w:p>
        <w:p w:rsidR="006A05FF" w:rsidRDefault="00744574" w:rsidP="006A05FF">
          <w:pPr>
            <w:pStyle w:val="10"/>
            <w:ind w:firstLine="562"/>
            <w:rPr>
              <w:rFonts w:asciiTheme="minorHAnsi" w:hAnsiTheme="minorHAnsi"/>
              <w:b w:val="0"/>
              <w:sz w:val="21"/>
            </w:rPr>
          </w:pPr>
          <w:hyperlink w:anchor="_Toc469155025" w:history="1">
            <w:r w:rsidR="006A05FF" w:rsidRPr="00AB60BC">
              <w:rPr>
                <w:rStyle w:val="a5"/>
                <w:rFonts w:hint="eastAsia"/>
              </w:rPr>
              <w:t>企业国有资产产权登记管理办法</w:t>
            </w:r>
            <w:r w:rsidR="006A05FF">
              <w:rPr>
                <w:rStyle w:val="a5"/>
                <w:rFonts w:hint="eastAsia"/>
              </w:rPr>
              <w:t>（国务院第</w:t>
            </w:r>
            <w:r w:rsidR="006A05FF">
              <w:rPr>
                <w:rStyle w:val="a5"/>
                <w:rFonts w:hint="eastAsia"/>
              </w:rPr>
              <w:t>192</w:t>
            </w:r>
            <w:r w:rsidR="006A05FF">
              <w:rPr>
                <w:rStyle w:val="a5"/>
                <w:rFonts w:hint="eastAsia"/>
              </w:rPr>
              <w:t>号令）</w:t>
            </w:r>
            <w:r w:rsidR="006A05FF">
              <w:rPr>
                <w:webHidden/>
              </w:rPr>
              <w:tab/>
            </w:r>
            <w:r>
              <w:rPr>
                <w:webHidden/>
              </w:rPr>
              <w:fldChar w:fldCharType="begin"/>
            </w:r>
            <w:r w:rsidR="006A05FF">
              <w:rPr>
                <w:webHidden/>
              </w:rPr>
              <w:instrText xml:space="preserve"> PAGEREF _Toc469155025 \h </w:instrText>
            </w:r>
            <w:r>
              <w:rPr>
                <w:webHidden/>
              </w:rPr>
            </w:r>
            <w:r>
              <w:rPr>
                <w:webHidden/>
              </w:rPr>
              <w:fldChar w:fldCharType="separate"/>
            </w:r>
            <w:r w:rsidR="00415EB4">
              <w:rPr>
                <w:webHidden/>
              </w:rPr>
              <w:t>127</w:t>
            </w:r>
            <w:r>
              <w:rPr>
                <w:webHidden/>
              </w:rPr>
              <w:fldChar w:fldCharType="end"/>
            </w:r>
          </w:hyperlink>
        </w:p>
        <w:p w:rsidR="006A05FF" w:rsidRDefault="00744574">
          <w:pPr>
            <w:pStyle w:val="10"/>
            <w:ind w:firstLine="562"/>
            <w:rPr>
              <w:rFonts w:asciiTheme="minorHAnsi" w:hAnsiTheme="minorHAnsi"/>
              <w:b w:val="0"/>
              <w:color w:val="auto"/>
              <w:sz w:val="21"/>
              <w:szCs w:val="22"/>
            </w:rPr>
          </w:pPr>
          <w:hyperlink w:anchor="_Toc469155027" w:history="1">
            <w:r w:rsidR="006A05FF" w:rsidRPr="00AB60BC">
              <w:rPr>
                <w:rStyle w:val="a5"/>
                <w:rFonts w:hint="eastAsia"/>
              </w:rPr>
              <w:t>企业国有资产产权登记管理办法实施细则</w:t>
            </w:r>
            <w:r w:rsidR="006A05FF">
              <w:rPr>
                <w:rStyle w:val="a5"/>
                <w:rFonts w:hint="eastAsia"/>
              </w:rPr>
              <w:t>（财管字</w:t>
            </w:r>
            <w:r w:rsidR="006A05FF">
              <w:rPr>
                <w:rStyle w:val="a5"/>
                <w:rFonts w:hint="eastAsia"/>
              </w:rPr>
              <w:t>[</w:t>
            </w:r>
            <w:r w:rsidR="006A05FF">
              <w:rPr>
                <w:rStyle w:val="a5"/>
              </w:rPr>
              <w:t>2000</w:t>
            </w:r>
            <w:r w:rsidR="006A05FF">
              <w:rPr>
                <w:rStyle w:val="a5"/>
                <w:rFonts w:hint="eastAsia"/>
              </w:rPr>
              <w:t>]</w:t>
            </w:r>
            <w:r w:rsidR="006A05FF">
              <w:rPr>
                <w:rStyle w:val="a5"/>
              </w:rPr>
              <w:t>116</w:t>
            </w:r>
            <w:r w:rsidR="006A05FF">
              <w:rPr>
                <w:rStyle w:val="a5"/>
              </w:rPr>
              <w:t>号</w:t>
            </w:r>
            <w:r w:rsidR="006A05FF">
              <w:rPr>
                <w:rStyle w:val="a5"/>
                <w:rFonts w:hint="eastAsia"/>
              </w:rPr>
              <w:t>）</w:t>
            </w:r>
            <w:r w:rsidR="006A05FF">
              <w:rPr>
                <w:webHidden/>
              </w:rPr>
              <w:tab/>
            </w:r>
            <w:r>
              <w:rPr>
                <w:webHidden/>
              </w:rPr>
              <w:fldChar w:fldCharType="begin"/>
            </w:r>
            <w:r w:rsidR="006A05FF">
              <w:rPr>
                <w:webHidden/>
              </w:rPr>
              <w:instrText xml:space="preserve"> PAGEREF _Toc469155027 \h </w:instrText>
            </w:r>
            <w:r>
              <w:rPr>
                <w:webHidden/>
              </w:rPr>
            </w:r>
            <w:r>
              <w:rPr>
                <w:webHidden/>
              </w:rPr>
              <w:fldChar w:fldCharType="separate"/>
            </w:r>
            <w:r w:rsidR="00415EB4">
              <w:rPr>
                <w:webHidden/>
              </w:rPr>
              <w:t>131</w:t>
            </w:r>
            <w:r>
              <w:rPr>
                <w:webHidden/>
              </w:rPr>
              <w:fldChar w:fldCharType="end"/>
            </w:r>
          </w:hyperlink>
        </w:p>
        <w:p w:rsidR="006A05FF" w:rsidRDefault="00744574">
          <w:pPr>
            <w:pStyle w:val="20"/>
            <w:ind w:firstLine="562"/>
            <w:rPr>
              <w:rFonts w:asciiTheme="minorHAnsi" w:hAnsiTheme="minorHAnsi"/>
              <w:b w:val="0"/>
              <w:sz w:val="21"/>
            </w:rPr>
          </w:pPr>
          <w:hyperlink w:anchor="_Toc469155029" w:history="1">
            <w:r w:rsidR="006A05FF" w:rsidRPr="00AB60BC">
              <w:rPr>
                <w:rStyle w:val="a5"/>
                <w:rFonts w:hint="eastAsia"/>
              </w:rPr>
              <w:t>第一章</w:t>
            </w:r>
            <w:r w:rsidR="006A05FF" w:rsidRPr="00AB60BC">
              <w:rPr>
                <w:rStyle w:val="a5"/>
              </w:rPr>
              <w:t xml:space="preserve"> </w:t>
            </w:r>
            <w:r w:rsidR="006A05FF" w:rsidRPr="00AB60BC">
              <w:rPr>
                <w:rStyle w:val="a5"/>
                <w:rFonts w:hint="eastAsia"/>
              </w:rPr>
              <w:t>总</w:t>
            </w:r>
            <w:r w:rsidR="006A05FF" w:rsidRPr="00AB60BC">
              <w:rPr>
                <w:rStyle w:val="a5"/>
              </w:rPr>
              <w:t xml:space="preserve"> </w:t>
            </w:r>
            <w:r w:rsidR="006A05FF" w:rsidRPr="00AB60BC">
              <w:rPr>
                <w:rStyle w:val="a5"/>
                <w:rFonts w:hint="eastAsia"/>
              </w:rPr>
              <w:t>则</w:t>
            </w:r>
            <w:r w:rsidR="006A05FF">
              <w:rPr>
                <w:webHidden/>
              </w:rPr>
              <w:tab/>
            </w:r>
            <w:r>
              <w:rPr>
                <w:webHidden/>
              </w:rPr>
              <w:fldChar w:fldCharType="begin"/>
            </w:r>
            <w:r w:rsidR="006A05FF">
              <w:rPr>
                <w:webHidden/>
              </w:rPr>
              <w:instrText xml:space="preserve"> PAGEREF _Toc469155029 \h </w:instrText>
            </w:r>
            <w:r>
              <w:rPr>
                <w:webHidden/>
              </w:rPr>
            </w:r>
            <w:r>
              <w:rPr>
                <w:webHidden/>
              </w:rPr>
              <w:fldChar w:fldCharType="separate"/>
            </w:r>
            <w:r w:rsidR="00415EB4">
              <w:rPr>
                <w:webHidden/>
              </w:rPr>
              <w:t>131</w:t>
            </w:r>
            <w:r>
              <w:rPr>
                <w:webHidden/>
              </w:rPr>
              <w:fldChar w:fldCharType="end"/>
            </w:r>
          </w:hyperlink>
        </w:p>
        <w:p w:rsidR="006A05FF" w:rsidRDefault="00744574">
          <w:pPr>
            <w:pStyle w:val="20"/>
            <w:ind w:firstLine="562"/>
            <w:rPr>
              <w:rFonts w:asciiTheme="minorHAnsi" w:hAnsiTheme="minorHAnsi"/>
              <w:b w:val="0"/>
              <w:sz w:val="21"/>
            </w:rPr>
          </w:pPr>
          <w:hyperlink w:anchor="_Toc469155030" w:history="1">
            <w:r w:rsidR="006A05FF" w:rsidRPr="00AB60BC">
              <w:rPr>
                <w:rStyle w:val="a5"/>
                <w:rFonts w:hint="eastAsia"/>
              </w:rPr>
              <w:t>第二章</w:t>
            </w:r>
            <w:r w:rsidR="006A05FF" w:rsidRPr="00AB60BC">
              <w:rPr>
                <w:rStyle w:val="a5"/>
              </w:rPr>
              <w:t xml:space="preserve"> </w:t>
            </w:r>
            <w:r w:rsidR="006A05FF" w:rsidRPr="00AB60BC">
              <w:rPr>
                <w:rStyle w:val="a5"/>
                <w:rFonts w:hint="eastAsia"/>
              </w:rPr>
              <w:t>分级管理</w:t>
            </w:r>
            <w:r w:rsidR="006A05FF">
              <w:rPr>
                <w:webHidden/>
              </w:rPr>
              <w:tab/>
            </w:r>
            <w:r>
              <w:rPr>
                <w:webHidden/>
              </w:rPr>
              <w:fldChar w:fldCharType="begin"/>
            </w:r>
            <w:r w:rsidR="006A05FF">
              <w:rPr>
                <w:webHidden/>
              </w:rPr>
              <w:instrText xml:space="preserve"> PAGEREF _Toc469155030 \h </w:instrText>
            </w:r>
            <w:r>
              <w:rPr>
                <w:webHidden/>
              </w:rPr>
            </w:r>
            <w:r>
              <w:rPr>
                <w:webHidden/>
              </w:rPr>
              <w:fldChar w:fldCharType="separate"/>
            </w:r>
            <w:r w:rsidR="00415EB4">
              <w:rPr>
                <w:webHidden/>
              </w:rPr>
              <w:t>132</w:t>
            </w:r>
            <w:r>
              <w:rPr>
                <w:webHidden/>
              </w:rPr>
              <w:fldChar w:fldCharType="end"/>
            </w:r>
          </w:hyperlink>
        </w:p>
        <w:p w:rsidR="006A05FF" w:rsidRDefault="00744574">
          <w:pPr>
            <w:pStyle w:val="20"/>
            <w:ind w:firstLine="562"/>
            <w:rPr>
              <w:rFonts w:asciiTheme="minorHAnsi" w:hAnsiTheme="minorHAnsi"/>
              <w:b w:val="0"/>
              <w:sz w:val="21"/>
            </w:rPr>
          </w:pPr>
          <w:hyperlink w:anchor="_Toc469155031" w:history="1">
            <w:r w:rsidR="006A05FF" w:rsidRPr="00AB60BC">
              <w:rPr>
                <w:rStyle w:val="a5"/>
                <w:rFonts w:hint="eastAsia"/>
              </w:rPr>
              <w:t>第四章</w:t>
            </w:r>
            <w:r w:rsidR="006A05FF" w:rsidRPr="00AB60BC">
              <w:rPr>
                <w:rStyle w:val="a5"/>
              </w:rPr>
              <w:t xml:space="preserve"> </w:t>
            </w:r>
            <w:r w:rsidR="006A05FF" w:rsidRPr="00AB60BC">
              <w:rPr>
                <w:rStyle w:val="a5"/>
                <w:rFonts w:hint="eastAsia"/>
              </w:rPr>
              <w:t>占有产权登记</w:t>
            </w:r>
            <w:r w:rsidR="006A05FF">
              <w:rPr>
                <w:webHidden/>
              </w:rPr>
              <w:tab/>
            </w:r>
            <w:r>
              <w:rPr>
                <w:webHidden/>
              </w:rPr>
              <w:fldChar w:fldCharType="begin"/>
            </w:r>
            <w:r w:rsidR="006A05FF">
              <w:rPr>
                <w:webHidden/>
              </w:rPr>
              <w:instrText xml:space="preserve"> PAGEREF _Toc469155031 \h </w:instrText>
            </w:r>
            <w:r>
              <w:rPr>
                <w:webHidden/>
              </w:rPr>
            </w:r>
            <w:r>
              <w:rPr>
                <w:webHidden/>
              </w:rPr>
              <w:fldChar w:fldCharType="separate"/>
            </w:r>
            <w:r w:rsidR="00415EB4">
              <w:rPr>
                <w:webHidden/>
              </w:rPr>
              <w:t>134</w:t>
            </w:r>
            <w:r>
              <w:rPr>
                <w:webHidden/>
              </w:rPr>
              <w:fldChar w:fldCharType="end"/>
            </w:r>
          </w:hyperlink>
        </w:p>
        <w:p w:rsidR="006A05FF" w:rsidRDefault="00744574">
          <w:pPr>
            <w:pStyle w:val="20"/>
            <w:ind w:firstLine="562"/>
            <w:rPr>
              <w:rFonts w:asciiTheme="minorHAnsi" w:hAnsiTheme="minorHAnsi"/>
              <w:b w:val="0"/>
              <w:sz w:val="21"/>
            </w:rPr>
          </w:pPr>
          <w:hyperlink w:anchor="_Toc469155032" w:history="1">
            <w:r w:rsidR="006A05FF" w:rsidRPr="00AB60BC">
              <w:rPr>
                <w:rStyle w:val="a5"/>
                <w:rFonts w:hint="eastAsia"/>
              </w:rPr>
              <w:t>第五章</w:t>
            </w:r>
            <w:r w:rsidR="006A05FF" w:rsidRPr="00AB60BC">
              <w:rPr>
                <w:rStyle w:val="a5"/>
              </w:rPr>
              <w:t xml:space="preserve"> </w:t>
            </w:r>
            <w:r w:rsidR="006A05FF" w:rsidRPr="00AB60BC">
              <w:rPr>
                <w:rStyle w:val="a5"/>
                <w:rFonts w:hint="eastAsia"/>
              </w:rPr>
              <w:t>变动产权登记</w:t>
            </w:r>
            <w:r w:rsidR="006A05FF">
              <w:rPr>
                <w:webHidden/>
              </w:rPr>
              <w:tab/>
            </w:r>
            <w:r>
              <w:rPr>
                <w:webHidden/>
              </w:rPr>
              <w:fldChar w:fldCharType="begin"/>
            </w:r>
            <w:r w:rsidR="006A05FF">
              <w:rPr>
                <w:webHidden/>
              </w:rPr>
              <w:instrText xml:space="preserve"> PAGEREF _Toc469155032 \h </w:instrText>
            </w:r>
            <w:r>
              <w:rPr>
                <w:webHidden/>
              </w:rPr>
            </w:r>
            <w:r>
              <w:rPr>
                <w:webHidden/>
              </w:rPr>
              <w:fldChar w:fldCharType="separate"/>
            </w:r>
            <w:r w:rsidR="00415EB4">
              <w:rPr>
                <w:webHidden/>
              </w:rPr>
              <w:t>137</w:t>
            </w:r>
            <w:r>
              <w:rPr>
                <w:webHidden/>
              </w:rPr>
              <w:fldChar w:fldCharType="end"/>
            </w:r>
          </w:hyperlink>
        </w:p>
        <w:p w:rsidR="006A05FF" w:rsidRDefault="00744574">
          <w:pPr>
            <w:pStyle w:val="20"/>
            <w:ind w:firstLine="562"/>
            <w:rPr>
              <w:rFonts w:asciiTheme="minorHAnsi" w:hAnsiTheme="minorHAnsi"/>
              <w:b w:val="0"/>
              <w:sz w:val="21"/>
            </w:rPr>
          </w:pPr>
          <w:hyperlink w:anchor="_Toc469155033" w:history="1">
            <w:r w:rsidR="006A05FF" w:rsidRPr="00AB60BC">
              <w:rPr>
                <w:rStyle w:val="a5"/>
                <w:rFonts w:hint="eastAsia"/>
              </w:rPr>
              <w:t>第六章</w:t>
            </w:r>
            <w:r w:rsidR="006A05FF" w:rsidRPr="00AB60BC">
              <w:rPr>
                <w:rStyle w:val="a5"/>
              </w:rPr>
              <w:t xml:space="preserve"> </w:t>
            </w:r>
            <w:r w:rsidR="006A05FF" w:rsidRPr="00AB60BC">
              <w:rPr>
                <w:rStyle w:val="a5"/>
                <w:rFonts w:hint="eastAsia"/>
              </w:rPr>
              <w:t>注销产权登记</w:t>
            </w:r>
            <w:r w:rsidR="006A05FF">
              <w:rPr>
                <w:webHidden/>
              </w:rPr>
              <w:tab/>
            </w:r>
            <w:r>
              <w:rPr>
                <w:webHidden/>
              </w:rPr>
              <w:fldChar w:fldCharType="begin"/>
            </w:r>
            <w:r w:rsidR="006A05FF">
              <w:rPr>
                <w:webHidden/>
              </w:rPr>
              <w:instrText xml:space="preserve"> PAGEREF _Toc469155033 \h </w:instrText>
            </w:r>
            <w:r>
              <w:rPr>
                <w:webHidden/>
              </w:rPr>
            </w:r>
            <w:r>
              <w:rPr>
                <w:webHidden/>
              </w:rPr>
              <w:fldChar w:fldCharType="separate"/>
            </w:r>
            <w:r w:rsidR="00415EB4">
              <w:rPr>
                <w:webHidden/>
              </w:rPr>
              <w:t>139</w:t>
            </w:r>
            <w:r>
              <w:rPr>
                <w:webHidden/>
              </w:rPr>
              <w:fldChar w:fldCharType="end"/>
            </w:r>
          </w:hyperlink>
        </w:p>
        <w:p w:rsidR="006A05FF" w:rsidRDefault="00744574">
          <w:pPr>
            <w:pStyle w:val="20"/>
            <w:ind w:firstLine="562"/>
            <w:rPr>
              <w:rFonts w:asciiTheme="minorHAnsi" w:hAnsiTheme="minorHAnsi"/>
              <w:b w:val="0"/>
              <w:sz w:val="21"/>
            </w:rPr>
          </w:pPr>
          <w:hyperlink w:anchor="_Toc469155034" w:history="1">
            <w:r w:rsidR="006A05FF" w:rsidRPr="00AB60BC">
              <w:rPr>
                <w:rStyle w:val="a5"/>
                <w:rFonts w:hint="eastAsia"/>
              </w:rPr>
              <w:t>第七章</w:t>
            </w:r>
            <w:r w:rsidR="006A05FF" w:rsidRPr="00AB60BC">
              <w:rPr>
                <w:rStyle w:val="a5"/>
              </w:rPr>
              <w:t xml:space="preserve"> </w:t>
            </w:r>
            <w:r w:rsidR="006A05FF" w:rsidRPr="00AB60BC">
              <w:rPr>
                <w:rStyle w:val="a5"/>
                <w:rFonts w:hint="eastAsia"/>
              </w:rPr>
              <w:t>产权登记年度检查</w:t>
            </w:r>
            <w:r w:rsidR="006A05FF">
              <w:rPr>
                <w:webHidden/>
              </w:rPr>
              <w:tab/>
            </w:r>
            <w:r>
              <w:rPr>
                <w:webHidden/>
              </w:rPr>
              <w:fldChar w:fldCharType="begin"/>
            </w:r>
            <w:r w:rsidR="006A05FF">
              <w:rPr>
                <w:webHidden/>
              </w:rPr>
              <w:instrText xml:space="preserve"> PAGEREF _Toc469155034 \h </w:instrText>
            </w:r>
            <w:r>
              <w:rPr>
                <w:webHidden/>
              </w:rPr>
            </w:r>
            <w:r>
              <w:rPr>
                <w:webHidden/>
              </w:rPr>
              <w:fldChar w:fldCharType="separate"/>
            </w:r>
            <w:r w:rsidR="00415EB4">
              <w:rPr>
                <w:webHidden/>
              </w:rPr>
              <w:t>140</w:t>
            </w:r>
            <w:r>
              <w:rPr>
                <w:webHidden/>
              </w:rPr>
              <w:fldChar w:fldCharType="end"/>
            </w:r>
          </w:hyperlink>
        </w:p>
        <w:p w:rsidR="006A05FF" w:rsidRDefault="00744574">
          <w:pPr>
            <w:pStyle w:val="20"/>
            <w:ind w:firstLine="562"/>
            <w:rPr>
              <w:rFonts w:asciiTheme="minorHAnsi" w:hAnsiTheme="minorHAnsi"/>
              <w:b w:val="0"/>
              <w:sz w:val="21"/>
            </w:rPr>
          </w:pPr>
          <w:hyperlink w:anchor="_Toc469155035" w:history="1">
            <w:r w:rsidR="006A05FF" w:rsidRPr="00AB60BC">
              <w:rPr>
                <w:rStyle w:val="a5"/>
                <w:rFonts w:hint="eastAsia"/>
              </w:rPr>
              <w:t>第八章</w:t>
            </w:r>
            <w:r w:rsidR="006A05FF" w:rsidRPr="00AB60BC">
              <w:rPr>
                <w:rStyle w:val="a5"/>
              </w:rPr>
              <w:t xml:space="preserve"> </w:t>
            </w:r>
            <w:r w:rsidR="006A05FF" w:rsidRPr="00AB60BC">
              <w:rPr>
                <w:rStyle w:val="a5"/>
                <w:rFonts w:hint="eastAsia"/>
              </w:rPr>
              <w:t>产权登记程序</w:t>
            </w:r>
            <w:r w:rsidR="006A05FF">
              <w:rPr>
                <w:webHidden/>
              </w:rPr>
              <w:tab/>
            </w:r>
            <w:r>
              <w:rPr>
                <w:webHidden/>
              </w:rPr>
              <w:fldChar w:fldCharType="begin"/>
            </w:r>
            <w:r w:rsidR="006A05FF">
              <w:rPr>
                <w:webHidden/>
              </w:rPr>
              <w:instrText xml:space="preserve"> PAGEREF _Toc469155035 \h </w:instrText>
            </w:r>
            <w:r>
              <w:rPr>
                <w:webHidden/>
              </w:rPr>
            </w:r>
            <w:r>
              <w:rPr>
                <w:webHidden/>
              </w:rPr>
              <w:fldChar w:fldCharType="separate"/>
            </w:r>
            <w:r w:rsidR="00415EB4">
              <w:rPr>
                <w:webHidden/>
              </w:rPr>
              <w:t>142</w:t>
            </w:r>
            <w:r>
              <w:rPr>
                <w:webHidden/>
              </w:rPr>
              <w:fldChar w:fldCharType="end"/>
            </w:r>
          </w:hyperlink>
        </w:p>
        <w:p w:rsidR="006A05FF" w:rsidRDefault="00744574">
          <w:pPr>
            <w:pStyle w:val="20"/>
            <w:ind w:firstLine="562"/>
            <w:rPr>
              <w:rFonts w:asciiTheme="minorHAnsi" w:hAnsiTheme="minorHAnsi"/>
              <w:b w:val="0"/>
              <w:sz w:val="21"/>
            </w:rPr>
          </w:pPr>
          <w:hyperlink w:anchor="_Toc469155036" w:history="1">
            <w:r w:rsidR="006A05FF" w:rsidRPr="00AB60BC">
              <w:rPr>
                <w:rStyle w:val="a5"/>
                <w:rFonts w:hint="eastAsia"/>
              </w:rPr>
              <w:t>第九章</w:t>
            </w:r>
            <w:r w:rsidR="006A05FF" w:rsidRPr="00AB60BC">
              <w:rPr>
                <w:rStyle w:val="a5"/>
              </w:rPr>
              <w:t xml:space="preserve"> </w:t>
            </w:r>
            <w:r w:rsidR="006A05FF" w:rsidRPr="00AB60BC">
              <w:rPr>
                <w:rStyle w:val="a5"/>
                <w:rFonts w:hint="eastAsia"/>
              </w:rPr>
              <w:t>产权登记档案管理</w:t>
            </w:r>
            <w:r w:rsidR="006A05FF">
              <w:rPr>
                <w:webHidden/>
              </w:rPr>
              <w:tab/>
            </w:r>
            <w:r>
              <w:rPr>
                <w:webHidden/>
              </w:rPr>
              <w:fldChar w:fldCharType="begin"/>
            </w:r>
            <w:r w:rsidR="006A05FF">
              <w:rPr>
                <w:webHidden/>
              </w:rPr>
              <w:instrText xml:space="preserve"> PAGEREF _Toc469155036 \h </w:instrText>
            </w:r>
            <w:r>
              <w:rPr>
                <w:webHidden/>
              </w:rPr>
            </w:r>
            <w:r>
              <w:rPr>
                <w:webHidden/>
              </w:rPr>
              <w:fldChar w:fldCharType="separate"/>
            </w:r>
            <w:r w:rsidR="00415EB4">
              <w:rPr>
                <w:webHidden/>
              </w:rPr>
              <w:t>143</w:t>
            </w:r>
            <w:r>
              <w:rPr>
                <w:webHidden/>
              </w:rPr>
              <w:fldChar w:fldCharType="end"/>
            </w:r>
          </w:hyperlink>
        </w:p>
        <w:p w:rsidR="006A05FF" w:rsidRDefault="00744574">
          <w:pPr>
            <w:pStyle w:val="20"/>
            <w:ind w:firstLine="562"/>
            <w:rPr>
              <w:rFonts w:asciiTheme="minorHAnsi" w:hAnsiTheme="minorHAnsi"/>
              <w:b w:val="0"/>
              <w:sz w:val="21"/>
            </w:rPr>
          </w:pPr>
          <w:hyperlink w:anchor="_Toc469155037" w:history="1">
            <w:r w:rsidR="006A05FF" w:rsidRPr="00AB60BC">
              <w:rPr>
                <w:rStyle w:val="a5"/>
                <w:rFonts w:hint="eastAsia"/>
              </w:rPr>
              <w:t>第十章</w:t>
            </w:r>
            <w:r w:rsidR="006A05FF" w:rsidRPr="00AB60BC">
              <w:rPr>
                <w:rStyle w:val="a5"/>
              </w:rPr>
              <w:t xml:space="preserve"> </w:t>
            </w:r>
            <w:r w:rsidR="006A05FF" w:rsidRPr="00AB60BC">
              <w:rPr>
                <w:rStyle w:val="a5"/>
                <w:rFonts w:hint="eastAsia"/>
              </w:rPr>
              <w:t>法律责任</w:t>
            </w:r>
            <w:r w:rsidR="006A05FF">
              <w:rPr>
                <w:webHidden/>
              </w:rPr>
              <w:tab/>
            </w:r>
            <w:r>
              <w:rPr>
                <w:webHidden/>
              </w:rPr>
              <w:fldChar w:fldCharType="begin"/>
            </w:r>
            <w:r w:rsidR="006A05FF">
              <w:rPr>
                <w:webHidden/>
              </w:rPr>
              <w:instrText xml:space="preserve"> PAGEREF _Toc469155037 \h </w:instrText>
            </w:r>
            <w:r>
              <w:rPr>
                <w:webHidden/>
              </w:rPr>
            </w:r>
            <w:r>
              <w:rPr>
                <w:webHidden/>
              </w:rPr>
              <w:fldChar w:fldCharType="separate"/>
            </w:r>
            <w:r w:rsidR="00415EB4">
              <w:rPr>
                <w:webHidden/>
              </w:rPr>
              <w:t>144</w:t>
            </w:r>
            <w:r>
              <w:rPr>
                <w:webHidden/>
              </w:rPr>
              <w:fldChar w:fldCharType="end"/>
            </w:r>
          </w:hyperlink>
        </w:p>
        <w:p w:rsidR="006A05FF" w:rsidRDefault="00744574">
          <w:pPr>
            <w:pStyle w:val="10"/>
            <w:ind w:firstLine="562"/>
            <w:rPr>
              <w:rFonts w:asciiTheme="minorHAnsi" w:hAnsiTheme="minorHAnsi"/>
              <w:b w:val="0"/>
              <w:color w:val="auto"/>
              <w:sz w:val="21"/>
              <w:szCs w:val="22"/>
            </w:rPr>
          </w:pPr>
          <w:hyperlink w:anchor="_Toc469155038" w:history="1">
            <w:r w:rsidR="006A05FF" w:rsidRPr="00AB60BC">
              <w:rPr>
                <w:rStyle w:val="a5"/>
                <w:rFonts w:hint="eastAsia"/>
              </w:rPr>
              <w:t>国有企业清产核资办法</w:t>
            </w:r>
            <w:r w:rsidR="006A05FF">
              <w:rPr>
                <w:rStyle w:val="a5"/>
                <w:rFonts w:hint="eastAsia"/>
              </w:rPr>
              <w:t>（国资委令</w:t>
            </w:r>
            <w:r w:rsidR="006A05FF">
              <w:rPr>
                <w:rStyle w:val="a5"/>
                <w:rFonts w:hint="eastAsia"/>
              </w:rPr>
              <w:t>[</w:t>
            </w:r>
            <w:r w:rsidR="006A05FF">
              <w:rPr>
                <w:rStyle w:val="a5"/>
              </w:rPr>
              <w:t>2003</w:t>
            </w:r>
            <w:r w:rsidR="006A05FF">
              <w:rPr>
                <w:rStyle w:val="a5"/>
                <w:rFonts w:hint="eastAsia"/>
              </w:rPr>
              <w:t>]</w:t>
            </w:r>
            <w:r w:rsidR="006A05FF">
              <w:rPr>
                <w:rStyle w:val="a5"/>
                <w:rFonts w:hint="eastAsia"/>
              </w:rPr>
              <w:t>第</w:t>
            </w:r>
            <w:r w:rsidR="006A05FF">
              <w:rPr>
                <w:rStyle w:val="a5"/>
                <w:rFonts w:hint="eastAsia"/>
              </w:rPr>
              <w:t>1</w:t>
            </w:r>
            <w:r w:rsidR="006A05FF">
              <w:rPr>
                <w:rStyle w:val="a5"/>
                <w:rFonts w:hint="eastAsia"/>
              </w:rPr>
              <w:t>号）</w:t>
            </w:r>
            <w:r w:rsidR="006A05FF">
              <w:rPr>
                <w:webHidden/>
              </w:rPr>
              <w:tab/>
            </w:r>
            <w:r>
              <w:rPr>
                <w:webHidden/>
              </w:rPr>
              <w:fldChar w:fldCharType="begin"/>
            </w:r>
            <w:r w:rsidR="006A05FF">
              <w:rPr>
                <w:webHidden/>
              </w:rPr>
              <w:instrText xml:space="preserve"> PAGEREF _Toc469155038 \h </w:instrText>
            </w:r>
            <w:r>
              <w:rPr>
                <w:webHidden/>
              </w:rPr>
            </w:r>
            <w:r>
              <w:rPr>
                <w:webHidden/>
              </w:rPr>
              <w:fldChar w:fldCharType="separate"/>
            </w:r>
            <w:r w:rsidR="00415EB4">
              <w:rPr>
                <w:webHidden/>
              </w:rPr>
              <w:t>147</w:t>
            </w:r>
            <w:r>
              <w:rPr>
                <w:webHidden/>
              </w:rPr>
              <w:fldChar w:fldCharType="end"/>
            </w:r>
          </w:hyperlink>
        </w:p>
        <w:p w:rsidR="006A05FF" w:rsidRDefault="00744574">
          <w:pPr>
            <w:pStyle w:val="20"/>
            <w:ind w:firstLine="562"/>
            <w:rPr>
              <w:rFonts w:asciiTheme="minorHAnsi" w:hAnsiTheme="minorHAnsi"/>
              <w:b w:val="0"/>
              <w:sz w:val="21"/>
            </w:rPr>
          </w:pPr>
          <w:hyperlink w:anchor="_Toc469155040" w:history="1">
            <w:r w:rsidR="006A05FF" w:rsidRPr="00AB60BC">
              <w:rPr>
                <w:rStyle w:val="a5"/>
                <w:rFonts w:hint="eastAsia"/>
              </w:rPr>
              <w:t>第一章　总　　则</w:t>
            </w:r>
            <w:r w:rsidR="006A05FF">
              <w:rPr>
                <w:webHidden/>
              </w:rPr>
              <w:tab/>
            </w:r>
            <w:r>
              <w:rPr>
                <w:webHidden/>
              </w:rPr>
              <w:fldChar w:fldCharType="begin"/>
            </w:r>
            <w:r w:rsidR="006A05FF">
              <w:rPr>
                <w:webHidden/>
              </w:rPr>
              <w:instrText xml:space="preserve"> PAGEREF _Toc469155040 \h </w:instrText>
            </w:r>
            <w:r>
              <w:rPr>
                <w:webHidden/>
              </w:rPr>
            </w:r>
            <w:r>
              <w:rPr>
                <w:webHidden/>
              </w:rPr>
              <w:fldChar w:fldCharType="separate"/>
            </w:r>
            <w:r w:rsidR="00415EB4">
              <w:rPr>
                <w:webHidden/>
              </w:rPr>
              <w:t>147</w:t>
            </w:r>
            <w:r>
              <w:rPr>
                <w:webHidden/>
              </w:rPr>
              <w:fldChar w:fldCharType="end"/>
            </w:r>
          </w:hyperlink>
        </w:p>
        <w:p w:rsidR="006A05FF" w:rsidRDefault="00744574">
          <w:pPr>
            <w:pStyle w:val="20"/>
            <w:ind w:firstLine="562"/>
            <w:rPr>
              <w:rFonts w:asciiTheme="minorHAnsi" w:hAnsiTheme="minorHAnsi"/>
              <w:b w:val="0"/>
              <w:sz w:val="21"/>
            </w:rPr>
          </w:pPr>
          <w:hyperlink w:anchor="_Toc469155041" w:history="1">
            <w:r w:rsidR="006A05FF" w:rsidRPr="00AB60BC">
              <w:rPr>
                <w:rStyle w:val="a5"/>
                <w:rFonts w:hint="eastAsia"/>
              </w:rPr>
              <w:t>第二章　清产核资的范围</w:t>
            </w:r>
            <w:r w:rsidR="006A05FF">
              <w:rPr>
                <w:webHidden/>
              </w:rPr>
              <w:tab/>
            </w:r>
            <w:r>
              <w:rPr>
                <w:webHidden/>
              </w:rPr>
              <w:fldChar w:fldCharType="begin"/>
            </w:r>
            <w:r w:rsidR="006A05FF">
              <w:rPr>
                <w:webHidden/>
              </w:rPr>
              <w:instrText xml:space="preserve"> PAGEREF _Toc469155041 \h </w:instrText>
            </w:r>
            <w:r>
              <w:rPr>
                <w:webHidden/>
              </w:rPr>
            </w:r>
            <w:r>
              <w:rPr>
                <w:webHidden/>
              </w:rPr>
              <w:fldChar w:fldCharType="separate"/>
            </w:r>
            <w:r w:rsidR="00415EB4">
              <w:rPr>
                <w:webHidden/>
              </w:rPr>
              <w:t>148</w:t>
            </w:r>
            <w:r>
              <w:rPr>
                <w:webHidden/>
              </w:rPr>
              <w:fldChar w:fldCharType="end"/>
            </w:r>
          </w:hyperlink>
        </w:p>
        <w:p w:rsidR="006A05FF" w:rsidRDefault="00744574">
          <w:pPr>
            <w:pStyle w:val="20"/>
            <w:ind w:firstLine="562"/>
            <w:rPr>
              <w:rFonts w:asciiTheme="minorHAnsi" w:hAnsiTheme="minorHAnsi"/>
              <w:b w:val="0"/>
              <w:sz w:val="21"/>
            </w:rPr>
          </w:pPr>
          <w:hyperlink w:anchor="_Toc469155042" w:history="1">
            <w:r w:rsidR="006A05FF" w:rsidRPr="00AB60BC">
              <w:rPr>
                <w:rStyle w:val="a5"/>
                <w:rFonts w:hint="eastAsia"/>
              </w:rPr>
              <w:t>第三章　清产核资的内容</w:t>
            </w:r>
            <w:r w:rsidR="006A05FF">
              <w:rPr>
                <w:webHidden/>
              </w:rPr>
              <w:tab/>
            </w:r>
            <w:r>
              <w:rPr>
                <w:webHidden/>
              </w:rPr>
              <w:fldChar w:fldCharType="begin"/>
            </w:r>
            <w:r w:rsidR="006A05FF">
              <w:rPr>
                <w:webHidden/>
              </w:rPr>
              <w:instrText xml:space="preserve"> PAGEREF _Toc469155042 \h </w:instrText>
            </w:r>
            <w:r>
              <w:rPr>
                <w:webHidden/>
              </w:rPr>
            </w:r>
            <w:r>
              <w:rPr>
                <w:webHidden/>
              </w:rPr>
              <w:fldChar w:fldCharType="separate"/>
            </w:r>
            <w:r w:rsidR="00415EB4">
              <w:rPr>
                <w:webHidden/>
              </w:rPr>
              <w:t>148</w:t>
            </w:r>
            <w:r>
              <w:rPr>
                <w:webHidden/>
              </w:rPr>
              <w:fldChar w:fldCharType="end"/>
            </w:r>
          </w:hyperlink>
        </w:p>
        <w:p w:rsidR="006A05FF" w:rsidRDefault="00744574">
          <w:pPr>
            <w:pStyle w:val="20"/>
            <w:ind w:firstLine="562"/>
            <w:rPr>
              <w:rFonts w:asciiTheme="minorHAnsi" w:hAnsiTheme="minorHAnsi"/>
              <w:b w:val="0"/>
              <w:sz w:val="21"/>
            </w:rPr>
          </w:pPr>
          <w:hyperlink w:anchor="_Toc469155043" w:history="1">
            <w:r w:rsidR="006A05FF" w:rsidRPr="00AB60BC">
              <w:rPr>
                <w:rStyle w:val="a5"/>
                <w:rFonts w:hint="eastAsia"/>
              </w:rPr>
              <w:t>第四章　清产核资的程序</w:t>
            </w:r>
            <w:r w:rsidR="006A05FF">
              <w:rPr>
                <w:webHidden/>
              </w:rPr>
              <w:tab/>
            </w:r>
            <w:r>
              <w:rPr>
                <w:webHidden/>
              </w:rPr>
              <w:fldChar w:fldCharType="begin"/>
            </w:r>
            <w:r w:rsidR="006A05FF">
              <w:rPr>
                <w:webHidden/>
              </w:rPr>
              <w:instrText xml:space="preserve"> PAGEREF _Toc469155043 \h </w:instrText>
            </w:r>
            <w:r>
              <w:rPr>
                <w:webHidden/>
              </w:rPr>
            </w:r>
            <w:r>
              <w:rPr>
                <w:webHidden/>
              </w:rPr>
              <w:fldChar w:fldCharType="separate"/>
            </w:r>
            <w:r w:rsidR="00415EB4">
              <w:rPr>
                <w:webHidden/>
              </w:rPr>
              <w:t>150</w:t>
            </w:r>
            <w:r>
              <w:rPr>
                <w:webHidden/>
              </w:rPr>
              <w:fldChar w:fldCharType="end"/>
            </w:r>
          </w:hyperlink>
        </w:p>
        <w:p w:rsidR="006A05FF" w:rsidRDefault="00744574">
          <w:pPr>
            <w:pStyle w:val="20"/>
            <w:ind w:firstLine="562"/>
            <w:rPr>
              <w:rFonts w:asciiTheme="minorHAnsi" w:hAnsiTheme="minorHAnsi"/>
              <w:b w:val="0"/>
              <w:sz w:val="21"/>
            </w:rPr>
          </w:pPr>
          <w:hyperlink w:anchor="_Toc469155044" w:history="1">
            <w:r w:rsidR="006A05FF" w:rsidRPr="00AB60BC">
              <w:rPr>
                <w:rStyle w:val="a5"/>
                <w:rFonts w:hint="eastAsia"/>
              </w:rPr>
              <w:t>第五章　清产核资的组织</w:t>
            </w:r>
            <w:r w:rsidR="006A05FF">
              <w:rPr>
                <w:webHidden/>
              </w:rPr>
              <w:tab/>
            </w:r>
            <w:r>
              <w:rPr>
                <w:webHidden/>
              </w:rPr>
              <w:fldChar w:fldCharType="begin"/>
            </w:r>
            <w:r w:rsidR="006A05FF">
              <w:rPr>
                <w:webHidden/>
              </w:rPr>
              <w:instrText xml:space="preserve"> PAGEREF _Toc469155044 \h </w:instrText>
            </w:r>
            <w:r>
              <w:rPr>
                <w:webHidden/>
              </w:rPr>
            </w:r>
            <w:r>
              <w:rPr>
                <w:webHidden/>
              </w:rPr>
              <w:fldChar w:fldCharType="separate"/>
            </w:r>
            <w:r w:rsidR="00415EB4">
              <w:rPr>
                <w:webHidden/>
              </w:rPr>
              <w:t>152</w:t>
            </w:r>
            <w:r>
              <w:rPr>
                <w:webHidden/>
              </w:rPr>
              <w:fldChar w:fldCharType="end"/>
            </w:r>
          </w:hyperlink>
        </w:p>
        <w:p w:rsidR="006A05FF" w:rsidRDefault="00744574">
          <w:pPr>
            <w:pStyle w:val="20"/>
            <w:ind w:firstLine="562"/>
            <w:rPr>
              <w:rFonts w:asciiTheme="minorHAnsi" w:hAnsiTheme="minorHAnsi"/>
              <w:b w:val="0"/>
              <w:sz w:val="21"/>
            </w:rPr>
          </w:pPr>
          <w:hyperlink w:anchor="_Toc469155045" w:history="1">
            <w:r w:rsidR="006A05FF" w:rsidRPr="00AB60BC">
              <w:rPr>
                <w:rStyle w:val="a5"/>
                <w:rFonts w:hint="eastAsia"/>
              </w:rPr>
              <w:t>第六章　清产核资的要求</w:t>
            </w:r>
            <w:r w:rsidR="006A05FF">
              <w:rPr>
                <w:webHidden/>
              </w:rPr>
              <w:tab/>
            </w:r>
            <w:r>
              <w:rPr>
                <w:webHidden/>
              </w:rPr>
              <w:fldChar w:fldCharType="begin"/>
            </w:r>
            <w:r w:rsidR="006A05FF">
              <w:rPr>
                <w:webHidden/>
              </w:rPr>
              <w:instrText xml:space="preserve"> PAGEREF _Toc469155045 \h </w:instrText>
            </w:r>
            <w:r>
              <w:rPr>
                <w:webHidden/>
              </w:rPr>
            </w:r>
            <w:r>
              <w:rPr>
                <w:webHidden/>
              </w:rPr>
              <w:fldChar w:fldCharType="separate"/>
            </w:r>
            <w:r w:rsidR="00415EB4">
              <w:rPr>
                <w:webHidden/>
              </w:rPr>
              <w:t>154</w:t>
            </w:r>
            <w:r>
              <w:rPr>
                <w:webHidden/>
              </w:rPr>
              <w:fldChar w:fldCharType="end"/>
            </w:r>
          </w:hyperlink>
        </w:p>
        <w:p w:rsidR="006A05FF" w:rsidRDefault="00744574">
          <w:pPr>
            <w:pStyle w:val="20"/>
            <w:ind w:firstLine="562"/>
            <w:rPr>
              <w:rFonts w:asciiTheme="minorHAnsi" w:hAnsiTheme="minorHAnsi"/>
              <w:b w:val="0"/>
              <w:sz w:val="21"/>
            </w:rPr>
          </w:pPr>
          <w:hyperlink w:anchor="_Toc469155046" w:history="1">
            <w:r w:rsidR="006A05FF" w:rsidRPr="00AB60BC">
              <w:rPr>
                <w:rStyle w:val="a5"/>
                <w:rFonts w:hint="eastAsia"/>
              </w:rPr>
              <w:t>第七章　法律责任</w:t>
            </w:r>
            <w:r w:rsidR="006A05FF">
              <w:rPr>
                <w:webHidden/>
              </w:rPr>
              <w:tab/>
            </w:r>
            <w:r>
              <w:rPr>
                <w:webHidden/>
              </w:rPr>
              <w:fldChar w:fldCharType="begin"/>
            </w:r>
            <w:r w:rsidR="006A05FF">
              <w:rPr>
                <w:webHidden/>
              </w:rPr>
              <w:instrText xml:space="preserve"> PAGEREF _Toc469155046 \h </w:instrText>
            </w:r>
            <w:r>
              <w:rPr>
                <w:webHidden/>
              </w:rPr>
            </w:r>
            <w:r>
              <w:rPr>
                <w:webHidden/>
              </w:rPr>
              <w:fldChar w:fldCharType="separate"/>
            </w:r>
            <w:r w:rsidR="00415EB4">
              <w:rPr>
                <w:webHidden/>
              </w:rPr>
              <w:t>156</w:t>
            </w:r>
            <w:r>
              <w:rPr>
                <w:webHidden/>
              </w:rPr>
              <w:fldChar w:fldCharType="end"/>
            </w:r>
          </w:hyperlink>
        </w:p>
        <w:p w:rsidR="006A05FF" w:rsidRDefault="00744574">
          <w:pPr>
            <w:pStyle w:val="20"/>
            <w:ind w:firstLine="562"/>
            <w:rPr>
              <w:rFonts w:asciiTheme="minorHAnsi" w:hAnsiTheme="minorHAnsi"/>
              <w:b w:val="0"/>
              <w:sz w:val="21"/>
            </w:rPr>
          </w:pPr>
          <w:hyperlink w:anchor="_Toc469155047" w:history="1">
            <w:r w:rsidR="006A05FF" w:rsidRPr="00AB60BC">
              <w:rPr>
                <w:rStyle w:val="a5"/>
                <w:rFonts w:hint="eastAsia"/>
              </w:rPr>
              <w:t>第八章　附　　则</w:t>
            </w:r>
            <w:r w:rsidR="006A05FF">
              <w:rPr>
                <w:webHidden/>
              </w:rPr>
              <w:tab/>
            </w:r>
            <w:r>
              <w:rPr>
                <w:webHidden/>
              </w:rPr>
              <w:fldChar w:fldCharType="begin"/>
            </w:r>
            <w:r w:rsidR="006A05FF">
              <w:rPr>
                <w:webHidden/>
              </w:rPr>
              <w:instrText xml:space="preserve"> PAGEREF _Toc469155047 \h </w:instrText>
            </w:r>
            <w:r>
              <w:rPr>
                <w:webHidden/>
              </w:rPr>
            </w:r>
            <w:r>
              <w:rPr>
                <w:webHidden/>
              </w:rPr>
              <w:fldChar w:fldCharType="separate"/>
            </w:r>
            <w:r w:rsidR="00415EB4">
              <w:rPr>
                <w:webHidden/>
              </w:rPr>
              <w:t>156</w:t>
            </w:r>
            <w:r>
              <w:rPr>
                <w:webHidden/>
              </w:rPr>
              <w:fldChar w:fldCharType="end"/>
            </w:r>
          </w:hyperlink>
        </w:p>
        <w:p w:rsidR="006A05FF" w:rsidRDefault="00744574">
          <w:pPr>
            <w:pStyle w:val="10"/>
            <w:ind w:firstLine="562"/>
            <w:rPr>
              <w:rFonts w:asciiTheme="minorHAnsi" w:hAnsiTheme="minorHAnsi"/>
              <w:b w:val="0"/>
              <w:color w:val="auto"/>
              <w:sz w:val="21"/>
              <w:szCs w:val="22"/>
            </w:rPr>
          </w:pPr>
          <w:hyperlink w:anchor="_Toc469155048" w:history="1">
            <w:r w:rsidR="006A05FF" w:rsidRPr="00AB60BC">
              <w:rPr>
                <w:rStyle w:val="a5"/>
                <w:rFonts w:hint="eastAsia"/>
              </w:rPr>
              <w:t>国有资产评估管理办法</w:t>
            </w:r>
            <w:r w:rsidR="006A05FF">
              <w:rPr>
                <w:webHidden/>
              </w:rPr>
              <w:tab/>
            </w:r>
            <w:r>
              <w:rPr>
                <w:webHidden/>
              </w:rPr>
              <w:fldChar w:fldCharType="begin"/>
            </w:r>
            <w:r w:rsidR="006A05FF">
              <w:rPr>
                <w:webHidden/>
              </w:rPr>
              <w:instrText xml:space="preserve"> PAGEREF _Toc469155048 \h </w:instrText>
            </w:r>
            <w:r>
              <w:rPr>
                <w:webHidden/>
              </w:rPr>
            </w:r>
            <w:r>
              <w:rPr>
                <w:webHidden/>
              </w:rPr>
              <w:fldChar w:fldCharType="separate"/>
            </w:r>
            <w:r w:rsidR="00415EB4">
              <w:rPr>
                <w:webHidden/>
              </w:rPr>
              <w:t>158</w:t>
            </w:r>
            <w:r>
              <w:rPr>
                <w:webHidden/>
              </w:rPr>
              <w:fldChar w:fldCharType="end"/>
            </w:r>
          </w:hyperlink>
        </w:p>
        <w:p w:rsidR="006A05FF" w:rsidRDefault="00744574">
          <w:pPr>
            <w:pStyle w:val="20"/>
            <w:ind w:firstLine="562"/>
            <w:rPr>
              <w:rFonts w:asciiTheme="minorHAnsi" w:hAnsiTheme="minorHAnsi"/>
              <w:b w:val="0"/>
              <w:sz w:val="21"/>
            </w:rPr>
          </w:pPr>
          <w:hyperlink w:anchor="_Toc469155049" w:history="1">
            <w:r w:rsidR="006A05FF" w:rsidRPr="00AB60BC">
              <w:rPr>
                <w:rStyle w:val="a5"/>
                <w:rFonts w:hint="eastAsia"/>
              </w:rPr>
              <w:t>第一章　总则</w:t>
            </w:r>
            <w:r w:rsidR="006A05FF">
              <w:rPr>
                <w:webHidden/>
              </w:rPr>
              <w:tab/>
            </w:r>
            <w:r>
              <w:rPr>
                <w:webHidden/>
              </w:rPr>
              <w:fldChar w:fldCharType="begin"/>
            </w:r>
            <w:r w:rsidR="006A05FF">
              <w:rPr>
                <w:webHidden/>
              </w:rPr>
              <w:instrText xml:space="preserve"> PAGEREF _Toc469155049 \h </w:instrText>
            </w:r>
            <w:r>
              <w:rPr>
                <w:webHidden/>
              </w:rPr>
            </w:r>
            <w:r>
              <w:rPr>
                <w:webHidden/>
              </w:rPr>
              <w:fldChar w:fldCharType="separate"/>
            </w:r>
            <w:r w:rsidR="00415EB4">
              <w:rPr>
                <w:webHidden/>
              </w:rPr>
              <w:t>158</w:t>
            </w:r>
            <w:r>
              <w:rPr>
                <w:webHidden/>
              </w:rPr>
              <w:fldChar w:fldCharType="end"/>
            </w:r>
          </w:hyperlink>
        </w:p>
        <w:p w:rsidR="006A05FF" w:rsidRDefault="00744574">
          <w:pPr>
            <w:pStyle w:val="20"/>
            <w:ind w:firstLine="562"/>
            <w:rPr>
              <w:rFonts w:asciiTheme="minorHAnsi" w:hAnsiTheme="minorHAnsi"/>
              <w:b w:val="0"/>
              <w:sz w:val="21"/>
            </w:rPr>
          </w:pPr>
          <w:hyperlink w:anchor="_Toc469155050" w:history="1">
            <w:r w:rsidR="006A05FF" w:rsidRPr="00AB60BC">
              <w:rPr>
                <w:rStyle w:val="a5"/>
                <w:rFonts w:hint="eastAsia"/>
              </w:rPr>
              <w:t>第二章　组织管理</w:t>
            </w:r>
            <w:r w:rsidR="006A05FF">
              <w:rPr>
                <w:webHidden/>
              </w:rPr>
              <w:tab/>
            </w:r>
            <w:r>
              <w:rPr>
                <w:webHidden/>
              </w:rPr>
              <w:fldChar w:fldCharType="begin"/>
            </w:r>
            <w:r w:rsidR="006A05FF">
              <w:rPr>
                <w:webHidden/>
              </w:rPr>
              <w:instrText xml:space="preserve"> PAGEREF _Toc469155050 \h </w:instrText>
            </w:r>
            <w:r>
              <w:rPr>
                <w:webHidden/>
              </w:rPr>
            </w:r>
            <w:r>
              <w:rPr>
                <w:webHidden/>
              </w:rPr>
              <w:fldChar w:fldCharType="separate"/>
            </w:r>
            <w:r w:rsidR="00415EB4">
              <w:rPr>
                <w:webHidden/>
              </w:rPr>
              <w:t>159</w:t>
            </w:r>
            <w:r>
              <w:rPr>
                <w:webHidden/>
              </w:rPr>
              <w:fldChar w:fldCharType="end"/>
            </w:r>
          </w:hyperlink>
        </w:p>
        <w:p w:rsidR="006A05FF" w:rsidRDefault="00744574">
          <w:pPr>
            <w:pStyle w:val="20"/>
            <w:ind w:firstLine="562"/>
            <w:rPr>
              <w:rFonts w:asciiTheme="minorHAnsi" w:hAnsiTheme="minorHAnsi"/>
              <w:b w:val="0"/>
              <w:sz w:val="21"/>
            </w:rPr>
          </w:pPr>
          <w:hyperlink w:anchor="_Toc469155051" w:history="1">
            <w:r w:rsidR="006A05FF" w:rsidRPr="00AB60BC">
              <w:rPr>
                <w:rStyle w:val="a5"/>
                <w:rFonts w:hint="eastAsia"/>
              </w:rPr>
              <w:t>第三章　评估程序</w:t>
            </w:r>
            <w:r w:rsidR="006A05FF">
              <w:rPr>
                <w:webHidden/>
              </w:rPr>
              <w:tab/>
            </w:r>
            <w:r>
              <w:rPr>
                <w:webHidden/>
              </w:rPr>
              <w:fldChar w:fldCharType="begin"/>
            </w:r>
            <w:r w:rsidR="006A05FF">
              <w:rPr>
                <w:webHidden/>
              </w:rPr>
              <w:instrText xml:space="preserve"> PAGEREF _Toc469155051 \h </w:instrText>
            </w:r>
            <w:r>
              <w:rPr>
                <w:webHidden/>
              </w:rPr>
            </w:r>
            <w:r>
              <w:rPr>
                <w:webHidden/>
              </w:rPr>
              <w:fldChar w:fldCharType="separate"/>
            </w:r>
            <w:r w:rsidR="00415EB4">
              <w:rPr>
                <w:webHidden/>
              </w:rPr>
              <w:t>160</w:t>
            </w:r>
            <w:r>
              <w:rPr>
                <w:webHidden/>
              </w:rPr>
              <w:fldChar w:fldCharType="end"/>
            </w:r>
          </w:hyperlink>
        </w:p>
        <w:p w:rsidR="006A05FF" w:rsidRDefault="00744574">
          <w:pPr>
            <w:pStyle w:val="20"/>
            <w:ind w:firstLine="562"/>
            <w:rPr>
              <w:rFonts w:asciiTheme="minorHAnsi" w:hAnsiTheme="minorHAnsi"/>
              <w:b w:val="0"/>
              <w:sz w:val="21"/>
            </w:rPr>
          </w:pPr>
          <w:hyperlink w:anchor="_Toc469155052" w:history="1">
            <w:r w:rsidR="006A05FF" w:rsidRPr="00AB60BC">
              <w:rPr>
                <w:rStyle w:val="a5"/>
                <w:rFonts w:hint="eastAsia"/>
              </w:rPr>
              <w:t>第四章　评估方法</w:t>
            </w:r>
            <w:r w:rsidR="006A05FF">
              <w:rPr>
                <w:webHidden/>
              </w:rPr>
              <w:tab/>
            </w:r>
            <w:r>
              <w:rPr>
                <w:webHidden/>
              </w:rPr>
              <w:fldChar w:fldCharType="begin"/>
            </w:r>
            <w:r w:rsidR="006A05FF">
              <w:rPr>
                <w:webHidden/>
              </w:rPr>
              <w:instrText xml:space="preserve"> PAGEREF _Toc469155052 \h </w:instrText>
            </w:r>
            <w:r>
              <w:rPr>
                <w:webHidden/>
              </w:rPr>
            </w:r>
            <w:r>
              <w:rPr>
                <w:webHidden/>
              </w:rPr>
              <w:fldChar w:fldCharType="separate"/>
            </w:r>
            <w:r w:rsidR="00415EB4">
              <w:rPr>
                <w:webHidden/>
              </w:rPr>
              <w:t>162</w:t>
            </w:r>
            <w:r>
              <w:rPr>
                <w:webHidden/>
              </w:rPr>
              <w:fldChar w:fldCharType="end"/>
            </w:r>
          </w:hyperlink>
        </w:p>
        <w:p w:rsidR="006A05FF" w:rsidRDefault="00744574">
          <w:pPr>
            <w:pStyle w:val="20"/>
            <w:ind w:firstLine="562"/>
            <w:rPr>
              <w:rFonts w:asciiTheme="minorHAnsi" w:hAnsiTheme="minorHAnsi"/>
              <w:b w:val="0"/>
              <w:sz w:val="21"/>
            </w:rPr>
          </w:pPr>
          <w:hyperlink w:anchor="_Toc469155053" w:history="1">
            <w:r w:rsidR="006A05FF" w:rsidRPr="00AB60BC">
              <w:rPr>
                <w:rStyle w:val="a5"/>
                <w:rFonts w:hint="eastAsia"/>
              </w:rPr>
              <w:t>第五章　法律责任</w:t>
            </w:r>
            <w:r w:rsidR="006A05FF">
              <w:rPr>
                <w:webHidden/>
              </w:rPr>
              <w:tab/>
            </w:r>
            <w:r>
              <w:rPr>
                <w:webHidden/>
              </w:rPr>
              <w:fldChar w:fldCharType="begin"/>
            </w:r>
            <w:r w:rsidR="006A05FF">
              <w:rPr>
                <w:webHidden/>
              </w:rPr>
              <w:instrText xml:space="preserve"> PAGEREF _Toc469155053 \h </w:instrText>
            </w:r>
            <w:r>
              <w:rPr>
                <w:webHidden/>
              </w:rPr>
            </w:r>
            <w:r>
              <w:rPr>
                <w:webHidden/>
              </w:rPr>
              <w:fldChar w:fldCharType="separate"/>
            </w:r>
            <w:r w:rsidR="00415EB4">
              <w:rPr>
                <w:webHidden/>
              </w:rPr>
              <w:t>163</w:t>
            </w:r>
            <w:r>
              <w:rPr>
                <w:webHidden/>
              </w:rPr>
              <w:fldChar w:fldCharType="end"/>
            </w:r>
          </w:hyperlink>
        </w:p>
        <w:p w:rsidR="006A05FF" w:rsidRDefault="00744574">
          <w:pPr>
            <w:pStyle w:val="20"/>
            <w:ind w:firstLine="562"/>
            <w:rPr>
              <w:rFonts w:asciiTheme="minorHAnsi" w:hAnsiTheme="minorHAnsi"/>
              <w:b w:val="0"/>
              <w:sz w:val="21"/>
            </w:rPr>
          </w:pPr>
          <w:hyperlink w:anchor="_Toc469155054" w:history="1">
            <w:r w:rsidR="006A05FF" w:rsidRPr="00AB60BC">
              <w:rPr>
                <w:rStyle w:val="a5"/>
                <w:rFonts w:hint="eastAsia"/>
              </w:rPr>
              <w:t>第六章　附则</w:t>
            </w:r>
            <w:r w:rsidR="006A05FF">
              <w:rPr>
                <w:webHidden/>
              </w:rPr>
              <w:tab/>
            </w:r>
            <w:r>
              <w:rPr>
                <w:webHidden/>
              </w:rPr>
              <w:fldChar w:fldCharType="begin"/>
            </w:r>
            <w:r w:rsidR="006A05FF">
              <w:rPr>
                <w:webHidden/>
              </w:rPr>
              <w:instrText xml:space="preserve"> PAGEREF _Toc469155054 \h </w:instrText>
            </w:r>
            <w:r>
              <w:rPr>
                <w:webHidden/>
              </w:rPr>
            </w:r>
            <w:r>
              <w:rPr>
                <w:webHidden/>
              </w:rPr>
              <w:fldChar w:fldCharType="separate"/>
            </w:r>
            <w:r w:rsidR="00415EB4">
              <w:rPr>
                <w:webHidden/>
              </w:rPr>
              <w:t>164</w:t>
            </w:r>
            <w:r>
              <w:rPr>
                <w:webHidden/>
              </w:rPr>
              <w:fldChar w:fldCharType="end"/>
            </w:r>
          </w:hyperlink>
        </w:p>
        <w:p w:rsidR="006A05FF" w:rsidRDefault="00744574">
          <w:pPr>
            <w:pStyle w:val="10"/>
            <w:ind w:firstLine="562"/>
            <w:rPr>
              <w:rFonts w:asciiTheme="minorHAnsi" w:hAnsiTheme="minorHAnsi"/>
              <w:b w:val="0"/>
              <w:color w:val="auto"/>
              <w:sz w:val="21"/>
              <w:szCs w:val="22"/>
            </w:rPr>
          </w:pPr>
          <w:hyperlink w:anchor="_Toc469155055" w:history="1">
            <w:r w:rsidR="006A05FF" w:rsidRPr="00AB60BC">
              <w:rPr>
                <w:rStyle w:val="a5"/>
                <w:rFonts w:hint="eastAsia"/>
              </w:rPr>
              <w:t>事业单位国有资产管理暂行办法</w:t>
            </w:r>
            <w:r w:rsidR="006A05FF">
              <w:rPr>
                <w:webHidden/>
              </w:rPr>
              <w:tab/>
            </w:r>
            <w:r>
              <w:rPr>
                <w:webHidden/>
              </w:rPr>
              <w:fldChar w:fldCharType="begin"/>
            </w:r>
            <w:r w:rsidR="006A05FF">
              <w:rPr>
                <w:webHidden/>
              </w:rPr>
              <w:instrText xml:space="preserve"> PAGEREF _Toc469155055 \h </w:instrText>
            </w:r>
            <w:r>
              <w:rPr>
                <w:webHidden/>
              </w:rPr>
            </w:r>
            <w:r>
              <w:rPr>
                <w:webHidden/>
              </w:rPr>
              <w:fldChar w:fldCharType="separate"/>
            </w:r>
            <w:r w:rsidR="00415EB4">
              <w:rPr>
                <w:webHidden/>
              </w:rPr>
              <w:t>166</w:t>
            </w:r>
            <w:r>
              <w:rPr>
                <w:webHidden/>
              </w:rPr>
              <w:fldChar w:fldCharType="end"/>
            </w:r>
          </w:hyperlink>
        </w:p>
        <w:p w:rsidR="006A05FF" w:rsidRDefault="00744574">
          <w:pPr>
            <w:pStyle w:val="20"/>
            <w:ind w:firstLine="562"/>
            <w:rPr>
              <w:rFonts w:asciiTheme="minorHAnsi" w:hAnsiTheme="minorHAnsi"/>
              <w:b w:val="0"/>
              <w:sz w:val="21"/>
            </w:rPr>
          </w:pPr>
          <w:hyperlink w:anchor="_Toc469155056" w:history="1">
            <w:r w:rsidR="006A05FF" w:rsidRPr="00AB60BC">
              <w:rPr>
                <w:rStyle w:val="a5"/>
                <w:rFonts w:hint="eastAsia"/>
              </w:rPr>
              <w:t>第一章　总　　则</w:t>
            </w:r>
            <w:r w:rsidR="006A05FF">
              <w:rPr>
                <w:webHidden/>
              </w:rPr>
              <w:tab/>
            </w:r>
            <w:r>
              <w:rPr>
                <w:webHidden/>
              </w:rPr>
              <w:fldChar w:fldCharType="begin"/>
            </w:r>
            <w:r w:rsidR="006A05FF">
              <w:rPr>
                <w:webHidden/>
              </w:rPr>
              <w:instrText xml:space="preserve"> PAGEREF _Toc469155056 \h </w:instrText>
            </w:r>
            <w:r>
              <w:rPr>
                <w:webHidden/>
              </w:rPr>
            </w:r>
            <w:r>
              <w:rPr>
                <w:webHidden/>
              </w:rPr>
              <w:fldChar w:fldCharType="separate"/>
            </w:r>
            <w:r w:rsidR="00415EB4">
              <w:rPr>
                <w:webHidden/>
              </w:rPr>
              <w:t>166</w:t>
            </w:r>
            <w:r>
              <w:rPr>
                <w:webHidden/>
              </w:rPr>
              <w:fldChar w:fldCharType="end"/>
            </w:r>
          </w:hyperlink>
        </w:p>
        <w:p w:rsidR="006A05FF" w:rsidRDefault="00744574">
          <w:pPr>
            <w:pStyle w:val="20"/>
            <w:ind w:firstLine="562"/>
            <w:rPr>
              <w:rFonts w:asciiTheme="minorHAnsi" w:hAnsiTheme="minorHAnsi"/>
              <w:b w:val="0"/>
              <w:sz w:val="21"/>
            </w:rPr>
          </w:pPr>
          <w:hyperlink w:anchor="_Toc469155057" w:history="1">
            <w:r w:rsidR="006A05FF" w:rsidRPr="00AB60BC">
              <w:rPr>
                <w:rStyle w:val="a5"/>
                <w:rFonts w:hint="eastAsia"/>
              </w:rPr>
              <w:t>第二章　管理机构及其职责</w:t>
            </w:r>
            <w:r w:rsidR="006A05FF">
              <w:rPr>
                <w:webHidden/>
              </w:rPr>
              <w:tab/>
            </w:r>
            <w:r>
              <w:rPr>
                <w:webHidden/>
              </w:rPr>
              <w:fldChar w:fldCharType="begin"/>
            </w:r>
            <w:r w:rsidR="006A05FF">
              <w:rPr>
                <w:webHidden/>
              </w:rPr>
              <w:instrText xml:space="preserve"> PAGEREF _Toc469155057 \h </w:instrText>
            </w:r>
            <w:r>
              <w:rPr>
                <w:webHidden/>
              </w:rPr>
            </w:r>
            <w:r>
              <w:rPr>
                <w:webHidden/>
              </w:rPr>
              <w:fldChar w:fldCharType="separate"/>
            </w:r>
            <w:r w:rsidR="00415EB4">
              <w:rPr>
                <w:webHidden/>
              </w:rPr>
              <w:t>166</w:t>
            </w:r>
            <w:r>
              <w:rPr>
                <w:webHidden/>
              </w:rPr>
              <w:fldChar w:fldCharType="end"/>
            </w:r>
          </w:hyperlink>
        </w:p>
        <w:p w:rsidR="006A05FF" w:rsidRDefault="00744574">
          <w:pPr>
            <w:pStyle w:val="20"/>
            <w:ind w:firstLine="562"/>
            <w:rPr>
              <w:rFonts w:asciiTheme="minorHAnsi" w:hAnsiTheme="minorHAnsi"/>
              <w:b w:val="0"/>
              <w:sz w:val="21"/>
            </w:rPr>
          </w:pPr>
          <w:hyperlink w:anchor="_Toc469155058" w:history="1">
            <w:r w:rsidR="006A05FF" w:rsidRPr="00AB60BC">
              <w:rPr>
                <w:rStyle w:val="a5"/>
                <w:rFonts w:hint="eastAsia"/>
              </w:rPr>
              <w:t>第三章　资产配置及使用</w:t>
            </w:r>
            <w:r w:rsidR="006A05FF">
              <w:rPr>
                <w:webHidden/>
              </w:rPr>
              <w:tab/>
            </w:r>
            <w:r>
              <w:rPr>
                <w:webHidden/>
              </w:rPr>
              <w:fldChar w:fldCharType="begin"/>
            </w:r>
            <w:r w:rsidR="006A05FF">
              <w:rPr>
                <w:webHidden/>
              </w:rPr>
              <w:instrText xml:space="preserve"> PAGEREF _Toc469155058 \h </w:instrText>
            </w:r>
            <w:r>
              <w:rPr>
                <w:webHidden/>
              </w:rPr>
            </w:r>
            <w:r>
              <w:rPr>
                <w:webHidden/>
              </w:rPr>
              <w:fldChar w:fldCharType="separate"/>
            </w:r>
            <w:r w:rsidR="00415EB4">
              <w:rPr>
                <w:webHidden/>
              </w:rPr>
              <w:t>168</w:t>
            </w:r>
            <w:r>
              <w:rPr>
                <w:webHidden/>
              </w:rPr>
              <w:fldChar w:fldCharType="end"/>
            </w:r>
          </w:hyperlink>
        </w:p>
        <w:p w:rsidR="006A05FF" w:rsidRDefault="00744574">
          <w:pPr>
            <w:pStyle w:val="20"/>
            <w:ind w:firstLine="562"/>
            <w:rPr>
              <w:rFonts w:asciiTheme="minorHAnsi" w:hAnsiTheme="minorHAnsi"/>
              <w:b w:val="0"/>
              <w:sz w:val="21"/>
            </w:rPr>
          </w:pPr>
          <w:hyperlink w:anchor="_Toc469155059" w:history="1">
            <w:r w:rsidR="006A05FF" w:rsidRPr="00AB60BC">
              <w:rPr>
                <w:rStyle w:val="a5"/>
                <w:rFonts w:hint="eastAsia"/>
              </w:rPr>
              <w:t>第四章　资产处置</w:t>
            </w:r>
            <w:r w:rsidR="006A05FF">
              <w:rPr>
                <w:webHidden/>
              </w:rPr>
              <w:tab/>
            </w:r>
            <w:r>
              <w:rPr>
                <w:webHidden/>
              </w:rPr>
              <w:fldChar w:fldCharType="begin"/>
            </w:r>
            <w:r w:rsidR="006A05FF">
              <w:rPr>
                <w:webHidden/>
              </w:rPr>
              <w:instrText xml:space="preserve"> PAGEREF _Toc469155059 \h </w:instrText>
            </w:r>
            <w:r>
              <w:rPr>
                <w:webHidden/>
              </w:rPr>
            </w:r>
            <w:r>
              <w:rPr>
                <w:webHidden/>
              </w:rPr>
              <w:fldChar w:fldCharType="separate"/>
            </w:r>
            <w:r w:rsidR="00415EB4">
              <w:rPr>
                <w:webHidden/>
              </w:rPr>
              <w:t>170</w:t>
            </w:r>
            <w:r>
              <w:rPr>
                <w:webHidden/>
              </w:rPr>
              <w:fldChar w:fldCharType="end"/>
            </w:r>
          </w:hyperlink>
        </w:p>
        <w:p w:rsidR="006A05FF" w:rsidRDefault="00744574">
          <w:pPr>
            <w:pStyle w:val="20"/>
            <w:ind w:firstLine="562"/>
            <w:rPr>
              <w:rFonts w:asciiTheme="minorHAnsi" w:hAnsiTheme="minorHAnsi"/>
              <w:b w:val="0"/>
              <w:sz w:val="21"/>
            </w:rPr>
          </w:pPr>
          <w:hyperlink w:anchor="_Toc469155060" w:history="1">
            <w:r w:rsidR="006A05FF" w:rsidRPr="00AB60BC">
              <w:rPr>
                <w:rStyle w:val="a5"/>
                <w:rFonts w:hint="eastAsia"/>
              </w:rPr>
              <w:t>第五章　产权登记与产权纠纷处理</w:t>
            </w:r>
            <w:r w:rsidR="006A05FF">
              <w:rPr>
                <w:webHidden/>
              </w:rPr>
              <w:tab/>
            </w:r>
            <w:r>
              <w:rPr>
                <w:webHidden/>
              </w:rPr>
              <w:fldChar w:fldCharType="begin"/>
            </w:r>
            <w:r w:rsidR="006A05FF">
              <w:rPr>
                <w:webHidden/>
              </w:rPr>
              <w:instrText xml:space="preserve"> PAGEREF _Toc469155060 \h </w:instrText>
            </w:r>
            <w:r>
              <w:rPr>
                <w:webHidden/>
              </w:rPr>
            </w:r>
            <w:r>
              <w:rPr>
                <w:webHidden/>
              </w:rPr>
              <w:fldChar w:fldCharType="separate"/>
            </w:r>
            <w:r w:rsidR="00415EB4">
              <w:rPr>
                <w:webHidden/>
              </w:rPr>
              <w:t>171</w:t>
            </w:r>
            <w:r>
              <w:rPr>
                <w:webHidden/>
              </w:rPr>
              <w:fldChar w:fldCharType="end"/>
            </w:r>
          </w:hyperlink>
        </w:p>
        <w:p w:rsidR="006A05FF" w:rsidRDefault="00744574">
          <w:pPr>
            <w:pStyle w:val="20"/>
            <w:ind w:firstLine="562"/>
            <w:rPr>
              <w:rFonts w:asciiTheme="minorHAnsi" w:hAnsiTheme="minorHAnsi"/>
              <w:b w:val="0"/>
              <w:sz w:val="21"/>
            </w:rPr>
          </w:pPr>
          <w:hyperlink w:anchor="_Toc469155061" w:history="1">
            <w:r w:rsidR="006A05FF" w:rsidRPr="00AB60BC">
              <w:rPr>
                <w:rStyle w:val="a5"/>
                <w:rFonts w:hint="eastAsia"/>
              </w:rPr>
              <w:t>第六章　资产评估与资产清查</w:t>
            </w:r>
            <w:r w:rsidR="006A05FF">
              <w:rPr>
                <w:webHidden/>
              </w:rPr>
              <w:tab/>
            </w:r>
            <w:r>
              <w:rPr>
                <w:webHidden/>
              </w:rPr>
              <w:fldChar w:fldCharType="begin"/>
            </w:r>
            <w:r w:rsidR="006A05FF">
              <w:rPr>
                <w:webHidden/>
              </w:rPr>
              <w:instrText xml:space="preserve"> PAGEREF _Toc469155061 \h </w:instrText>
            </w:r>
            <w:r>
              <w:rPr>
                <w:webHidden/>
              </w:rPr>
            </w:r>
            <w:r>
              <w:rPr>
                <w:webHidden/>
              </w:rPr>
              <w:fldChar w:fldCharType="separate"/>
            </w:r>
            <w:r w:rsidR="00415EB4">
              <w:rPr>
                <w:webHidden/>
              </w:rPr>
              <w:t>172</w:t>
            </w:r>
            <w:r>
              <w:rPr>
                <w:webHidden/>
              </w:rPr>
              <w:fldChar w:fldCharType="end"/>
            </w:r>
          </w:hyperlink>
        </w:p>
        <w:p w:rsidR="006A05FF" w:rsidRDefault="00744574">
          <w:pPr>
            <w:pStyle w:val="20"/>
            <w:ind w:firstLine="562"/>
            <w:rPr>
              <w:rFonts w:asciiTheme="minorHAnsi" w:hAnsiTheme="minorHAnsi"/>
              <w:b w:val="0"/>
              <w:sz w:val="21"/>
            </w:rPr>
          </w:pPr>
          <w:hyperlink w:anchor="_Toc469155062" w:history="1">
            <w:r w:rsidR="006A05FF" w:rsidRPr="00AB60BC">
              <w:rPr>
                <w:rStyle w:val="a5"/>
                <w:rFonts w:hint="eastAsia"/>
              </w:rPr>
              <w:t>第七章　资产信息管理与报告</w:t>
            </w:r>
            <w:r w:rsidR="006A05FF">
              <w:rPr>
                <w:webHidden/>
              </w:rPr>
              <w:tab/>
            </w:r>
            <w:r>
              <w:rPr>
                <w:webHidden/>
              </w:rPr>
              <w:fldChar w:fldCharType="begin"/>
            </w:r>
            <w:r w:rsidR="006A05FF">
              <w:rPr>
                <w:webHidden/>
              </w:rPr>
              <w:instrText xml:space="preserve"> PAGEREF _Toc469155062 \h </w:instrText>
            </w:r>
            <w:r>
              <w:rPr>
                <w:webHidden/>
              </w:rPr>
            </w:r>
            <w:r>
              <w:rPr>
                <w:webHidden/>
              </w:rPr>
              <w:fldChar w:fldCharType="separate"/>
            </w:r>
            <w:r w:rsidR="00415EB4">
              <w:rPr>
                <w:webHidden/>
              </w:rPr>
              <w:t>173</w:t>
            </w:r>
            <w:r>
              <w:rPr>
                <w:webHidden/>
              </w:rPr>
              <w:fldChar w:fldCharType="end"/>
            </w:r>
          </w:hyperlink>
        </w:p>
        <w:p w:rsidR="006A05FF" w:rsidRDefault="00744574">
          <w:pPr>
            <w:pStyle w:val="20"/>
            <w:ind w:firstLine="562"/>
            <w:rPr>
              <w:rFonts w:asciiTheme="minorHAnsi" w:hAnsiTheme="minorHAnsi"/>
              <w:b w:val="0"/>
              <w:sz w:val="21"/>
            </w:rPr>
          </w:pPr>
          <w:hyperlink w:anchor="_Toc469155063" w:history="1">
            <w:r w:rsidR="006A05FF" w:rsidRPr="00AB60BC">
              <w:rPr>
                <w:rStyle w:val="a5"/>
                <w:rFonts w:hint="eastAsia"/>
              </w:rPr>
              <w:t>第八章　监督检查与法律责任</w:t>
            </w:r>
            <w:r w:rsidR="006A05FF">
              <w:rPr>
                <w:webHidden/>
              </w:rPr>
              <w:tab/>
            </w:r>
            <w:r>
              <w:rPr>
                <w:webHidden/>
              </w:rPr>
              <w:fldChar w:fldCharType="begin"/>
            </w:r>
            <w:r w:rsidR="006A05FF">
              <w:rPr>
                <w:webHidden/>
              </w:rPr>
              <w:instrText xml:space="preserve"> PAGEREF _Toc469155063 \h </w:instrText>
            </w:r>
            <w:r>
              <w:rPr>
                <w:webHidden/>
              </w:rPr>
            </w:r>
            <w:r>
              <w:rPr>
                <w:webHidden/>
              </w:rPr>
              <w:fldChar w:fldCharType="separate"/>
            </w:r>
            <w:r w:rsidR="00415EB4">
              <w:rPr>
                <w:webHidden/>
              </w:rPr>
              <w:t>173</w:t>
            </w:r>
            <w:r>
              <w:rPr>
                <w:webHidden/>
              </w:rPr>
              <w:fldChar w:fldCharType="end"/>
            </w:r>
          </w:hyperlink>
        </w:p>
        <w:p w:rsidR="006A05FF" w:rsidRDefault="00744574">
          <w:pPr>
            <w:pStyle w:val="20"/>
            <w:ind w:firstLine="562"/>
            <w:rPr>
              <w:rFonts w:asciiTheme="minorHAnsi" w:hAnsiTheme="minorHAnsi"/>
              <w:b w:val="0"/>
              <w:sz w:val="21"/>
            </w:rPr>
          </w:pPr>
          <w:hyperlink w:anchor="_Toc469155064" w:history="1">
            <w:r w:rsidR="006A05FF" w:rsidRPr="00AB60BC">
              <w:rPr>
                <w:rStyle w:val="a5"/>
                <w:rFonts w:hint="eastAsia"/>
              </w:rPr>
              <w:t>第九章　附　　则</w:t>
            </w:r>
            <w:r w:rsidR="006A05FF">
              <w:rPr>
                <w:webHidden/>
              </w:rPr>
              <w:tab/>
            </w:r>
            <w:r>
              <w:rPr>
                <w:webHidden/>
              </w:rPr>
              <w:fldChar w:fldCharType="begin"/>
            </w:r>
            <w:r w:rsidR="006A05FF">
              <w:rPr>
                <w:webHidden/>
              </w:rPr>
              <w:instrText xml:space="preserve"> PAGEREF _Toc469155064 \h </w:instrText>
            </w:r>
            <w:r>
              <w:rPr>
                <w:webHidden/>
              </w:rPr>
            </w:r>
            <w:r>
              <w:rPr>
                <w:webHidden/>
              </w:rPr>
              <w:fldChar w:fldCharType="separate"/>
            </w:r>
            <w:r w:rsidR="00415EB4">
              <w:rPr>
                <w:webHidden/>
              </w:rPr>
              <w:t>174</w:t>
            </w:r>
            <w:r>
              <w:rPr>
                <w:webHidden/>
              </w:rPr>
              <w:fldChar w:fldCharType="end"/>
            </w:r>
          </w:hyperlink>
        </w:p>
        <w:p w:rsidR="006A05FF" w:rsidRDefault="00744574">
          <w:pPr>
            <w:pStyle w:val="10"/>
            <w:ind w:firstLine="562"/>
            <w:rPr>
              <w:rFonts w:asciiTheme="minorHAnsi" w:hAnsiTheme="minorHAnsi"/>
              <w:b w:val="0"/>
              <w:color w:val="auto"/>
              <w:sz w:val="21"/>
              <w:szCs w:val="22"/>
            </w:rPr>
          </w:pPr>
          <w:hyperlink w:anchor="_Toc469155065" w:history="1">
            <w:r w:rsidR="006A05FF" w:rsidRPr="00AB60BC">
              <w:rPr>
                <w:rStyle w:val="a5"/>
                <w:rFonts w:hint="eastAsia"/>
              </w:rPr>
              <w:t>中央级事业单位国有资产管理暂行办法</w:t>
            </w:r>
            <w:r w:rsidR="006A05FF">
              <w:rPr>
                <w:webHidden/>
              </w:rPr>
              <w:tab/>
            </w:r>
            <w:r>
              <w:rPr>
                <w:webHidden/>
              </w:rPr>
              <w:fldChar w:fldCharType="begin"/>
            </w:r>
            <w:r w:rsidR="006A05FF">
              <w:rPr>
                <w:webHidden/>
              </w:rPr>
              <w:instrText xml:space="preserve"> PAGEREF _Toc469155065 \h </w:instrText>
            </w:r>
            <w:r>
              <w:rPr>
                <w:webHidden/>
              </w:rPr>
            </w:r>
            <w:r>
              <w:rPr>
                <w:webHidden/>
              </w:rPr>
              <w:fldChar w:fldCharType="separate"/>
            </w:r>
            <w:r w:rsidR="00415EB4">
              <w:rPr>
                <w:webHidden/>
              </w:rPr>
              <w:t>175</w:t>
            </w:r>
            <w:r>
              <w:rPr>
                <w:webHidden/>
              </w:rPr>
              <w:fldChar w:fldCharType="end"/>
            </w:r>
          </w:hyperlink>
        </w:p>
        <w:p w:rsidR="006A05FF" w:rsidRDefault="00744574">
          <w:pPr>
            <w:pStyle w:val="20"/>
            <w:ind w:firstLine="562"/>
            <w:rPr>
              <w:rFonts w:asciiTheme="minorHAnsi" w:hAnsiTheme="minorHAnsi"/>
              <w:b w:val="0"/>
              <w:sz w:val="21"/>
            </w:rPr>
          </w:pPr>
          <w:hyperlink w:anchor="_Toc469155066" w:history="1">
            <w:r w:rsidR="006A05FF" w:rsidRPr="00AB60BC">
              <w:rPr>
                <w:rStyle w:val="a5"/>
                <w:rFonts w:hint="eastAsia"/>
              </w:rPr>
              <w:t>第一章</w:t>
            </w:r>
            <w:r w:rsidR="006A05FF" w:rsidRPr="00AB60BC">
              <w:rPr>
                <w:rStyle w:val="a5"/>
              </w:rPr>
              <w:t xml:space="preserve"> </w:t>
            </w:r>
            <w:r w:rsidR="006A05FF" w:rsidRPr="00AB60BC">
              <w:rPr>
                <w:rStyle w:val="a5"/>
                <w:rFonts w:hint="eastAsia"/>
              </w:rPr>
              <w:t>总</w:t>
            </w:r>
            <w:r w:rsidR="006A05FF" w:rsidRPr="00AB60BC">
              <w:rPr>
                <w:rStyle w:val="a5"/>
              </w:rPr>
              <w:t xml:space="preserve">  </w:t>
            </w:r>
            <w:r w:rsidR="006A05FF" w:rsidRPr="00AB60BC">
              <w:rPr>
                <w:rStyle w:val="a5"/>
                <w:rFonts w:hint="eastAsia"/>
              </w:rPr>
              <w:t>则</w:t>
            </w:r>
            <w:r w:rsidR="006A05FF">
              <w:rPr>
                <w:webHidden/>
              </w:rPr>
              <w:tab/>
            </w:r>
            <w:r>
              <w:rPr>
                <w:webHidden/>
              </w:rPr>
              <w:fldChar w:fldCharType="begin"/>
            </w:r>
            <w:r w:rsidR="006A05FF">
              <w:rPr>
                <w:webHidden/>
              </w:rPr>
              <w:instrText xml:space="preserve"> PAGEREF _Toc469155066 \h </w:instrText>
            </w:r>
            <w:r>
              <w:rPr>
                <w:webHidden/>
              </w:rPr>
            </w:r>
            <w:r>
              <w:rPr>
                <w:webHidden/>
              </w:rPr>
              <w:fldChar w:fldCharType="separate"/>
            </w:r>
            <w:r w:rsidR="00415EB4">
              <w:rPr>
                <w:webHidden/>
              </w:rPr>
              <w:t>175</w:t>
            </w:r>
            <w:r>
              <w:rPr>
                <w:webHidden/>
              </w:rPr>
              <w:fldChar w:fldCharType="end"/>
            </w:r>
          </w:hyperlink>
        </w:p>
        <w:p w:rsidR="006A05FF" w:rsidRDefault="00744574">
          <w:pPr>
            <w:pStyle w:val="20"/>
            <w:ind w:firstLine="562"/>
            <w:rPr>
              <w:rFonts w:asciiTheme="minorHAnsi" w:hAnsiTheme="minorHAnsi"/>
              <w:b w:val="0"/>
              <w:sz w:val="21"/>
            </w:rPr>
          </w:pPr>
          <w:hyperlink w:anchor="_Toc469155067" w:history="1">
            <w:r w:rsidR="006A05FF" w:rsidRPr="00AB60BC">
              <w:rPr>
                <w:rStyle w:val="a5"/>
                <w:rFonts w:hint="eastAsia"/>
              </w:rPr>
              <w:t>第二章</w:t>
            </w:r>
            <w:r w:rsidR="006A05FF" w:rsidRPr="00AB60BC">
              <w:rPr>
                <w:rStyle w:val="a5"/>
              </w:rPr>
              <w:t xml:space="preserve"> </w:t>
            </w:r>
            <w:r w:rsidR="006A05FF" w:rsidRPr="00AB60BC">
              <w:rPr>
                <w:rStyle w:val="a5"/>
                <w:rFonts w:hint="eastAsia"/>
              </w:rPr>
              <w:t>管理机构及其职责</w:t>
            </w:r>
            <w:r w:rsidR="006A05FF">
              <w:rPr>
                <w:webHidden/>
              </w:rPr>
              <w:tab/>
            </w:r>
            <w:r>
              <w:rPr>
                <w:webHidden/>
              </w:rPr>
              <w:fldChar w:fldCharType="begin"/>
            </w:r>
            <w:r w:rsidR="006A05FF">
              <w:rPr>
                <w:webHidden/>
              </w:rPr>
              <w:instrText xml:space="preserve"> PAGEREF _Toc469155067 \h </w:instrText>
            </w:r>
            <w:r>
              <w:rPr>
                <w:webHidden/>
              </w:rPr>
            </w:r>
            <w:r>
              <w:rPr>
                <w:webHidden/>
              </w:rPr>
              <w:fldChar w:fldCharType="separate"/>
            </w:r>
            <w:r w:rsidR="00415EB4">
              <w:rPr>
                <w:webHidden/>
              </w:rPr>
              <w:t>176</w:t>
            </w:r>
            <w:r>
              <w:rPr>
                <w:webHidden/>
              </w:rPr>
              <w:fldChar w:fldCharType="end"/>
            </w:r>
          </w:hyperlink>
        </w:p>
        <w:p w:rsidR="006A05FF" w:rsidRDefault="00744574">
          <w:pPr>
            <w:pStyle w:val="20"/>
            <w:ind w:firstLine="562"/>
            <w:rPr>
              <w:rFonts w:asciiTheme="minorHAnsi" w:hAnsiTheme="minorHAnsi"/>
              <w:b w:val="0"/>
              <w:sz w:val="21"/>
            </w:rPr>
          </w:pPr>
          <w:hyperlink w:anchor="_Toc469155068" w:history="1">
            <w:r w:rsidR="006A05FF" w:rsidRPr="00AB60BC">
              <w:rPr>
                <w:rStyle w:val="a5"/>
                <w:rFonts w:hint="eastAsia"/>
              </w:rPr>
              <w:t>第三章</w:t>
            </w:r>
            <w:r w:rsidR="006A05FF" w:rsidRPr="00AB60BC">
              <w:rPr>
                <w:rStyle w:val="a5"/>
              </w:rPr>
              <w:t xml:space="preserve"> </w:t>
            </w:r>
            <w:r w:rsidR="006A05FF" w:rsidRPr="00AB60BC">
              <w:rPr>
                <w:rStyle w:val="a5"/>
                <w:rFonts w:hint="eastAsia"/>
              </w:rPr>
              <w:t>资产配置及使用</w:t>
            </w:r>
            <w:r w:rsidR="006A05FF">
              <w:rPr>
                <w:webHidden/>
              </w:rPr>
              <w:tab/>
            </w:r>
            <w:r>
              <w:rPr>
                <w:webHidden/>
              </w:rPr>
              <w:fldChar w:fldCharType="begin"/>
            </w:r>
            <w:r w:rsidR="006A05FF">
              <w:rPr>
                <w:webHidden/>
              </w:rPr>
              <w:instrText xml:space="preserve"> PAGEREF _Toc469155068 \h </w:instrText>
            </w:r>
            <w:r>
              <w:rPr>
                <w:webHidden/>
              </w:rPr>
            </w:r>
            <w:r>
              <w:rPr>
                <w:webHidden/>
              </w:rPr>
              <w:fldChar w:fldCharType="separate"/>
            </w:r>
            <w:r w:rsidR="00415EB4">
              <w:rPr>
                <w:webHidden/>
              </w:rPr>
              <w:t>178</w:t>
            </w:r>
            <w:r>
              <w:rPr>
                <w:webHidden/>
              </w:rPr>
              <w:fldChar w:fldCharType="end"/>
            </w:r>
          </w:hyperlink>
        </w:p>
        <w:p w:rsidR="006A05FF" w:rsidRDefault="00744574">
          <w:pPr>
            <w:pStyle w:val="20"/>
            <w:ind w:firstLine="562"/>
            <w:rPr>
              <w:rFonts w:asciiTheme="minorHAnsi" w:hAnsiTheme="minorHAnsi"/>
              <w:b w:val="0"/>
              <w:sz w:val="21"/>
            </w:rPr>
          </w:pPr>
          <w:hyperlink w:anchor="_Toc469155069" w:history="1">
            <w:r w:rsidR="006A05FF" w:rsidRPr="00AB60BC">
              <w:rPr>
                <w:rStyle w:val="a5"/>
                <w:rFonts w:hint="eastAsia"/>
              </w:rPr>
              <w:t>第四章</w:t>
            </w:r>
            <w:r w:rsidR="006A05FF" w:rsidRPr="00AB60BC">
              <w:rPr>
                <w:rStyle w:val="a5"/>
              </w:rPr>
              <w:t xml:space="preserve"> </w:t>
            </w:r>
            <w:r w:rsidR="006A05FF" w:rsidRPr="00AB60BC">
              <w:rPr>
                <w:rStyle w:val="a5"/>
                <w:rFonts w:hint="eastAsia"/>
              </w:rPr>
              <w:t>资产处置</w:t>
            </w:r>
            <w:r w:rsidR="006A05FF">
              <w:rPr>
                <w:webHidden/>
              </w:rPr>
              <w:tab/>
            </w:r>
            <w:r>
              <w:rPr>
                <w:webHidden/>
              </w:rPr>
              <w:fldChar w:fldCharType="begin"/>
            </w:r>
            <w:r w:rsidR="006A05FF">
              <w:rPr>
                <w:webHidden/>
              </w:rPr>
              <w:instrText xml:space="preserve"> PAGEREF _Toc469155069 \h </w:instrText>
            </w:r>
            <w:r>
              <w:rPr>
                <w:webHidden/>
              </w:rPr>
            </w:r>
            <w:r>
              <w:rPr>
                <w:webHidden/>
              </w:rPr>
              <w:fldChar w:fldCharType="separate"/>
            </w:r>
            <w:r w:rsidR="00415EB4">
              <w:rPr>
                <w:webHidden/>
              </w:rPr>
              <w:t>179</w:t>
            </w:r>
            <w:r>
              <w:rPr>
                <w:webHidden/>
              </w:rPr>
              <w:fldChar w:fldCharType="end"/>
            </w:r>
          </w:hyperlink>
        </w:p>
        <w:p w:rsidR="006A05FF" w:rsidRDefault="00744574">
          <w:pPr>
            <w:pStyle w:val="20"/>
            <w:ind w:firstLine="562"/>
            <w:rPr>
              <w:rFonts w:asciiTheme="minorHAnsi" w:hAnsiTheme="minorHAnsi"/>
              <w:b w:val="0"/>
              <w:sz w:val="21"/>
            </w:rPr>
          </w:pPr>
          <w:hyperlink w:anchor="_Toc469155070" w:history="1">
            <w:r w:rsidR="006A05FF" w:rsidRPr="00AB60BC">
              <w:rPr>
                <w:rStyle w:val="a5"/>
                <w:rFonts w:hint="eastAsia"/>
              </w:rPr>
              <w:t>第五章</w:t>
            </w:r>
            <w:r w:rsidR="006A05FF" w:rsidRPr="00AB60BC">
              <w:rPr>
                <w:rStyle w:val="a5"/>
              </w:rPr>
              <w:t xml:space="preserve"> </w:t>
            </w:r>
            <w:r w:rsidR="006A05FF" w:rsidRPr="00AB60BC">
              <w:rPr>
                <w:rStyle w:val="a5"/>
                <w:rFonts w:hint="eastAsia"/>
              </w:rPr>
              <w:t>产权登记与产权纠纷处理</w:t>
            </w:r>
            <w:r w:rsidR="006A05FF">
              <w:rPr>
                <w:webHidden/>
              </w:rPr>
              <w:tab/>
            </w:r>
            <w:r>
              <w:rPr>
                <w:webHidden/>
              </w:rPr>
              <w:fldChar w:fldCharType="begin"/>
            </w:r>
            <w:r w:rsidR="006A05FF">
              <w:rPr>
                <w:webHidden/>
              </w:rPr>
              <w:instrText xml:space="preserve"> PAGEREF _Toc469155070 \h </w:instrText>
            </w:r>
            <w:r>
              <w:rPr>
                <w:webHidden/>
              </w:rPr>
            </w:r>
            <w:r>
              <w:rPr>
                <w:webHidden/>
              </w:rPr>
              <w:fldChar w:fldCharType="separate"/>
            </w:r>
            <w:r w:rsidR="00415EB4">
              <w:rPr>
                <w:webHidden/>
              </w:rPr>
              <w:t>180</w:t>
            </w:r>
            <w:r>
              <w:rPr>
                <w:webHidden/>
              </w:rPr>
              <w:fldChar w:fldCharType="end"/>
            </w:r>
          </w:hyperlink>
        </w:p>
        <w:p w:rsidR="006A05FF" w:rsidRDefault="00744574">
          <w:pPr>
            <w:pStyle w:val="20"/>
            <w:ind w:firstLine="562"/>
            <w:rPr>
              <w:rFonts w:asciiTheme="minorHAnsi" w:hAnsiTheme="minorHAnsi"/>
              <w:b w:val="0"/>
              <w:sz w:val="21"/>
            </w:rPr>
          </w:pPr>
          <w:hyperlink w:anchor="_Toc469155071" w:history="1">
            <w:r w:rsidR="006A05FF" w:rsidRPr="00AB60BC">
              <w:rPr>
                <w:rStyle w:val="a5"/>
                <w:rFonts w:hint="eastAsia"/>
              </w:rPr>
              <w:t>第六章</w:t>
            </w:r>
            <w:r w:rsidR="006A05FF" w:rsidRPr="00AB60BC">
              <w:rPr>
                <w:rStyle w:val="a5"/>
              </w:rPr>
              <w:t xml:space="preserve"> </w:t>
            </w:r>
            <w:r w:rsidR="006A05FF" w:rsidRPr="00AB60BC">
              <w:rPr>
                <w:rStyle w:val="a5"/>
                <w:rFonts w:hint="eastAsia"/>
              </w:rPr>
              <w:t>资产评估与资产清查</w:t>
            </w:r>
            <w:r w:rsidR="006A05FF">
              <w:rPr>
                <w:webHidden/>
              </w:rPr>
              <w:tab/>
            </w:r>
            <w:r>
              <w:rPr>
                <w:webHidden/>
              </w:rPr>
              <w:fldChar w:fldCharType="begin"/>
            </w:r>
            <w:r w:rsidR="006A05FF">
              <w:rPr>
                <w:webHidden/>
              </w:rPr>
              <w:instrText xml:space="preserve"> PAGEREF _Toc469155071 \h </w:instrText>
            </w:r>
            <w:r>
              <w:rPr>
                <w:webHidden/>
              </w:rPr>
            </w:r>
            <w:r>
              <w:rPr>
                <w:webHidden/>
              </w:rPr>
              <w:fldChar w:fldCharType="separate"/>
            </w:r>
            <w:r w:rsidR="00415EB4">
              <w:rPr>
                <w:webHidden/>
              </w:rPr>
              <w:t>181</w:t>
            </w:r>
            <w:r>
              <w:rPr>
                <w:webHidden/>
              </w:rPr>
              <w:fldChar w:fldCharType="end"/>
            </w:r>
          </w:hyperlink>
        </w:p>
        <w:p w:rsidR="006A05FF" w:rsidRDefault="00744574">
          <w:pPr>
            <w:pStyle w:val="20"/>
            <w:ind w:firstLine="562"/>
            <w:rPr>
              <w:rFonts w:asciiTheme="minorHAnsi" w:hAnsiTheme="minorHAnsi"/>
              <w:b w:val="0"/>
              <w:sz w:val="21"/>
            </w:rPr>
          </w:pPr>
          <w:hyperlink w:anchor="_Toc469155072" w:history="1">
            <w:r w:rsidR="006A05FF" w:rsidRPr="00AB60BC">
              <w:rPr>
                <w:rStyle w:val="a5"/>
                <w:rFonts w:hint="eastAsia"/>
              </w:rPr>
              <w:t>第七章</w:t>
            </w:r>
            <w:r w:rsidR="006A05FF" w:rsidRPr="00AB60BC">
              <w:rPr>
                <w:rStyle w:val="a5"/>
              </w:rPr>
              <w:t xml:space="preserve"> </w:t>
            </w:r>
            <w:r w:rsidR="006A05FF" w:rsidRPr="00AB60BC">
              <w:rPr>
                <w:rStyle w:val="a5"/>
                <w:rFonts w:hint="eastAsia"/>
              </w:rPr>
              <w:t>资产信息管理与报告</w:t>
            </w:r>
            <w:r w:rsidR="006A05FF">
              <w:rPr>
                <w:webHidden/>
              </w:rPr>
              <w:tab/>
            </w:r>
            <w:r>
              <w:rPr>
                <w:webHidden/>
              </w:rPr>
              <w:fldChar w:fldCharType="begin"/>
            </w:r>
            <w:r w:rsidR="006A05FF">
              <w:rPr>
                <w:webHidden/>
              </w:rPr>
              <w:instrText xml:space="preserve"> PAGEREF _Toc469155072 \h </w:instrText>
            </w:r>
            <w:r>
              <w:rPr>
                <w:webHidden/>
              </w:rPr>
            </w:r>
            <w:r>
              <w:rPr>
                <w:webHidden/>
              </w:rPr>
              <w:fldChar w:fldCharType="separate"/>
            </w:r>
            <w:r w:rsidR="00415EB4">
              <w:rPr>
                <w:webHidden/>
              </w:rPr>
              <w:t>182</w:t>
            </w:r>
            <w:r>
              <w:rPr>
                <w:webHidden/>
              </w:rPr>
              <w:fldChar w:fldCharType="end"/>
            </w:r>
          </w:hyperlink>
        </w:p>
        <w:p w:rsidR="006A05FF" w:rsidRDefault="00744574">
          <w:pPr>
            <w:pStyle w:val="20"/>
            <w:ind w:firstLine="562"/>
            <w:rPr>
              <w:rFonts w:asciiTheme="minorHAnsi" w:hAnsiTheme="minorHAnsi"/>
              <w:b w:val="0"/>
              <w:sz w:val="21"/>
            </w:rPr>
          </w:pPr>
          <w:hyperlink w:anchor="_Toc469155073" w:history="1">
            <w:r w:rsidR="006A05FF" w:rsidRPr="00AB60BC">
              <w:rPr>
                <w:rStyle w:val="a5"/>
                <w:rFonts w:hint="eastAsia"/>
              </w:rPr>
              <w:t>第八章</w:t>
            </w:r>
            <w:r w:rsidR="006A05FF" w:rsidRPr="00AB60BC">
              <w:rPr>
                <w:rStyle w:val="a5"/>
              </w:rPr>
              <w:t xml:space="preserve"> </w:t>
            </w:r>
            <w:r w:rsidR="006A05FF" w:rsidRPr="00AB60BC">
              <w:rPr>
                <w:rStyle w:val="a5"/>
                <w:rFonts w:hint="eastAsia"/>
              </w:rPr>
              <w:t>监督检查</w:t>
            </w:r>
            <w:r w:rsidR="006A05FF">
              <w:rPr>
                <w:webHidden/>
              </w:rPr>
              <w:tab/>
            </w:r>
            <w:r>
              <w:rPr>
                <w:webHidden/>
              </w:rPr>
              <w:fldChar w:fldCharType="begin"/>
            </w:r>
            <w:r w:rsidR="006A05FF">
              <w:rPr>
                <w:webHidden/>
              </w:rPr>
              <w:instrText xml:space="preserve"> PAGEREF _Toc469155073 \h </w:instrText>
            </w:r>
            <w:r>
              <w:rPr>
                <w:webHidden/>
              </w:rPr>
            </w:r>
            <w:r>
              <w:rPr>
                <w:webHidden/>
              </w:rPr>
              <w:fldChar w:fldCharType="separate"/>
            </w:r>
            <w:r w:rsidR="00415EB4">
              <w:rPr>
                <w:webHidden/>
              </w:rPr>
              <w:t>182</w:t>
            </w:r>
            <w:r>
              <w:rPr>
                <w:webHidden/>
              </w:rPr>
              <w:fldChar w:fldCharType="end"/>
            </w:r>
          </w:hyperlink>
        </w:p>
        <w:p w:rsidR="006A05FF" w:rsidRDefault="00744574">
          <w:pPr>
            <w:pStyle w:val="20"/>
            <w:ind w:firstLine="562"/>
            <w:rPr>
              <w:rFonts w:asciiTheme="minorHAnsi" w:hAnsiTheme="minorHAnsi"/>
              <w:b w:val="0"/>
              <w:sz w:val="21"/>
            </w:rPr>
          </w:pPr>
          <w:hyperlink w:anchor="_Toc469155074" w:history="1">
            <w:r w:rsidR="006A05FF" w:rsidRPr="00AB60BC">
              <w:rPr>
                <w:rStyle w:val="a5"/>
                <w:rFonts w:hint="eastAsia"/>
              </w:rPr>
              <w:t>第九章</w:t>
            </w:r>
            <w:r w:rsidR="006A05FF" w:rsidRPr="00AB60BC">
              <w:rPr>
                <w:rStyle w:val="a5"/>
              </w:rPr>
              <w:t xml:space="preserve"> </w:t>
            </w:r>
            <w:r w:rsidR="006A05FF" w:rsidRPr="00AB60BC">
              <w:rPr>
                <w:rStyle w:val="a5"/>
                <w:rFonts w:hint="eastAsia"/>
              </w:rPr>
              <w:t>附</w:t>
            </w:r>
            <w:r w:rsidR="006A05FF" w:rsidRPr="00AB60BC">
              <w:rPr>
                <w:rStyle w:val="a5"/>
              </w:rPr>
              <w:t xml:space="preserve">  </w:t>
            </w:r>
            <w:r w:rsidR="006A05FF" w:rsidRPr="00AB60BC">
              <w:rPr>
                <w:rStyle w:val="a5"/>
                <w:rFonts w:hint="eastAsia"/>
              </w:rPr>
              <w:t>则</w:t>
            </w:r>
            <w:r w:rsidR="006A05FF">
              <w:rPr>
                <w:webHidden/>
              </w:rPr>
              <w:tab/>
            </w:r>
            <w:r>
              <w:rPr>
                <w:webHidden/>
              </w:rPr>
              <w:fldChar w:fldCharType="begin"/>
            </w:r>
            <w:r w:rsidR="006A05FF">
              <w:rPr>
                <w:webHidden/>
              </w:rPr>
              <w:instrText xml:space="preserve"> PAGEREF _Toc469155074 \h </w:instrText>
            </w:r>
            <w:r>
              <w:rPr>
                <w:webHidden/>
              </w:rPr>
            </w:r>
            <w:r>
              <w:rPr>
                <w:webHidden/>
              </w:rPr>
              <w:fldChar w:fldCharType="separate"/>
            </w:r>
            <w:r w:rsidR="00415EB4">
              <w:rPr>
                <w:webHidden/>
              </w:rPr>
              <w:t>183</w:t>
            </w:r>
            <w:r>
              <w:rPr>
                <w:webHidden/>
              </w:rPr>
              <w:fldChar w:fldCharType="end"/>
            </w:r>
          </w:hyperlink>
        </w:p>
        <w:p w:rsidR="006A05FF" w:rsidRDefault="00744574">
          <w:pPr>
            <w:pStyle w:val="10"/>
            <w:ind w:firstLine="562"/>
            <w:rPr>
              <w:rFonts w:asciiTheme="minorHAnsi" w:hAnsiTheme="minorHAnsi"/>
              <w:b w:val="0"/>
              <w:color w:val="auto"/>
              <w:sz w:val="21"/>
              <w:szCs w:val="22"/>
            </w:rPr>
          </w:pPr>
          <w:hyperlink w:anchor="_Toc469155075" w:history="1">
            <w:r w:rsidR="006A05FF" w:rsidRPr="00AB60BC">
              <w:rPr>
                <w:rStyle w:val="a5"/>
                <w:rFonts w:hint="eastAsia"/>
              </w:rPr>
              <w:t>中央级事业单位国有资产使用管理暂行办法</w:t>
            </w:r>
            <w:r w:rsidR="006A05FF">
              <w:rPr>
                <w:webHidden/>
              </w:rPr>
              <w:tab/>
            </w:r>
            <w:r>
              <w:rPr>
                <w:webHidden/>
              </w:rPr>
              <w:fldChar w:fldCharType="begin"/>
            </w:r>
            <w:r w:rsidR="006A05FF">
              <w:rPr>
                <w:webHidden/>
              </w:rPr>
              <w:instrText xml:space="preserve"> PAGEREF _Toc469155075 \h </w:instrText>
            </w:r>
            <w:r>
              <w:rPr>
                <w:webHidden/>
              </w:rPr>
            </w:r>
            <w:r>
              <w:rPr>
                <w:webHidden/>
              </w:rPr>
              <w:fldChar w:fldCharType="separate"/>
            </w:r>
            <w:r w:rsidR="00415EB4">
              <w:rPr>
                <w:webHidden/>
              </w:rPr>
              <w:t>183</w:t>
            </w:r>
            <w:r>
              <w:rPr>
                <w:webHidden/>
              </w:rPr>
              <w:fldChar w:fldCharType="end"/>
            </w:r>
          </w:hyperlink>
        </w:p>
        <w:p w:rsidR="006A05FF" w:rsidRDefault="00744574">
          <w:pPr>
            <w:pStyle w:val="20"/>
            <w:ind w:firstLine="562"/>
            <w:rPr>
              <w:rFonts w:asciiTheme="minorHAnsi" w:hAnsiTheme="minorHAnsi"/>
              <w:b w:val="0"/>
              <w:sz w:val="21"/>
            </w:rPr>
          </w:pPr>
          <w:hyperlink w:anchor="_Toc469155076" w:history="1">
            <w:r w:rsidR="006A05FF" w:rsidRPr="00AB60BC">
              <w:rPr>
                <w:rStyle w:val="a5"/>
                <w:rFonts w:hint="eastAsia"/>
              </w:rPr>
              <w:t>第一章</w:t>
            </w:r>
            <w:r w:rsidR="006A05FF" w:rsidRPr="00AB60BC">
              <w:rPr>
                <w:rStyle w:val="a5"/>
              </w:rPr>
              <w:t xml:space="preserve"> </w:t>
            </w:r>
            <w:r w:rsidR="006A05FF" w:rsidRPr="00AB60BC">
              <w:rPr>
                <w:rStyle w:val="a5"/>
                <w:rFonts w:hint="eastAsia"/>
              </w:rPr>
              <w:t>总</w:t>
            </w:r>
            <w:r w:rsidR="006A05FF" w:rsidRPr="00AB60BC">
              <w:rPr>
                <w:rStyle w:val="a5"/>
              </w:rPr>
              <w:t xml:space="preserve">  </w:t>
            </w:r>
            <w:r w:rsidR="006A05FF" w:rsidRPr="00AB60BC">
              <w:rPr>
                <w:rStyle w:val="a5"/>
                <w:rFonts w:hint="eastAsia"/>
              </w:rPr>
              <w:t>则</w:t>
            </w:r>
            <w:r w:rsidR="006A05FF">
              <w:rPr>
                <w:webHidden/>
              </w:rPr>
              <w:tab/>
            </w:r>
            <w:r>
              <w:rPr>
                <w:webHidden/>
              </w:rPr>
              <w:fldChar w:fldCharType="begin"/>
            </w:r>
            <w:r w:rsidR="006A05FF">
              <w:rPr>
                <w:webHidden/>
              </w:rPr>
              <w:instrText xml:space="preserve"> PAGEREF _Toc469155076 \h </w:instrText>
            </w:r>
            <w:r>
              <w:rPr>
                <w:webHidden/>
              </w:rPr>
            </w:r>
            <w:r>
              <w:rPr>
                <w:webHidden/>
              </w:rPr>
              <w:fldChar w:fldCharType="separate"/>
            </w:r>
            <w:r w:rsidR="00415EB4">
              <w:rPr>
                <w:webHidden/>
              </w:rPr>
              <w:t>184</w:t>
            </w:r>
            <w:r>
              <w:rPr>
                <w:webHidden/>
              </w:rPr>
              <w:fldChar w:fldCharType="end"/>
            </w:r>
          </w:hyperlink>
        </w:p>
        <w:p w:rsidR="006A05FF" w:rsidRDefault="00744574">
          <w:pPr>
            <w:pStyle w:val="20"/>
            <w:ind w:firstLine="562"/>
            <w:rPr>
              <w:rFonts w:asciiTheme="minorHAnsi" w:hAnsiTheme="minorHAnsi"/>
              <w:b w:val="0"/>
              <w:sz w:val="21"/>
            </w:rPr>
          </w:pPr>
          <w:hyperlink w:anchor="_Toc469155077" w:history="1">
            <w:r w:rsidR="006A05FF" w:rsidRPr="00AB60BC">
              <w:rPr>
                <w:rStyle w:val="a5"/>
                <w:rFonts w:hint="eastAsia"/>
              </w:rPr>
              <w:t>第二章</w:t>
            </w:r>
            <w:r w:rsidR="006A05FF" w:rsidRPr="00AB60BC">
              <w:rPr>
                <w:rStyle w:val="a5"/>
              </w:rPr>
              <w:t xml:space="preserve"> </w:t>
            </w:r>
            <w:r w:rsidR="006A05FF" w:rsidRPr="00AB60BC">
              <w:rPr>
                <w:rStyle w:val="a5"/>
                <w:rFonts w:hint="eastAsia"/>
              </w:rPr>
              <w:t>资产自用</w:t>
            </w:r>
            <w:r w:rsidR="006A05FF">
              <w:rPr>
                <w:webHidden/>
              </w:rPr>
              <w:tab/>
            </w:r>
            <w:r>
              <w:rPr>
                <w:webHidden/>
              </w:rPr>
              <w:fldChar w:fldCharType="begin"/>
            </w:r>
            <w:r w:rsidR="006A05FF">
              <w:rPr>
                <w:webHidden/>
              </w:rPr>
              <w:instrText xml:space="preserve"> PAGEREF _Toc469155077 \h </w:instrText>
            </w:r>
            <w:r>
              <w:rPr>
                <w:webHidden/>
              </w:rPr>
            </w:r>
            <w:r>
              <w:rPr>
                <w:webHidden/>
              </w:rPr>
              <w:fldChar w:fldCharType="separate"/>
            </w:r>
            <w:r w:rsidR="00415EB4">
              <w:rPr>
                <w:webHidden/>
              </w:rPr>
              <w:t>185</w:t>
            </w:r>
            <w:r>
              <w:rPr>
                <w:webHidden/>
              </w:rPr>
              <w:fldChar w:fldCharType="end"/>
            </w:r>
          </w:hyperlink>
        </w:p>
        <w:p w:rsidR="006A05FF" w:rsidRDefault="00744574">
          <w:pPr>
            <w:pStyle w:val="20"/>
            <w:ind w:firstLine="562"/>
            <w:rPr>
              <w:rFonts w:asciiTheme="minorHAnsi" w:hAnsiTheme="minorHAnsi"/>
              <w:b w:val="0"/>
              <w:sz w:val="21"/>
            </w:rPr>
          </w:pPr>
          <w:hyperlink w:anchor="_Toc469155078" w:history="1">
            <w:r w:rsidR="006A05FF" w:rsidRPr="00AB60BC">
              <w:rPr>
                <w:rStyle w:val="a5"/>
                <w:rFonts w:hint="eastAsia"/>
              </w:rPr>
              <w:t>第三章</w:t>
            </w:r>
            <w:r w:rsidR="006A05FF" w:rsidRPr="00AB60BC">
              <w:rPr>
                <w:rStyle w:val="a5"/>
              </w:rPr>
              <w:t xml:space="preserve"> </w:t>
            </w:r>
            <w:r w:rsidR="006A05FF" w:rsidRPr="00AB60BC">
              <w:rPr>
                <w:rStyle w:val="a5"/>
                <w:rFonts w:hint="eastAsia"/>
              </w:rPr>
              <w:t>对外投资</w:t>
            </w:r>
            <w:r w:rsidR="006A05FF">
              <w:rPr>
                <w:webHidden/>
              </w:rPr>
              <w:tab/>
            </w:r>
            <w:r>
              <w:rPr>
                <w:webHidden/>
              </w:rPr>
              <w:fldChar w:fldCharType="begin"/>
            </w:r>
            <w:r w:rsidR="006A05FF">
              <w:rPr>
                <w:webHidden/>
              </w:rPr>
              <w:instrText xml:space="preserve"> PAGEREF _Toc469155078 \h </w:instrText>
            </w:r>
            <w:r>
              <w:rPr>
                <w:webHidden/>
              </w:rPr>
            </w:r>
            <w:r>
              <w:rPr>
                <w:webHidden/>
              </w:rPr>
              <w:fldChar w:fldCharType="separate"/>
            </w:r>
            <w:r w:rsidR="00415EB4">
              <w:rPr>
                <w:webHidden/>
              </w:rPr>
              <w:t>186</w:t>
            </w:r>
            <w:r>
              <w:rPr>
                <w:webHidden/>
              </w:rPr>
              <w:fldChar w:fldCharType="end"/>
            </w:r>
          </w:hyperlink>
        </w:p>
        <w:p w:rsidR="006A05FF" w:rsidRDefault="00744574">
          <w:pPr>
            <w:pStyle w:val="20"/>
            <w:ind w:firstLine="562"/>
            <w:rPr>
              <w:rFonts w:asciiTheme="minorHAnsi" w:hAnsiTheme="minorHAnsi"/>
              <w:b w:val="0"/>
              <w:sz w:val="21"/>
            </w:rPr>
          </w:pPr>
          <w:hyperlink w:anchor="_Toc469155079" w:history="1">
            <w:r w:rsidR="006A05FF" w:rsidRPr="00AB60BC">
              <w:rPr>
                <w:rStyle w:val="a5"/>
                <w:rFonts w:hint="eastAsia"/>
              </w:rPr>
              <w:t>第四章</w:t>
            </w:r>
            <w:r w:rsidR="006A05FF" w:rsidRPr="00AB60BC">
              <w:rPr>
                <w:rStyle w:val="a5"/>
              </w:rPr>
              <w:t xml:space="preserve"> </w:t>
            </w:r>
            <w:r w:rsidR="006A05FF" w:rsidRPr="00AB60BC">
              <w:rPr>
                <w:rStyle w:val="a5"/>
                <w:rFonts w:hint="eastAsia"/>
              </w:rPr>
              <w:t>出租、出借</w:t>
            </w:r>
            <w:r w:rsidR="006A05FF">
              <w:rPr>
                <w:webHidden/>
              </w:rPr>
              <w:tab/>
            </w:r>
            <w:r>
              <w:rPr>
                <w:webHidden/>
              </w:rPr>
              <w:fldChar w:fldCharType="begin"/>
            </w:r>
            <w:r w:rsidR="006A05FF">
              <w:rPr>
                <w:webHidden/>
              </w:rPr>
              <w:instrText xml:space="preserve"> PAGEREF _Toc469155079 \h </w:instrText>
            </w:r>
            <w:r>
              <w:rPr>
                <w:webHidden/>
              </w:rPr>
            </w:r>
            <w:r>
              <w:rPr>
                <w:webHidden/>
              </w:rPr>
              <w:fldChar w:fldCharType="separate"/>
            </w:r>
            <w:r w:rsidR="00415EB4">
              <w:rPr>
                <w:webHidden/>
              </w:rPr>
              <w:t>188</w:t>
            </w:r>
            <w:r>
              <w:rPr>
                <w:webHidden/>
              </w:rPr>
              <w:fldChar w:fldCharType="end"/>
            </w:r>
          </w:hyperlink>
        </w:p>
        <w:p w:rsidR="006A05FF" w:rsidRDefault="00744574">
          <w:pPr>
            <w:pStyle w:val="20"/>
            <w:ind w:firstLine="562"/>
            <w:rPr>
              <w:rFonts w:asciiTheme="minorHAnsi" w:hAnsiTheme="minorHAnsi"/>
              <w:b w:val="0"/>
              <w:sz w:val="21"/>
            </w:rPr>
          </w:pPr>
          <w:hyperlink w:anchor="_Toc469155080" w:history="1">
            <w:r w:rsidR="006A05FF" w:rsidRPr="00AB60BC">
              <w:rPr>
                <w:rStyle w:val="a5"/>
                <w:rFonts w:hint="eastAsia"/>
              </w:rPr>
              <w:t>第五章</w:t>
            </w:r>
            <w:r w:rsidR="006A05FF" w:rsidRPr="00AB60BC">
              <w:rPr>
                <w:rStyle w:val="a5"/>
              </w:rPr>
              <w:t xml:space="preserve"> </w:t>
            </w:r>
            <w:r w:rsidR="006A05FF" w:rsidRPr="00AB60BC">
              <w:rPr>
                <w:rStyle w:val="a5"/>
                <w:rFonts w:hint="eastAsia"/>
              </w:rPr>
              <w:t>监督管理</w:t>
            </w:r>
            <w:r w:rsidR="006A05FF">
              <w:rPr>
                <w:webHidden/>
              </w:rPr>
              <w:tab/>
            </w:r>
            <w:r>
              <w:rPr>
                <w:webHidden/>
              </w:rPr>
              <w:fldChar w:fldCharType="begin"/>
            </w:r>
            <w:r w:rsidR="006A05FF">
              <w:rPr>
                <w:webHidden/>
              </w:rPr>
              <w:instrText xml:space="preserve"> PAGEREF _Toc469155080 \h </w:instrText>
            </w:r>
            <w:r>
              <w:rPr>
                <w:webHidden/>
              </w:rPr>
            </w:r>
            <w:r>
              <w:rPr>
                <w:webHidden/>
              </w:rPr>
              <w:fldChar w:fldCharType="separate"/>
            </w:r>
            <w:r w:rsidR="00415EB4">
              <w:rPr>
                <w:webHidden/>
              </w:rPr>
              <w:t>189</w:t>
            </w:r>
            <w:r>
              <w:rPr>
                <w:webHidden/>
              </w:rPr>
              <w:fldChar w:fldCharType="end"/>
            </w:r>
          </w:hyperlink>
        </w:p>
        <w:p w:rsidR="006A05FF" w:rsidRDefault="00744574">
          <w:pPr>
            <w:pStyle w:val="20"/>
            <w:ind w:firstLine="562"/>
            <w:rPr>
              <w:rFonts w:asciiTheme="minorHAnsi" w:hAnsiTheme="minorHAnsi"/>
              <w:b w:val="0"/>
              <w:sz w:val="21"/>
            </w:rPr>
          </w:pPr>
          <w:hyperlink w:anchor="_Toc469155081" w:history="1">
            <w:r w:rsidR="006A05FF" w:rsidRPr="00AB60BC">
              <w:rPr>
                <w:rStyle w:val="a5"/>
                <w:rFonts w:hint="eastAsia"/>
              </w:rPr>
              <w:t>第六章</w:t>
            </w:r>
            <w:r w:rsidR="006A05FF" w:rsidRPr="00AB60BC">
              <w:rPr>
                <w:rStyle w:val="a5"/>
              </w:rPr>
              <w:t xml:space="preserve"> </w:t>
            </w:r>
            <w:r w:rsidR="006A05FF" w:rsidRPr="00AB60BC">
              <w:rPr>
                <w:rStyle w:val="a5"/>
                <w:rFonts w:hint="eastAsia"/>
              </w:rPr>
              <w:t>附</w:t>
            </w:r>
            <w:r w:rsidR="006A05FF" w:rsidRPr="00AB60BC">
              <w:rPr>
                <w:rStyle w:val="a5"/>
              </w:rPr>
              <w:t xml:space="preserve">  </w:t>
            </w:r>
            <w:r w:rsidR="006A05FF" w:rsidRPr="00AB60BC">
              <w:rPr>
                <w:rStyle w:val="a5"/>
                <w:rFonts w:hint="eastAsia"/>
              </w:rPr>
              <w:t>则</w:t>
            </w:r>
            <w:r w:rsidR="006A05FF">
              <w:rPr>
                <w:webHidden/>
              </w:rPr>
              <w:tab/>
            </w:r>
            <w:r>
              <w:rPr>
                <w:webHidden/>
              </w:rPr>
              <w:fldChar w:fldCharType="begin"/>
            </w:r>
            <w:r w:rsidR="006A05FF">
              <w:rPr>
                <w:webHidden/>
              </w:rPr>
              <w:instrText xml:space="preserve"> PAGEREF _Toc469155081 \h </w:instrText>
            </w:r>
            <w:r>
              <w:rPr>
                <w:webHidden/>
              </w:rPr>
            </w:r>
            <w:r>
              <w:rPr>
                <w:webHidden/>
              </w:rPr>
              <w:fldChar w:fldCharType="separate"/>
            </w:r>
            <w:r w:rsidR="00415EB4">
              <w:rPr>
                <w:webHidden/>
              </w:rPr>
              <w:t>189</w:t>
            </w:r>
            <w:r>
              <w:rPr>
                <w:webHidden/>
              </w:rPr>
              <w:fldChar w:fldCharType="end"/>
            </w:r>
          </w:hyperlink>
        </w:p>
        <w:p w:rsidR="006A05FF" w:rsidRDefault="00744574">
          <w:pPr>
            <w:pStyle w:val="10"/>
            <w:ind w:firstLine="562"/>
            <w:rPr>
              <w:rFonts w:asciiTheme="minorHAnsi" w:hAnsiTheme="minorHAnsi"/>
              <w:b w:val="0"/>
              <w:color w:val="auto"/>
              <w:sz w:val="21"/>
              <w:szCs w:val="22"/>
            </w:rPr>
          </w:pPr>
          <w:hyperlink w:anchor="_Toc469155082" w:history="1">
            <w:r w:rsidR="006A05FF" w:rsidRPr="00AB60BC">
              <w:rPr>
                <w:rStyle w:val="a5"/>
                <w:rFonts w:hint="eastAsia"/>
              </w:rPr>
              <w:t>中央级事业单位国有资产处置管理暂行办法</w:t>
            </w:r>
            <w:r w:rsidR="006A05FF">
              <w:rPr>
                <w:webHidden/>
              </w:rPr>
              <w:tab/>
            </w:r>
            <w:r>
              <w:rPr>
                <w:webHidden/>
              </w:rPr>
              <w:fldChar w:fldCharType="begin"/>
            </w:r>
            <w:r w:rsidR="006A05FF">
              <w:rPr>
                <w:webHidden/>
              </w:rPr>
              <w:instrText xml:space="preserve"> PAGEREF _Toc469155082 \h </w:instrText>
            </w:r>
            <w:r>
              <w:rPr>
                <w:webHidden/>
              </w:rPr>
            </w:r>
            <w:r>
              <w:rPr>
                <w:webHidden/>
              </w:rPr>
              <w:fldChar w:fldCharType="separate"/>
            </w:r>
            <w:r w:rsidR="00415EB4">
              <w:rPr>
                <w:webHidden/>
              </w:rPr>
              <w:t>191</w:t>
            </w:r>
            <w:r>
              <w:rPr>
                <w:webHidden/>
              </w:rPr>
              <w:fldChar w:fldCharType="end"/>
            </w:r>
          </w:hyperlink>
        </w:p>
        <w:p w:rsidR="006A05FF" w:rsidRDefault="00744574">
          <w:pPr>
            <w:pStyle w:val="20"/>
            <w:ind w:firstLine="562"/>
            <w:rPr>
              <w:rFonts w:asciiTheme="minorHAnsi" w:hAnsiTheme="minorHAnsi"/>
              <w:b w:val="0"/>
              <w:sz w:val="21"/>
            </w:rPr>
          </w:pPr>
          <w:hyperlink w:anchor="_Toc469155083" w:history="1">
            <w:r w:rsidR="006A05FF" w:rsidRPr="00AB60BC">
              <w:rPr>
                <w:rStyle w:val="a5"/>
                <w:rFonts w:hint="eastAsia"/>
              </w:rPr>
              <w:t>第一章</w:t>
            </w:r>
            <w:r w:rsidR="006A05FF" w:rsidRPr="00AB60BC">
              <w:rPr>
                <w:rStyle w:val="a5"/>
              </w:rPr>
              <w:t xml:space="preserve"> </w:t>
            </w:r>
            <w:r w:rsidR="006A05FF" w:rsidRPr="00AB60BC">
              <w:rPr>
                <w:rStyle w:val="a5"/>
                <w:rFonts w:hint="eastAsia"/>
              </w:rPr>
              <w:t>总</w:t>
            </w:r>
            <w:r w:rsidR="006A05FF" w:rsidRPr="00AB60BC">
              <w:rPr>
                <w:rStyle w:val="a5"/>
              </w:rPr>
              <w:t xml:space="preserve">  </w:t>
            </w:r>
            <w:r w:rsidR="006A05FF" w:rsidRPr="00AB60BC">
              <w:rPr>
                <w:rStyle w:val="a5"/>
                <w:rFonts w:hint="eastAsia"/>
              </w:rPr>
              <w:t>则</w:t>
            </w:r>
            <w:r w:rsidR="006A05FF">
              <w:rPr>
                <w:webHidden/>
              </w:rPr>
              <w:tab/>
            </w:r>
            <w:r>
              <w:rPr>
                <w:webHidden/>
              </w:rPr>
              <w:fldChar w:fldCharType="begin"/>
            </w:r>
            <w:r w:rsidR="006A05FF">
              <w:rPr>
                <w:webHidden/>
              </w:rPr>
              <w:instrText xml:space="preserve"> PAGEREF _Toc469155083 \h </w:instrText>
            </w:r>
            <w:r>
              <w:rPr>
                <w:webHidden/>
              </w:rPr>
            </w:r>
            <w:r>
              <w:rPr>
                <w:webHidden/>
              </w:rPr>
              <w:fldChar w:fldCharType="separate"/>
            </w:r>
            <w:r w:rsidR="00415EB4">
              <w:rPr>
                <w:webHidden/>
              </w:rPr>
              <w:t>191</w:t>
            </w:r>
            <w:r>
              <w:rPr>
                <w:webHidden/>
              </w:rPr>
              <w:fldChar w:fldCharType="end"/>
            </w:r>
          </w:hyperlink>
        </w:p>
        <w:p w:rsidR="006A05FF" w:rsidRDefault="00744574">
          <w:pPr>
            <w:pStyle w:val="20"/>
            <w:ind w:firstLine="562"/>
            <w:rPr>
              <w:rFonts w:asciiTheme="minorHAnsi" w:hAnsiTheme="minorHAnsi"/>
              <w:b w:val="0"/>
              <w:sz w:val="21"/>
            </w:rPr>
          </w:pPr>
          <w:hyperlink w:anchor="_Toc469155084" w:history="1">
            <w:r w:rsidR="006A05FF" w:rsidRPr="00AB60BC">
              <w:rPr>
                <w:rStyle w:val="a5"/>
                <w:rFonts w:hint="eastAsia"/>
              </w:rPr>
              <w:t>第二章</w:t>
            </w:r>
            <w:r w:rsidR="006A05FF" w:rsidRPr="00AB60BC">
              <w:rPr>
                <w:rStyle w:val="a5"/>
              </w:rPr>
              <w:t xml:space="preserve"> </w:t>
            </w:r>
            <w:r w:rsidR="006A05FF" w:rsidRPr="00AB60BC">
              <w:rPr>
                <w:rStyle w:val="a5"/>
                <w:rFonts w:hint="eastAsia"/>
              </w:rPr>
              <w:t>处置范围和基本程序</w:t>
            </w:r>
            <w:r w:rsidR="006A05FF">
              <w:rPr>
                <w:webHidden/>
              </w:rPr>
              <w:tab/>
            </w:r>
            <w:r>
              <w:rPr>
                <w:webHidden/>
              </w:rPr>
              <w:fldChar w:fldCharType="begin"/>
            </w:r>
            <w:r w:rsidR="006A05FF">
              <w:rPr>
                <w:webHidden/>
              </w:rPr>
              <w:instrText xml:space="preserve"> PAGEREF _Toc469155084 \h </w:instrText>
            </w:r>
            <w:r>
              <w:rPr>
                <w:webHidden/>
              </w:rPr>
            </w:r>
            <w:r>
              <w:rPr>
                <w:webHidden/>
              </w:rPr>
              <w:fldChar w:fldCharType="separate"/>
            </w:r>
            <w:r w:rsidR="00415EB4">
              <w:rPr>
                <w:webHidden/>
              </w:rPr>
              <w:t>192</w:t>
            </w:r>
            <w:r>
              <w:rPr>
                <w:webHidden/>
              </w:rPr>
              <w:fldChar w:fldCharType="end"/>
            </w:r>
          </w:hyperlink>
        </w:p>
        <w:p w:rsidR="006A05FF" w:rsidRDefault="00744574">
          <w:pPr>
            <w:pStyle w:val="20"/>
            <w:ind w:firstLine="562"/>
            <w:rPr>
              <w:rFonts w:asciiTheme="minorHAnsi" w:hAnsiTheme="minorHAnsi"/>
              <w:b w:val="0"/>
              <w:sz w:val="21"/>
            </w:rPr>
          </w:pPr>
          <w:hyperlink w:anchor="_Toc469155085" w:history="1">
            <w:r w:rsidR="006A05FF" w:rsidRPr="00AB60BC">
              <w:rPr>
                <w:rStyle w:val="a5"/>
                <w:rFonts w:hint="eastAsia"/>
              </w:rPr>
              <w:t>第三章</w:t>
            </w:r>
            <w:r w:rsidR="006A05FF" w:rsidRPr="00AB60BC">
              <w:rPr>
                <w:rStyle w:val="a5"/>
              </w:rPr>
              <w:t xml:space="preserve"> </w:t>
            </w:r>
            <w:r w:rsidR="006A05FF" w:rsidRPr="00AB60BC">
              <w:rPr>
                <w:rStyle w:val="a5"/>
                <w:rFonts w:hint="eastAsia"/>
              </w:rPr>
              <w:t>无偿调拨（划转）和捐赠</w:t>
            </w:r>
            <w:r w:rsidR="006A05FF">
              <w:rPr>
                <w:webHidden/>
              </w:rPr>
              <w:tab/>
            </w:r>
            <w:r>
              <w:rPr>
                <w:webHidden/>
              </w:rPr>
              <w:fldChar w:fldCharType="begin"/>
            </w:r>
            <w:r w:rsidR="006A05FF">
              <w:rPr>
                <w:webHidden/>
              </w:rPr>
              <w:instrText xml:space="preserve"> PAGEREF _Toc469155085 \h </w:instrText>
            </w:r>
            <w:r>
              <w:rPr>
                <w:webHidden/>
              </w:rPr>
            </w:r>
            <w:r>
              <w:rPr>
                <w:webHidden/>
              </w:rPr>
              <w:fldChar w:fldCharType="separate"/>
            </w:r>
            <w:r w:rsidR="00415EB4">
              <w:rPr>
                <w:webHidden/>
              </w:rPr>
              <w:t>193</w:t>
            </w:r>
            <w:r>
              <w:rPr>
                <w:webHidden/>
              </w:rPr>
              <w:fldChar w:fldCharType="end"/>
            </w:r>
          </w:hyperlink>
        </w:p>
        <w:p w:rsidR="006A05FF" w:rsidRDefault="00744574">
          <w:pPr>
            <w:pStyle w:val="20"/>
            <w:ind w:firstLine="562"/>
            <w:rPr>
              <w:rFonts w:asciiTheme="minorHAnsi" w:hAnsiTheme="minorHAnsi"/>
              <w:b w:val="0"/>
              <w:sz w:val="21"/>
            </w:rPr>
          </w:pPr>
          <w:hyperlink w:anchor="_Toc469155086" w:history="1">
            <w:r w:rsidR="006A05FF" w:rsidRPr="00AB60BC">
              <w:rPr>
                <w:rStyle w:val="a5"/>
                <w:rFonts w:hint="eastAsia"/>
              </w:rPr>
              <w:t>第四章</w:t>
            </w:r>
            <w:r w:rsidR="006A05FF" w:rsidRPr="00AB60BC">
              <w:rPr>
                <w:rStyle w:val="a5"/>
              </w:rPr>
              <w:t xml:space="preserve"> </w:t>
            </w:r>
            <w:r w:rsidR="006A05FF" w:rsidRPr="00AB60BC">
              <w:rPr>
                <w:rStyle w:val="a5"/>
                <w:rFonts w:hint="eastAsia"/>
              </w:rPr>
              <w:t>出售、出让、转让和置换</w:t>
            </w:r>
            <w:r w:rsidR="006A05FF">
              <w:rPr>
                <w:webHidden/>
              </w:rPr>
              <w:tab/>
            </w:r>
            <w:r>
              <w:rPr>
                <w:webHidden/>
              </w:rPr>
              <w:fldChar w:fldCharType="begin"/>
            </w:r>
            <w:r w:rsidR="006A05FF">
              <w:rPr>
                <w:webHidden/>
              </w:rPr>
              <w:instrText xml:space="preserve"> PAGEREF _Toc469155086 \h </w:instrText>
            </w:r>
            <w:r>
              <w:rPr>
                <w:webHidden/>
              </w:rPr>
            </w:r>
            <w:r>
              <w:rPr>
                <w:webHidden/>
              </w:rPr>
              <w:fldChar w:fldCharType="separate"/>
            </w:r>
            <w:r w:rsidR="00415EB4">
              <w:rPr>
                <w:webHidden/>
              </w:rPr>
              <w:t>195</w:t>
            </w:r>
            <w:r>
              <w:rPr>
                <w:webHidden/>
              </w:rPr>
              <w:fldChar w:fldCharType="end"/>
            </w:r>
          </w:hyperlink>
        </w:p>
        <w:p w:rsidR="006A05FF" w:rsidRDefault="00744574">
          <w:pPr>
            <w:pStyle w:val="20"/>
            <w:ind w:firstLine="562"/>
            <w:rPr>
              <w:rFonts w:asciiTheme="minorHAnsi" w:hAnsiTheme="minorHAnsi"/>
              <w:b w:val="0"/>
              <w:sz w:val="21"/>
            </w:rPr>
          </w:pPr>
          <w:hyperlink w:anchor="_Toc469155087" w:history="1">
            <w:r w:rsidR="006A05FF" w:rsidRPr="00AB60BC">
              <w:rPr>
                <w:rStyle w:val="a5"/>
                <w:rFonts w:hint="eastAsia"/>
              </w:rPr>
              <w:t>第五章</w:t>
            </w:r>
            <w:r w:rsidR="006A05FF" w:rsidRPr="00AB60BC">
              <w:rPr>
                <w:rStyle w:val="a5"/>
              </w:rPr>
              <w:t xml:space="preserve"> </w:t>
            </w:r>
            <w:r w:rsidR="006A05FF" w:rsidRPr="00AB60BC">
              <w:rPr>
                <w:rStyle w:val="a5"/>
                <w:rFonts w:hint="eastAsia"/>
              </w:rPr>
              <w:t>报废报损和核销</w:t>
            </w:r>
            <w:r w:rsidR="006A05FF">
              <w:rPr>
                <w:webHidden/>
              </w:rPr>
              <w:tab/>
            </w:r>
            <w:r>
              <w:rPr>
                <w:webHidden/>
              </w:rPr>
              <w:fldChar w:fldCharType="begin"/>
            </w:r>
            <w:r w:rsidR="006A05FF">
              <w:rPr>
                <w:webHidden/>
              </w:rPr>
              <w:instrText xml:space="preserve"> PAGEREF _Toc469155087 \h </w:instrText>
            </w:r>
            <w:r>
              <w:rPr>
                <w:webHidden/>
              </w:rPr>
            </w:r>
            <w:r>
              <w:rPr>
                <w:webHidden/>
              </w:rPr>
              <w:fldChar w:fldCharType="separate"/>
            </w:r>
            <w:r w:rsidR="00415EB4">
              <w:rPr>
                <w:webHidden/>
              </w:rPr>
              <w:t>196</w:t>
            </w:r>
            <w:r>
              <w:rPr>
                <w:webHidden/>
              </w:rPr>
              <w:fldChar w:fldCharType="end"/>
            </w:r>
          </w:hyperlink>
        </w:p>
        <w:p w:rsidR="006A05FF" w:rsidRDefault="00744574">
          <w:pPr>
            <w:pStyle w:val="20"/>
            <w:ind w:firstLine="562"/>
            <w:rPr>
              <w:rFonts w:asciiTheme="minorHAnsi" w:hAnsiTheme="minorHAnsi"/>
              <w:b w:val="0"/>
              <w:sz w:val="21"/>
            </w:rPr>
          </w:pPr>
          <w:hyperlink w:anchor="_Toc469155088" w:history="1">
            <w:r w:rsidR="006A05FF" w:rsidRPr="00AB60BC">
              <w:rPr>
                <w:rStyle w:val="a5"/>
                <w:rFonts w:hint="eastAsia"/>
              </w:rPr>
              <w:t>第六章</w:t>
            </w:r>
            <w:r w:rsidR="006A05FF" w:rsidRPr="00AB60BC">
              <w:rPr>
                <w:rStyle w:val="a5"/>
              </w:rPr>
              <w:t xml:space="preserve"> </w:t>
            </w:r>
            <w:r w:rsidR="006A05FF" w:rsidRPr="00AB60BC">
              <w:rPr>
                <w:rStyle w:val="a5"/>
                <w:rFonts w:hint="eastAsia"/>
              </w:rPr>
              <w:t>处置收入和支出管理</w:t>
            </w:r>
            <w:r w:rsidR="006A05FF">
              <w:rPr>
                <w:webHidden/>
              </w:rPr>
              <w:tab/>
            </w:r>
            <w:r>
              <w:rPr>
                <w:webHidden/>
              </w:rPr>
              <w:fldChar w:fldCharType="begin"/>
            </w:r>
            <w:r w:rsidR="006A05FF">
              <w:rPr>
                <w:webHidden/>
              </w:rPr>
              <w:instrText xml:space="preserve"> PAGEREF _Toc469155088 \h </w:instrText>
            </w:r>
            <w:r>
              <w:rPr>
                <w:webHidden/>
              </w:rPr>
            </w:r>
            <w:r>
              <w:rPr>
                <w:webHidden/>
              </w:rPr>
              <w:fldChar w:fldCharType="separate"/>
            </w:r>
            <w:r w:rsidR="00415EB4">
              <w:rPr>
                <w:webHidden/>
              </w:rPr>
              <w:t>197</w:t>
            </w:r>
            <w:r>
              <w:rPr>
                <w:webHidden/>
              </w:rPr>
              <w:fldChar w:fldCharType="end"/>
            </w:r>
          </w:hyperlink>
        </w:p>
        <w:p w:rsidR="006A05FF" w:rsidRDefault="00744574">
          <w:pPr>
            <w:pStyle w:val="20"/>
            <w:ind w:firstLine="562"/>
            <w:rPr>
              <w:rFonts w:asciiTheme="minorHAnsi" w:hAnsiTheme="minorHAnsi"/>
              <w:b w:val="0"/>
              <w:sz w:val="21"/>
            </w:rPr>
          </w:pPr>
          <w:hyperlink w:anchor="_Toc469155089" w:history="1">
            <w:r w:rsidR="006A05FF" w:rsidRPr="00AB60BC">
              <w:rPr>
                <w:rStyle w:val="a5"/>
                <w:rFonts w:hint="eastAsia"/>
              </w:rPr>
              <w:t>第七章</w:t>
            </w:r>
            <w:r w:rsidR="006A05FF" w:rsidRPr="00AB60BC">
              <w:rPr>
                <w:rStyle w:val="a5"/>
              </w:rPr>
              <w:t xml:space="preserve"> </w:t>
            </w:r>
            <w:r w:rsidR="006A05FF" w:rsidRPr="00AB60BC">
              <w:rPr>
                <w:rStyle w:val="a5"/>
                <w:rFonts w:hint="eastAsia"/>
              </w:rPr>
              <w:t>监督检查和法律责任</w:t>
            </w:r>
            <w:r w:rsidR="006A05FF">
              <w:rPr>
                <w:webHidden/>
              </w:rPr>
              <w:tab/>
            </w:r>
            <w:r>
              <w:rPr>
                <w:webHidden/>
              </w:rPr>
              <w:fldChar w:fldCharType="begin"/>
            </w:r>
            <w:r w:rsidR="006A05FF">
              <w:rPr>
                <w:webHidden/>
              </w:rPr>
              <w:instrText xml:space="preserve"> PAGEREF _Toc469155089 \h </w:instrText>
            </w:r>
            <w:r>
              <w:rPr>
                <w:webHidden/>
              </w:rPr>
            </w:r>
            <w:r>
              <w:rPr>
                <w:webHidden/>
              </w:rPr>
              <w:fldChar w:fldCharType="separate"/>
            </w:r>
            <w:r w:rsidR="00415EB4">
              <w:rPr>
                <w:webHidden/>
              </w:rPr>
              <w:t>199</w:t>
            </w:r>
            <w:r>
              <w:rPr>
                <w:webHidden/>
              </w:rPr>
              <w:fldChar w:fldCharType="end"/>
            </w:r>
          </w:hyperlink>
        </w:p>
        <w:p w:rsidR="006A05FF" w:rsidRDefault="00744574">
          <w:pPr>
            <w:pStyle w:val="20"/>
            <w:ind w:firstLine="562"/>
            <w:rPr>
              <w:rFonts w:asciiTheme="minorHAnsi" w:hAnsiTheme="minorHAnsi"/>
              <w:b w:val="0"/>
              <w:sz w:val="21"/>
            </w:rPr>
          </w:pPr>
          <w:hyperlink w:anchor="_Toc469155090" w:history="1">
            <w:r w:rsidR="006A05FF" w:rsidRPr="00AB60BC">
              <w:rPr>
                <w:rStyle w:val="a5"/>
                <w:rFonts w:hint="eastAsia"/>
              </w:rPr>
              <w:t>第八章</w:t>
            </w:r>
            <w:r w:rsidR="006A05FF" w:rsidRPr="00AB60BC">
              <w:rPr>
                <w:rStyle w:val="a5"/>
              </w:rPr>
              <w:t xml:space="preserve"> </w:t>
            </w:r>
            <w:r w:rsidR="006A05FF" w:rsidRPr="00AB60BC">
              <w:rPr>
                <w:rStyle w:val="a5"/>
                <w:rFonts w:hint="eastAsia"/>
              </w:rPr>
              <w:t>附</w:t>
            </w:r>
            <w:r w:rsidR="006A05FF" w:rsidRPr="00AB60BC">
              <w:rPr>
                <w:rStyle w:val="a5"/>
              </w:rPr>
              <w:t xml:space="preserve">  </w:t>
            </w:r>
            <w:r w:rsidR="006A05FF" w:rsidRPr="00AB60BC">
              <w:rPr>
                <w:rStyle w:val="a5"/>
                <w:rFonts w:hint="eastAsia"/>
              </w:rPr>
              <w:t>则</w:t>
            </w:r>
            <w:r w:rsidR="006A05FF">
              <w:rPr>
                <w:webHidden/>
              </w:rPr>
              <w:tab/>
            </w:r>
            <w:r>
              <w:rPr>
                <w:webHidden/>
              </w:rPr>
              <w:fldChar w:fldCharType="begin"/>
            </w:r>
            <w:r w:rsidR="006A05FF">
              <w:rPr>
                <w:webHidden/>
              </w:rPr>
              <w:instrText xml:space="preserve"> PAGEREF _Toc469155090 \h </w:instrText>
            </w:r>
            <w:r>
              <w:rPr>
                <w:webHidden/>
              </w:rPr>
            </w:r>
            <w:r>
              <w:rPr>
                <w:webHidden/>
              </w:rPr>
              <w:fldChar w:fldCharType="separate"/>
            </w:r>
            <w:r w:rsidR="00415EB4">
              <w:rPr>
                <w:webHidden/>
              </w:rPr>
              <w:t>200</w:t>
            </w:r>
            <w:r>
              <w:rPr>
                <w:webHidden/>
              </w:rPr>
              <w:fldChar w:fldCharType="end"/>
            </w:r>
          </w:hyperlink>
        </w:p>
        <w:p w:rsidR="006A05FF" w:rsidRDefault="00744574">
          <w:pPr>
            <w:ind w:firstLine="562"/>
          </w:pPr>
          <w:r>
            <w:rPr>
              <w:b/>
              <w:bCs/>
              <w:lang w:val="zh-CN"/>
            </w:rPr>
            <w:fldChar w:fldCharType="end"/>
          </w:r>
        </w:p>
      </w:sdtContent>
    </w:sdt>
    <w:p w:rsidR="00C92318" w:rsidRDefault="00C92318">
      <w:pPr>
        <w:widowControl/>
        <w:snapToGrid/>
        <w:spacing w:line="240" w:lineRule="auto"/>
        <w:ind w:firstLineChars="0" w:firstLine="0"/>
        <w:jc w:val="left"/>
      </w:pPr>
    </w:p>
    <w:p w:rsidR="006A05FF" w:rsidRDefault="006A05FF">
      <w:pPr>
        <w:widowControl/>
        <w:snapToGrid/>
        <w:spacing w:line="240" w:lineRule="auto"/>
        <w:ind w:firstLineChars="0" w:firstLine="0"/>
        <w:jc w:val="left"/>
        <w:rPr>
          <w:rFonts w:asciiTheme="minorHAnsi" w:hAnsiTheme="minorHAnsi"/>
          <w:b/>
          <w:bCs/>
          <w:kern w:val="44"/>
          <w:sz w:val="32"/>
          <w:szCs w:val="44"/>
        </w:rPr>
      </w:pPr>
      <w:bookmarkStart w:id="1" w:name="_Toc468220417"/>
      <w:bookmarkStart w:id="2" w:name="_Toc469154947"/>
      <w:r>
        <w:br w:type="page"/>
      </w:r>
    </w:p>
    <w:p w:rsidR="006A05FF" w:rsidRDefault="006A05FF" w:rsidP="007639ED">
      <w:pPr>
        <w:pStyle w:val="1"/>
        <w:ind w:firstLine="883"/>
        <w:sectPr w:rsidR="006A05FF" w:rsidSect="00F629BB">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851" w:footer="992" w:gutter="0"/>
          <w:pgNumType w:start="1"/>
          <w:cols w:space="425"/>
          <w:docGrid w:type="linesAndChars" w:linePitch="312"/>
        </w:sectPr>
      </w:pPr>
    </w:p>
    <w:p w:rsidR="007639ED" w:rsidRDefault="007639ED" w:rsidP="007639ED">
      <w:pPr>
        <w:pStyle w:val="1"/>
        <w:ind w:firstLine="883"/>
      </w:pPr>
      <w:r>
        <w:rPr>
          <w:rFonts w:hint="eastAsia"/>
        </w:rPr>
        <w:lastRenderedPageBreak/>
        <w:t>中华人民共和国企业国有资产法</w:t>
      </w:r>
      <w:bookmarkEnd w:id="1"/>
      <w:bookmarkEnd w:id="2"/>
    </w:p>
    <w:p w:rsidR="007639ED" w:rsidRDefault="007639ED" w:rsidP="007639ED">
      <w:pPr>
        <w:pStyle w:val="2"/>
      </w:pPr>
      <w:bookmarkStart w:id="3" w:name="_Toc468220418"/>
      <w:bookmarkStart w:id="4" w:name="_Toc469154948"/>
      <w:r>
        <w:rPr>
          <w:rFonts w:hint="eastAsia"/>
        </w:rPr>
        <w:t>第一章</w:t>
      </w:r>
      <w:r>
        <w:t xml:space="preserve"> </w:t>
      </w:r>
      <w:r>
        <w:rPr>
          <w:rFonts w:hint="eastAsia"/>
        </w:rPr>
        <w:t>总</w:t>
      </w:r>
      <w:r>
        <w:t xml:space="preserve">  </w:t>
      </w:r>
      <w:r>
        <w:rPr>
          <w:rFonts w:hint="eastAsia"/>
        </w:rPr>
        <w:t>则</w:t>
      </w:r>
      <w:bookmarkEnd w:id="3"/>
      <w:bookmarkEnd w:id="4"/>
    </w:p>
    <w:p w:rsidR="007639ED" w:rsidRDefault="007639ED" w:rsidP="007639ED">
      <w:pPr>
        <w:ind w:firstLine="560"/>
      </w:pPr>
      <w:r>
        <w:rPr>
          <w:rFonts w:hint="eastAsia"/>
        </w:rPr>
        <w:t>第一条</w:t>
      </w:r>
      <w:r>
        <w:t xml:space="preserve"> </w:t>
      </w:r>
      <w:r>
        <w:rPr>
          <w:rFonts w:hint="eastAsia"/>
        </w:rPr>
        <w:t>为了维护国家基本经济制度，巩固和发展国有经济，加强对国有资产的保护，发挥国有经济在国民经济中的主导作用，促进社会主义市场经济发展，制定本法。</w:t>
      </w:r>
    </w:p>
    <w:p w:rsidR="007639ED" w:rsidRDefault="007639ED" w:rsidP="007639ED">
      <w:pPr>
        <w:ind w:firstLine="560"/>
      </w:pPr>
      <w:r>
        <w:rPr>
          <w:rFonts w:hint="eastAsia"/>
        </w:rPr>
        <w:t>第二条</w:t>
      </w:r>
      <w:r>
        <w:t xml:space="preserve"> </w:t>
      </w:r>
      <w:r>
        <w:rPr>
          <w:rFonts w:hint="eastAsia"/>
        </w:rPr>
        <w:t>本法所称企业国有资产</w:t>
      </w:r>
      <w:r>
        <w:t>(</w:t>
      </w:r>
      <w:r>
        <w:rPr>
          <w:rFonts w:hint="eastAsia"/>
        </w:rPr>
        <w:t>以下称国有资产</w:t>
      </w:r>
      <w:r>
        <w:t>)</w:t>
      </w:r>
      <w:r>
        <w:rPr>
          <w:rFonts w:hint="eastAsia"/>
        </w:rPr>
        <w:t>，是指国家对企业各种形式的出资所形成的权益。</w:t>
      </w:r>
    </w:p>
    <w:p w:rsidR="007639ED" w:rsidRDefault="007639ED" w:rsidP="007639ED">
      <w:pPr>
        <w:ind w:firstLine="560"/>
      </w:pPr>
      <w:r>
        <w:rPr>
          <w:rFonts w:hint="eastAsia"/>
        </w:rPr>
        <w:t>第三条</w:t>
      </w:r>
      <w:r>
        <w:t xml:space="preserve"> </w:t>
      </w:r>
      <w:r>
        <w:rPr>
          <w:rFonts w:hint="eastAsia"/>
        </w:rPr>
        <w:t>国有资产属于国家所有即全民所有。国务院代表国家行使国有资产所有权。</w:t>
      </w:r>
    </w:p>
    <w:p w:rsidR="007639ED" w:rsidRDefault="007639ED" w:rsidP="007639ED">
      <w:pPr>
        <w:ind w:firstLine="560"/>
      </w:pPr>
      <w:r>
        <w:rPr>
          <w:rFonts w:hint="eastAsia"/>
        </w:rPr>
        <w:t>第四条</w:t>
      </w:r>
      <w:r>
        <w:t xml:space="preserve"> </w:t>
      </w:r>
      <w:r>
        <w:rPr>
          <w:rFonts w:hint="eastAsia"/>
        </w:rPr>
        <w:t>国务院和地方人民政府依照法律、行政法规的规定，分别代表国家对国家出资企业履行出资人职责，享有出资人权益。</w:t>
      </w:r>
    </w:p>
    <w:p w:rsidR="007639ED" w:rsidRDefault="007639ED" w:rsidP="007639ED">
      <w:pPr>
        <w:ind w:firstLine="560"/>
      </w:pPr>
      <w:r>
        <w:rPr>
          <w:rFonts w:hint="eastAsia"/>
        </w:rPr>
        <w:t>国务院确定的关系国民经济命脉和国家安全的大型国家出资企业，重要基础设施和重要自然资源等领域的国家出资企业，由国务院代表国家履行出资人职责。其他的国家出资企业，由地方人民政府代表国家履行出资人职责。</w:t>
      </w:r>
    </w:p>
    <w:p w:rsidR="007639ED" w:rsidRDefault="007639ED" w:rsidP="007639ED">
      <w:pPr>
        <w:ind w:firstLine="560"/>
      </w:pPr>
      <w:r>
        <w:rPr>
          <w:rFonts w:hint="eastAsia"/>
        </w:rPr>
        <w:t>第五条</w:t>
      </w:r>
      <w:r>
        <w:t xml:space="preserve"> </w:t>
      </w:r>
      <w:r>
        <w:rPr>
          <w:rFonts w:hint="eastAsia"/>
        </w:rPr>
        <w:t>本法所称国家出资企业，是指国家出资的国有独资企业、国有独资公司，以及国有资本控股公司、国有资本参股公司。</w:t>
      </w:r>
    </w:p>
    <w:p w:rsidR="007639ED" w:rsidRDefault="007639ED" w:rsidP="007639ED">
      <w:pPr>
        <w:ind w:firstLine="560"/>
      </w:pPr>
      <w:r>
        <w:rPr>
          <w:rFonts w:hint="eastAsia"/>
        </w:rPr>
        <w:t>第六条</w:t>
      </w:r>
      <w:r>
        <w:t xml:space="preserve"> </w:t>
      </w:r>
      <w:r>
        <w:rPr>
          <w:rFonts w:hint="eastAsia"/>
        </w:rPr>
        <w:t>国务院和地方人民政府应当按照政企分开、社会公共管理职能与国有资产出资人职能分开、不干预企业依法自主经营的原则，依法履行出资人职责。</w:t>
      </w:r>
    </w:p>
    <w:p w:rsidR="007639ED" w:rsidRDefault="007639ED" w:rsidP="007639ED">
      <w:pPr>
        <w:ind w:firstLine="560"/>
      </w:pPr>
      <w:r>
        <w:rPr>
          <w:rFonts w:hint="eastAsia"/>
        </w:rPr>
        <w:t>第七条</w:t>
      </w:r>
      <w:r>
        <w:t xml:space="preserve"> </w:t>
      </w:r>
      <w:r>
        <w:rPr>
          <w:rFonts w:hint="eastAsia"/>
        </w:rPr>
        <w:t>国家采取措施，推动国有资本向关系国民经济命脉和国家安全的重要行业和关键领域集中，优化国有经济布局和结构，推进国有企业的改革和发展，提高国有经济的整体素质，增强国有经济的控制力、影响力。</w:t>
      </w:r>
    </w:p>
    <w:p w:rsidR="007639ED" w:rsidRDefault="007639ED" w:rsidP="007639ED">
      <w:pPr>
        <w:ind w:firstLine="560"/>
      </w:pPr>
      <w:r>
        <w:rPr>
          <w:rFonts w:hint="eastAsia"/>
        </w:rPr>
        <w:t>第八条</w:t>
      </w:r>
      <w:r>
        <w:t xml:space="preserve"> </w:t>
      </w:r>
      <w:r>
        <w:rPr>
          <w:rFonts w:hint="eastAsia"/>
        </w:rPr>
        <w:t>国家建立健全与社会主义市场经济发展要求相适应的国有资产管理与监督体制，建立健全国有资产保值增值考核和责任追究制度，落实国有资产保值增值责任。</w:t>
      </w:r>
    </w:p>
    <w:p w:rsidR="007639ED" w:rsidRDefault="007639ED" w:rsidP="007639ED">
      <w:pPr>
        <w:ind w:firstLine="560"/>
      </w:pPr>
      <w:r>
        <w:rPr>
          <w:rFonts w:hint="eastAsia"/>
        </w:rPr>
        <w:t>第九条</w:t>
      </w:r>
      <w:r>
        <w:t xml:space="preserve"> </w:t>
      </w:r>
      <w:r>
        <w:rPr>
          <w:rFonts w:hint="eastAsia"/>
        </w:rPr>
        <w:t>国家建立健全国有资产基础管理制度。具体办法按照国务院的规定制定。</w:t>
      </w:r>
    </w:p>
    <w:p w:rsidR="007639ED" w:rsidRDefault="007639ED" w:rsidP="007639ED">
      <w:pPr>
        <w:ind w:firstLine="560"/>
      </w:pPr>
      <w:r>
        <w:rPr>
          <w:rFonts w:hint="eastAsia"/>
        </w:rPr>
        <w:t>第十条</w:t>
      </w:r>
      <w:r>
        <w:t xml:space="preserve"> </w:t>
      </w:r>
      <w:r>
        <w:rPr>
          <w:rFonts w:hint="eastAsia"/>
        </w:rPr>
        <w:t>国有资产受法律保护，任何单位和个人不得侵害。</w:t>
      </w:r>
    </w:p>
    <w:p w:rsidR="007639ED" w:rsidRDefault="007639ED" w:rsidP="007639ED">
      <w:pPr>
        <w:pStyle w:val="2"/>
      </w:pPr>
      <w:bookmarkStart w:id="5" w:name="_Toc468220419"/>
      <w:bookmarkStart w:id="6" w:name="_Toc469154949"/>
      <w:r>
        <w:rPr>
          <w:rFonts w:hint="eastAsia"/>
        </w:rPr>
        <w:lastRenderedPageBreak/>
        <w:t>第二章</w:t>
      </w:r>
      <w:r>
        <w:t xml:space="preserve"> </w:t>
      </w:r>
      <w:r>
        <w:rPr>
          <w:rFonts w:hint="eastAsia"/>
        </w:rPr>
        <w:t>履行出资人职责的机构</w:t>
      </w:r>
      <w:bookmarkEnd w:id="5"/>
      <w:bookmarkEnd w:id="6"/>
    </w:p>
    <w:p w:rsidR="007639ED" w:rsidRDefault="007639ED" w:rsidP="007639ED">
      <w:pPr>
        <w:ind w:firstLine="560"/>
      </w:pPr>
      <w:r>
        <w:rPr>
          <w:rFonts w:hint="eastAsia"/>
        </w:rPr>
        <w:t>第十一条</w:t>
      </w:r>
      <w:r>
        <w:t xml:space="preserve"> </w:t>
      </w:r>
      <w:r>
        <w:rPr>
          <w:rFonts w:hint="eastAsia"/>
        </w:rPr>
        <w:t>国务院国有资产监督管理机构和地方人民政府按照国务院的规定设立的国有资产监督管理机构，根据本级人民政府的授权，代表本级人民政府对国家出资企业履行出资人职责。</w:t>
      </w:r>
    </w:p>
    <w:p w:rsidR="007639ED" w:rsidRDefault="007639ED" w:rsidP="007639ED">
      <w:pPr>
        <w:ind w:firstLine="560"/>
      </w:pPr>
      <w:r>
        <w:rPr>
          <w:rFonts w:hint="eastAsia"/>
        </w:rPr>
        <w:t>国务院和地方人民政府根据需要，可以授权其他部门、机构代表本级人民政府对国家出资企业履行出资人职责。</w:t>
      </w:r>
    </w:p>
    <w:p w:rsidR="007639ED" w:rsidRDefault="007639ED" w:rsidP="007639ED">
      <w:pPr>
        <w:ind w:firstLine="560"/>
      </w:pPr>
      <w:r>
        <w:rPr>
          <w:rFonts w:hint="eastAsia"/>
        </w:rPr>
        <w:t>代表本级人民政府履行出资人职责的机构、部门，以下统称履行出资人职责的机构。</w:t>
      </w:r>
    </w:p>
    <w:p w:rsidR="007639ED" w:rsidRDefault="007639ED" w:rsidP="007639ED">
      <w:pPr>
        <w:ind w:firstLine="560"/>
      </w:pPr>
      <w:r>
        <w:rPr>
          <w:rFonts w:hint="eastAsia"/>
        </w:rPr>
        <w:t>第十二条</w:t>
      </w:r>
      <w:r>
        <w:t xml:space="preserve"> </w:t>
      </w:r>
      <w:r>
        <w:rPr>
          <w:rFonts w:hint="eastAsia"/>
        </w:rPr>
        <w:t>履行出资人职责的机构代表本级人民政府对国家出资企业依法享有资产收益、参与重大决策和选择管理者等出资人权利。</w:t>
      </w:r>
    </w:p>
    <w:p w:rsidR="007639ED" w:rsidRDefault="007639ED" w:rsidP="007639ED">
      <w:pPr>
        <w:ind w:firstLine="560"/>
      </w:pPr>
      <w:r>
        <w:rPr>
          <w:rFonts w:hint="eastAsia"/>
        </w:rPr>
        <w:t>履行出资人职责的机构依照法律、行政法规的规定，制定或者参与制定国家出资企业的章程。</w:t>
      </w:r>
    </w:p>
    <w:p w:rsidR="007639ED" w:rsidRDefault="007639ED" w:rsidP="007639ED">
      <w:pPr>
        <w:ind w:firstLine="560"/>
      </w:pPr>
      <w:r>
        <w:rPr>
          <w:rFonts w:hint="eastAsia"/>
        </w:rPr>
        <w:t>履行出资人职责的机构对法律、行政法规和本级人民政府规定须经本级人民政府批准的履行出资人职责的重大事项，应当报请本级人民政府批准。</w:t>
      </w:r>
    </w:p>
    <w:p w:rsidR="007639ED" w:rsidRDefault="007639ED" w:rsidP="007639ED">
      <w:pPr>
        <w:ind w:firstLine="560"/>
      </w:pPr>
      <w:r>
        <w:rPr>
          <w:rFonts w:hint="eastAsia"/>
        </w:rPr>
        <w:t>第十三条</w:t>
      </w:r>
      <w:r>
        <w:t xml:space="preserve"> </w:t>
      </w:r>
      <w:r>
        <w:rPr>
          <w:rFonts w:hint="eastAsia"/>
        </w:rPr>
        <w:t>履行出资人职责的机构委派的股东代表参加国有资本控股公司、国有资本参股公司召开的股东会会议、股东大会会议，应当按照委派机构的指示提出提案、发表意见、行使表决权，并将其履行职责的情况和结果及时报告委派机构。</w:t>
      </w:r>
    </w:p>
    <w:p w:rsidR="007639ED" w:rsidRDefault="007639ED" w:rsidP="007639ED">
      <w:pPr>
        <w:ind w:firstLine="560"/>
      </w:pPr>
      <w:r>
        <w:rPr>
          <w:rFonts w:hint="eastAsia"/>
        </w:rPr>
        <w:t>第十四条</w:t>
      </w:r>
      <w:r>
        <w:t xml:space="preserve"> </w:t>
      </w:r>
      <w:r>
        <w:rPr>
          <w:rFonts w:hint="eastAsia"/>
        </w:rPr>
        <w:t>履行出资人职责的机构应当依照法律、行政法规以及企业章程履行出资人职责，保障出资人权益，防止国有资产损失。</w:t>
      </w:r>
    </w:p>
    <w:p w:rsidR="007639ED" w:rsidRDefault="007639ED" w:rsidP="007639ED">
      <w:pPr>
        <w:ind w:firstLine="560"/>
      </w:pPr>
      <w:r>
        <w:rPr>
          <w:rFonts w:hint="eastAsia"/>
        </w:rPr>
        <w:t>履行出资人职责的机构应当维护企业作为市场主体依法享有的权利，除依法履行出资人职责外，不得干预企业经营活动。</w:t>
      </w:r>
    </w:p>
    <w:p w:rsidR="007639ED" w:rsidRDefault="007639ED" w:rsidP="007639ED">
      <w:pPr>
        <w:ind w:firstLine="560"/>
      </w:pPr>
      <w:r>
        <w:rPr>
          <w:rFonts w:hint="eastAsia"/>
        </w:rPr>
        <w:t>第十五条</w:t>
      </w:r>
      <w:r>
        <w:t xml:space="preserve"> </w:t>
      </w:r>
      <w:r>
        <w:rPr>
          <w:rFonts w:hint="eastAsia"/>
        </w:rPr>
        <w:t>履行出资人职责的机构对本级人民政府负责，向本级人民政府报告履行出资人职责的情况，接受本级人民政府的监督和考核，对国有资产的保值增值负责。</w:t>
      </w:r>
    </w:p>
    <w:p w:rsidR="007639ED" w:rsidRDefault="007639ED" w:rsidP="007639ED">
      <w:pPr>
        <w:ind w:firstLine="560"/>
      </w:pPr>
      <w:r>
        <w:rPr>
          <w:rFonts w:hint="eastAsia"/>
        </w:rPr>
        <w:t>履行出资人职责的机构应当按照国家有关规定，定期向本级人民政府报告有关国有资产总量、结构、变动、收益等汇总分析的情况。</w:t>
      </w:r>
    </w:p>
    <w:p w:rsidR="007639ED" w:rsidRDefault="007639ED" w:rsidP="007639ED">
      <w:pPr>
        <w:pStyle w:val="2"/>
      </w:pPr>
      <w:bookmarkStart w:id="7" w:name="_Toc468220420"/>
      <w:bookmarkStart w:id="8" w:name="_Toc469154950"/>
      <w:r>
        <w:rPr>
          <w:rFonts w:hint="eastAsia"/>
        </w:rPr>
        <w:t>第三章</w:t>
      </w:r>
      <w:r>
        <w:t xml:space="preserve"> </w:t>
      </w:r>
      <w:r>
        <w:rPr>
          <w:rFonts w:hint="eastAsia"/>
        </w:rPr>
        <w:t>国家出资企业</w:t>
      </w:r>
      <w:bookmarkEnd w:id="7"/>
      <w:bookmarkEnd w:id="8"/>
    </w:p>
    <w:p w:rsidR="007639ED" w:rsidRDefault="007639ED" w:rsidP="007639ED">
      <w:pPr>
        <w:ind w:firstLine="560"/>
      </w:pPr>
      <w:r>
        <w:rPr>
          <w:rFonts w:hint="eastAsia"/>
        </w:rPr>
        <w:t>第十六条</w:t>
      </w:r>
      <w:r>
        <w:t xml:space="preserve"> </w:t>
      </w:r>
      <w:r>
        <w:rPr>
          <w:rFonts w:hint="eastAsia"/>
        </w:rPr>
        <w:t>国家出资企业对其动产、不动产和其他财产依照法律、行政法</w:t>
      </w:r>
      <w:r>
        <w:rPr>
          <w:rFonts w:hint="eastAsia"/>
        </w:rPr>
        <w:lastRenderedPageBreak/>
        <w:t>规以及企业章程享有占有、使用、收益和处分的权利。</w:t>
      </w:r>
    </w:p>
    <w:p w:rsidR="007639ED" w:rsidRDefault="007639ED" w:rsidP="007639ED">
      <w:pPr>
        <w:ind w:firstLine="560"/>
      </w:pPr>
      <w:r>
        <w:rPr>
          <w:rFonts w:hint="eastAsia"/>
        </w:rPr>
        <w:t>国家出资企业依法享有的经营自主权和其他合法权益受法律保护。</w:t>
      </w:r>
    </w:p>
    <w:p w:rsidR="007639ED" w:rsidRDefault="007639ED" w:rsidP="007639ED">
      <w:pPr>
        <w:ind w:firstLine="560"/>
      </w:pPr>
      <w:r>
        <w:rPr>
          <w:rFonts w:hint="eastAsia"/>
        </w:rPr>
        <w:t>第十七条</w:t>
      </w:r>
      <w:r>
        <w:t xml:space="preserve"> </w:t>
      </w:r>
      <w:r>
        <w:rPr>
          <w:rFonts w:hint="eastAsia"/>
        </w:rPr>
        <w:t>国家出资企业从事经营活动，应当遵守法律、行政法规，加强经营管理，提高经济效益，接受人民政府及其有关部门、机构依法实施的管理和监督，接受社会公众的监督，承担社会责任，对出资人负责。</w:t>
      </w:r>
    </w:p>
    <w:p w:rsidR="007639ED" w:rsidRDefault="007639ED" w:rsidP="007639ED">
      <w:pPr>
        <w:ind w:firstLine="560"/>
      </w:pPr>
      <w:r>
        <w:rPr>
          <w:rFonts w:hint="eastAsia"/>
        </w:rPr>
        <w:t>国家出资企业应当依法建立和完善法人治理结构，建立健全内部监督管理和风险控制制度。</w:t>
      </w:r>
    </w:p>
    <w:p w:rsidR="007639ED" w:rsidRDefault="007639ED" w:rsidP="007639ED">
      <w:pPr>
        <w:ind w:firstLine="560"/>
      </w:pPr>
      <w:r>
        <w:rPr>
          <w:rFonts w:hint="eastAsia"/>
        </w:rPr>
        <w:t>第十八条</w:t>
      </w:r>
      <w:r>
        <w:t xml:space="preserve"> </w:t>
      </w:r>
      <w:r>
        <w:rPr>
          <w:rFonts w:hint="eastAsia"/>
        </w:rPr>
        <w:t>国家出资企业应当依照法律、行政法规和国务院财政部门的规定，建立健全财务、会计制度，设置会计账簿，进行会计核算，依照法律、行政法规以及企业章程的规定向出资人提供真实、完整的财务、会计信息。</w:t>
      </w:r>
    </w:p>
    <w:p w:rsidR="007639ED" w:rsidRDefault="007639ED" w:rsidP="007639ED">
      <w:pPr>
        <w:ind w:firstLine="560"/>
      </w:pPr>
      <w:r>
        <w:rPr>
          <w:rFonts w:hint="eastAsia"/>
        </w:rPr>
        <w:t>国家出资企业应当依照法律、行政法规以及企业章程的规定，向出资人分配利润。</w:t>
      </w:r>
    </w:p>
    <w:p w:rsidR="007639ED" w:rsidRDefault="007639ED" w:rsidP="007639ED">
      <w:pPr>
        <w:ind w:firstLine="560"/>
      </w:pPr>
      <w:r>
        <w:rPr>
          <w:rFonts w:hint="eastAsia"/>
        </w:rPr>
        <w:t>第十九条</w:t>
      </w:r>
      <w:r>
        <w:t xml:space="preserve"> </w:t>
      </w:r>
      <w:r>
        <w:rPr>
          <w:rFonts w:hint="eastAsia"/>
        </w:rPr>
        <w:t>国有独资公司、国有资本控股公司和国有资本参股公司依照《中华人民共和国公司法》的规定设立监事会。国有独资企业由履行出资人职责的机构按照国务院的规定委派监事组成监事会。</w:t>
      </w:r>
    </w:p>
    <w:p w:rsidR="007639ED" w:rsidRDefault="007639ED" w:rsidP="007639ED">
      <w:pPr>
        <w:ind w:firstLine="560"/>
      </w:pPr>
      <w:r>
        <w:rPr>
          <w:rFonts w:hint="eastAsia"/>
        </w:rPr>
        <w:t>国家出资企业的监事会依照法律、行政法规以及企业章程的规定，对董事、高级管理人员执行职务的行为进行监督，对企业财务进行监督检查。</w:t>
      </w:r>
    </w:p>
    <w:p w:rsidR="007639ED" w:rsidRDefault="007639ED" w:rsidP="007639ED">
      <w:pPr>
        <w:ind w:firstLine="560"/>
      </w:pPr>
      <w:r>
        <w:rPr>
          <w:rFonts w:hint="eastAsia"/>
        </w:rPr>
        <w:t>第二十条</w:t>
      </w:r>
      <w:r>
        <w:t xml:space="preserve"> </w:t>
      </w:r>
      <w:r>
        <w:rPr>
          <w:rFonts w:hint="eastAsia"/>
        </w:rPr>
        <w:t>国家出资企业依照法律规定，通过职工代表大会或者其他形式，实行民主管理。</w:t>
      </w:r>
    </w:p>
    <w:p w:rsidR="007639ED" w:rsidRDefault="007639ED" w:rsidP="007639ED">
      <w:pPr>
        <w:ind w:firstLine="560"/>
      </w:pPr>
      <w:r>
        <w:rPr>
          <w:rFonts w:hint="eastAsia"/>
        </w:rPr>
        <w:t>第二十一条</w:t>
      </w:r>
      <w:r>
        <w:t xml:space="preserve"> </w:t>
      </w:r>
      <w:r>
        <w:rPr>
          <w:rFonts w:hint="eastAsia"/>
        </w:rPr>
        <w:t>国家出资企业对其所出资企业依法享有资产收益、参与重大决策和选择管理者等出资人权利。</w:t>
      </w:r>
    </w:p>
    <w:p w:rsidR="007639ED" w:rsidRDefault="007639ED" w:rsidP="007639ED">
      <w:pPr>
        <w:ind w:firstLine="560"/>
      </w:pPr>
      <w:r>
        <w:rPr>
          <w:rFonts w:hint="eastAsia"/>
        </w:rPr>
        <w:t>国家出资企业对其所出资企业，应当依照法律、行政法规的规定，通过制定或者参与制定所出资企业的章程，建立权责明确、有效制衡的企业内部监督管理和风险控制制度，维护其出资人权益。</w:t>
      </w:r>
    </w:p>
    <w:p w:rsidR="007639ED" w:rsidRDefault="007639ED" w:rsidP="007639ED">
      <w:pPr>
        <w:pStyle w:val="2"/>
      </w:pPr>
      <w:bookmarkStart w:id="9" w:name="_Toc468220421"/>
      <w:bookmarkStart w:id="10" w:name="_Toc469154951"/>
      <w:r>
        <w:rPr>
          <w:rFonts w:hint="eastAsia"/>
        </w:rPr>
        <w:t>第四章</w:t>
      </w:r>
      <w:r>
        <w:t xml:space="preserve"> </w:t>
      </w:r>
      <w:r>
        <w:rPr>
          <w:rFonts w:hint="eastAsia"/>
        </w:rPr>
        <w:t>国家出资企业管理者的选择与考核</w:t>
      </w:r>
      <w:bookmarkEnd w:id="9"/>
      <w:bookmarkEnd w:id="10"/>
    </w:p>
    <w:p w:rsidR="007639ED" w:rsidRDefault="007639ED" w:rsidP="007639ED">
      <w:pPr>
        <w:ind w:firstLine="560"/>
      </w:pPr>
      <w:r>
        <w:rPr>
          <w:rFonts w:hint="eastAsia"/>
        </w:rPr>
        <w:t>第二十二条</w:t>
      </w:r>
      <w:r>
        <w:t xml:space="preserve"> </w:t>
      </w:r>
      <w:r>
        <w:rPr>
          <w:rFonts w:hint="eastAsia"/>
        </w:rPr>
        <w:t>履行出资人职责的机构依照法律、行政法规以及企业章程的规定，任免或者建议任免国家出资企业的下列人员：</w:t>
      </w:r>
    </w:p>
    <w:p w:rsidR="007639ED" w:rsidRDefault="007639ED" w:rsidP="007639ED">
      <w:pPr>
        <w:ind w:firstLine="560"/>
      </w:pPr>
      <w:r>
        <w:rPr>
          <w:rFonts w:asciiTheme="minorEastAsia" w:hAnsiTheme="minorEastAsia" w:hint="eastAsia"/>
        </w:rPr>
        <w:t>(</w:t>
      </w:r>
      <w:proofErr w:type="gramStart"/>
      <w:r>
        <w:rPr>
          <w:rFonts w:asciiTheme="minorEastAsia" w:hAnsiTheme="minorEastAsia" w:hint="eastAsia"/>
        </w:rPr>
        <w:t>一</w:t>
      </w:r>
      <w:proofErr w:type="gramEnd"/>
      <w:r>
        <w:rPr>
          <w:rFonts w:asciiTheme="minorEastAsia" w:hAnsiTheme="minorEastAsia" w:hint="eastAsia"/>
        </w:rPr>
        <w:t>)</w:t>
      </w:r>
      <w:r>
        <w:rPr>
          <w:rFonts w:hint="eastAsia"/>
        </w:rPr>
        <w:t>任免国有独资企业的经理、副经理、财务负责人和其他高级管理人员；</w:t>
      </w:r>
    </w:p>
    <w:p w:rsidR="007639ED" w:rsidRDefault="007639ED" w:rsidP="007639ED">
      <w:pPr>
        <w:ind w:firstLine="560"/>
        <w:rPr>
          <w:rFonts w:asciiTheme="minorEastAsia" w:hAnsiTheme="minorEastAsia"/>
        </w:rPr>
      </w:pPr>
      <w:r>
        <w:rPr>
          <w:rFonts w:asciiTheme="minorEastAsia" w:hAnsiTheme="minorEastAsia" w:hint="eastAsia"/>
        </w:rPr>
        <w:lastRenderedPageBreak/>
        <w:t>(二)任免国有独资公司的董事长、副董事长、董事、监事会主席和监事；</w:t>
      </w:r>
    </w:p>
    <w:p w:rsidR="007639ED" w:rsidRDefault="007639ED" w:rsidP="007639ED">
      <w:pPr>
        <w:ind w:firstLine="560"/>
        <w:rPr>
          <w:rFonts w:asciiTheme="minorEastAsia" w:hAnsiTheme="minorEastAsia"/>
        </w:rPr>
      </w:pPr>
      <w:r>
        <w:rPr>
          <w:rFonts w:asciiTheme="minorEastAsia" w:hAnsiTheme="minorEastAsia" w:hint="eastAsia"/>
        </w:rPr>
        <w:t>(三)向国有资本控股公司、国有资本参股公司的股东会、股东大会提出董事、监事人选。</w:t>
      </w:r>
    </w:p>
    <w:p w:rsidR="007639ED" w:rsidRDefault="007639ED" w:rsidP="007639ED">
      <w:pPr>
        <w:ind w:firstLine="560"/>
        <w:rPr>
          <w:rFonts w:asciiTheme="minorEastAsia" w:hAnsiTheme="minorEastAsia"/>
        </w:rPr>
      </w:pPr>
      <w:r>
        <w:rPr>
          <w:rFonts w:asciiTheme="minorEastAsia" w:hAnsiTheme="minorEastAsia" w:hint="eastAsia"/>
        </w:rPr>
        <w:t>国家出资企业中应当由职工代表出任的董事、监事，依照有关法律、行政法规的规定由职工民主选举产生。</w:t>
      </w:r>
    </w:p>
    <w:p w:rsidR="007639ED" w:rsidRDefault="007639ED" w:rsidP="007639ED">
      <w:pPr>
        <w:ind w:firstLine="560"/>
        <w:rPr>
          <w:rFonts w:asciiTheme="minorEastAsia" w:hAnsiTheme="minorEastAsia"/>
        </w:rPr>
      </w:pPr>
      <w:r>
        <w:rPr>
          <w:rFonts w:asciiTheme="minorEastAsia" w:hAnsiTheme="minorEastAsia" w:hint="eastAsia"/>
        </w:rPr>
        <w:t>第二十三条 履行出资人职责的机构任命或者建议任命的董事、监事、高级管理人员，应当具备下列条件：</w:t>
      </w:r>
    </w:p>
    <w:p w:rsidR="007639ED" w:rsidRDefault="007639ED" w:rsidP="007639ED">
      <w:pPr>
        <w:ind w:firstLine="560"/>
        <w:rPr>
          <w:rFonts w:asciiTheme="minorEastAsia" w:hAnsiTheme="minorEastAsia"/>
        </w:rPr>
      </w:pPr>
      <w:r>
        <w:rPr>
          <w:rFonts w:asciiTheme="minorEastAsia" w:hAnsiTheme="minorEastAsia" w:hint="eastAsia"/>
        </w:rPr>
        <w:t>(</w:t>
      </w:r>
      <w:proofErr w:type="gramStart"/>
      <w:r>
        <w:rPr>
          <w:rFonts w:asciiTheme="minorEastAsia" w:hAnsiTheme="minorEastAsia" w:hint="eastAsia"/>
        </w:rPr>
        <w:t>一</w:t>
      </w:r>
      <w:proofErr w:type="gramEnd"/>
      <w:r>
        <w:rPr>
          <w:rFonts w:asciiTheme="minorEastAsia" w:hAnsiTheme="minorEastAsia" w:hint="eastAsia"/>
        </w:rPr>
        <w:t>)有良好的品行；</w:t>
      </w:r>
    </w:p>
    <w:p w:rsidR="007639ED" w:rsidRDefault="007639ED" w:rsidP="007639ED">
      <w:pPr>
        <w:ind w:firstLine="560"/>
        <w:rPr>
          <w:rFonts w:asciiTheme="minorEastAsia" w:hAnsiTheme="minorEastAsia"/>
        </w:rPr>
      </w:pPr>
      <w:r>
        <w:rPr>
          <w:rFonts w:asciiTheme="minorEastAsia" w:hAnsiTheme="minorEastAsia" w:hint="eastAsia"/>
        </w:rPr>
        <w:t>(二)有符合职位要求的专业知识和工作能力；</w:t>
      </w:r>
    </w:p>
    <w:p w:rsidR="007639ED" w:rsidRDefault="007639ED" w:rsidP="007639ED">
      <w:pPr>
        <w:ind w:firstLine="560"/>
        <w:rPr>
          <w:rFonts w:asciiTheme="minorEastAsia" w:hAnsiTheme="minorEastAsia"/>
        </w:rPr>
      </w:pPr>
      <w:r>
        <w:rPr>
          <w:rFonts w:asciiTheme="minorEastAsia" w:hAnsiTheme="minorEastAsia" w:hint="eastAsia"/>
        </w:rPr>
        <w:t>(三)有能够正常履行职责的身体条件；</w:t>
      </w:r>
    </w:p>
    <w:p w:rsidR="007639ED" w:rsidRDefault="007639ED" w:rsidP="007639ED">
      <w:pPr>
        <w:ind w:firstLine="560"/>
        <w:rPr>
          <w:rFonts w:asciiTheme="minorEastAsia" w:hAnsiTheme="minorEastAsia"/>
        </w:rPr>
      </w:pPr>
      <w:r>
        <w:rPr>
          <w:rFonts w:asciiTheme="minorEastAsia" w:hAnsiTheme="minorEastAsia" w:hint="eastAsia"/>
        </w:rPr>
        <w:t>(四)法律、行政法规规定的其他条件。</w:t>
      </w:r>
    </w:p>
    <w:p w:rsidR="007639ED" w:rsidRDefault="007639ED" w:rsidP="007639ED">
      <w:pPr>
        <w:ind w:firstLine="560"/>
        <w:rPr>
          <w:rFonts w:asciiTheme="minorEastAsia" w:hAnsiTheme="minorEastAsia"/>
        </w:rPr>
      </w:pPr>
      <w:r>
        <w:rPr>
          <w:rFonts w:asciiTheme="minorEastAsia" w:hAnsiTheme="minorEastAsia" w:hint="eastAsia"/>
        </w:rPr>
        <w:t>董事、监事、高级管理人员在任职期间出现不符合前款规定情形或者出现《中华人民共和国公司法》规定的不得担任公司董事、监事、高级管理人员情形的，履行出资人职责的机构应当依法予以免职或者提出免职建议。</w:t>
      </w:r>
    </w:p>
    <w:p w:rsidR="007639ED" w:rsidRDefault="007639ED" w:rsidP="007639ED">
      <w:pPr>
        <w:ind w:firstLine="560"/>
        <w:rPr>
          <w:rFonts w:asciiTheme="minorEastAsia" w:hAnsiTheme="minorEastAsia"/>
        </w:rPr>
      </w:pPr>
      <w:r>
        <w:rPr>
          <w:rFonts w:asciiTheme="minorEastAsia" w:hAnsiTheme="minorEastAsia" w:hint="eastAsia"/>
        </w:rPr>
        <w:t>第二十四条 履行出资人职责的机构对拟任命或者建议任命的董事、监事、高级管理人员的人选，应当按照规定的条件和程序进行考察。考察合格的，按照规定的权限和程序任命或者建议任命。</w:t>
      </w:r>
    </w:p>
    <w:p w:rsidR="007639ED" w:rsidRDefault="007639ED" w:rsidP="007639ED">
      <w:pPr>
        <w:ind w:firstLine="560"/>
      </w:pPr>
      <w:r>
        <w:rPr>
          <w:rFonts w:asciiTheme="minorEastAsia" w:hAnsiTheme="minorEastAsia" w:hint="eastAsia"/>
        </w:rPr>
        <w:t xml:space="preserve">第二十五条 </w:t>
      </w:r>
      <w:r>
        <w:rPr>
          <w:rFonts w:hint="eastAsia"/>
        </w:rPr>
        <w:t>未经履行出资人职责的机构同意，国有独资企业、国有独资公司的董事、高级管理人员不得在其他企业兼职。未经股东会、股东大会同意，国有资本控股公司、国有资本参股公司的董事、高级管理人员不得在经营同类业务的其他企业兼职。</w:t>
      </w:r>
    </w:p>
    <w:p w:rsidR="007639ED" w:rsidRDefault="007639ED" w:rsidP="007639ED">
      <w:pPr>
        <w:ind w:firstLine="560"/>
      </w:pPr>
      <w:r>
        <w:rPr>
          <w:rFonts w:hint="eastAsia"/>
        </w:rPr>
        <w:t>未经履行出资人职责的机构同意，国有独资公司的董事长不得兼任经理。未经股东会、股东大会同意，国有资本控股公司的董事长不得兼任经理。</w:t>
      </w:r>
    </w:p>
    <w:p w:rsidR="007639ED" w:rsidRDefault="007639ED" w:rsidP="007639ED">
      <w:pPr>
        <w:ind w:firstLine="560"/>
      </w:pPr>
      <w:r>
        <w:rPr>
          <w:rFonts w:hint="eastAsia"/>
        </w:rPr>
        <w:t>董事、高级管理人员不得兼任监事。</w:t>
      </w:r>
    </w:p>
    <w:p w:rsidR="007639ED" w:rsidRDefault="007639ED" w:rsidP="007639ED">
      <w:pPr>
        <w:ind w:firstLine="560"/>
      </w:pPr>
      <w:r>
        <w:rPr>
          <w:rFonts w:hint="eastAsia"/>
        </w:rPr>
        <w:t>第二十六条</w:t>
      </w:r>
      <w:r>
        <w:t xml:space="preserve"> </w:t>
      </w:r>
      <w:r>
        <w:rPr>
          <w:rFonts w:hint="eastAsia"/>
        </w:rPr>
        <w:t>国家出资企业的董事、监事、高级管理人员，应当遵守法律、行政法规以及企业章程，对企业负有忠实义务和勤勉义务，不得利用职权收受贿赂或者取得其他非法收入和不当利益，不得侵占、挪用企业资产，不得超越职权或者违反程序决定企业重大事项，不得有其他侵害国有资产出资人权益的行为。</w:t>
      </w:r>
    </w:p>
    <w:p w:rsidR="007639ED" w:rsidRDefault="007639ED" w:rsidP="007639ED">
      <w:pPr>
        <w:ind w:firstLine="560"/>
      </w:pPr>
      <w:r>
        <w:rPr>
          <w:rFonts w:hint="eastAsia"/>
        </w:rPr>
        <w:t>第二十七条</w:t>
      </w:r>
      <w:r>
        <w:t xml:space="preserve"> </w:t>
      </w:r>
      <w:r>
        <w:rPr>
          <w:rFonts w:hint="eastAsia"/>
        </w:rPr>
        <w:t>国家建立国家出资企业管理者经营业绩考核制度。履行出资</w:t>
      </w:r>
      <w:r>
        <w:rPr>
          <w:rFonts w:hint="eastAsia"/>
        </w:rPr>
        <w:lastRenderedPageBreak/>
        <w:t>人职责的机构应当对其任命的企业管理者进行年度和任期考核，并依据考核结果决定对企业管理者的奖惩。</w:t>
      </w:r>
    </w:p>
    <w:p w:rsidR="007639ED" w:rsidRDefault="007639ED" w:rsidP="007639ED">
      <w:pPr>
        <w:ind w:firstLine="560"/>
      </w:pPr>
      <w:r>
        <w:rPr>
          <w:rFonts w:hint="eastAsia"/>
        </w:rPr>
        <w:t>履行出资人职责的机构应当按照国家有关规定，确定其任命的国家出资企业管理者的薪酬标准。</w:t>
      </w:r>
    </w:p>
    <w:p w:rsidR="007639ED" w:rsidRDefault="007639ED" w:rsidP="007639ED">
      <w:pPr>
        <w:ind w:firstLine="560"/>
      </w:pPr>
      <w:r>
        <w:rPr>
          <w:rFonts w:hint="eastAsia"/>
        </w:rPr>
        <w:t>第二十八条</w:t>
      </w:r>
      <w:r>
        <w:t xml:space="preserve"> </w:t>
      </w:r>
      <w:r>
        <w:rPr>
          <w:rFonts w:hint="eastAsia"/>
        </w:rPr>
        <w:t>国有独资企业、国有独资公司和国有资本控股公司的主要负责人，应当接受依法进行的任期经济责任审计。</w:t>
      </w:r>
    </w:p>
    <w:p w:rsidR="007639ED" w:rsidRDefault="007639ED" w:rsidP="007639ED">
      <w:pPr>
        <w:ind w:firstLine="560"/>
      </w:pPr>
      <w:r>
        <w:rPr>
          <w:rFonts w:hint="eastAsia"/>
        </w:rPr>
        <w:t>第二十九条</w:t>
      </w:r>
      <w:r>
        <w:t xml:space="preserve"> </w:t>
      </w:r>
      <w:r>
        <w:rPr>
          <w:rFonts w:hint="eastAsia"/>
        </w:rPr>
        <w:t>本法第二十二条第一款第一项、第二项规定的企业管理者，国务院和地方人民政府规定由本级人民政府任免的，依照其规定。履行出资人职责的机构依照本章规定对上述企业管理者进行考核、奖惩并确定其薪酬标准。</w:t>
      </w:r>
    </w:p>
    <w:p w:rsidR="007639ED" w:rsidRDefault="007639ED" w:rsidP="007639ED">
      <w:pPr>
        <w:pStyle w:val="2"/>
      </w:pPr>
      <w:bookmarkStart w:id="11" w:name="_Toc468220422"/>
      <w:bookmarkStart w:id="12" w:name="_Toc469154952"/>
      <w:r>
        <w:rPr>
          <w:rFonts w:hint="eastAsia"/>
        </w:rPr>
        <w:t>第五章</w:t>
      </w:r>
      <w:r>
        <w:t xml:space="preserve"> </w:t>
      </w:r>
      <w:r>
        <w:rPr>
          <w:rFonts w:hint="eastAsia"/>
        </w:rPr>
        <w:t>关系国有资产出资人权益的重大事项</w:t>
      </w:r>
      <w:bookmarkEnd w:id="11"/>
      <w:bookmarkEnd w:id="12"/>
    </w:p>
    <w:p w:rsidR="007639ED" w:rsidRDefault="007639ED" w:rsidP="007639ED">
      <w:pPr>
        <w:ind w:firstLine="560"/>
      </w:pPr>
      <w:r>
        <w:rPr>
          <w:rFonts w:hint="eastAsia"/>
        </w:rPr>
        <w:t>第一节</w:t>
      </w:r>
      <w:r>
        <w:t xml:space="preserve"> </w:t>
      </w:r>
      <w:r>
        <w:rPr>
          <w:rFonts w:hint="eastAsia"/>
        </w:rPr>
        <w:t>一般规定</w:t>
      </w:r>
    </w:p>
    <w:p w:rsidR="007639ED" w:rsidRDefault="007639ED" w:rsidP="007639ED">
      <w:pPr>
        <w:ind w:firstLine="560"/>
      </w:pPr>
      <w:r>
        <w:rPr>
          <w:rFonts w:hint="eastAsia"/>
        </w:rPr>
        <w:t>第三十条</w:t>
      </w:r>
      <w:r>
        <w:t xml:space="preserve"> </w:t>
      </w:r>
      <w:r>
        <w:rPr>
          <w:rFonts w:hint="eastAsia"/>
        </w:rPr>
        <w:t>国家出资企业合并、分立、改制、上市，增加或者减少注册资本，发行债券，进行重大投资，为他人提供大额担保，转让重大财产，进行大额捐赠，分配利润，以及解散、申请破产等重大事项，应当遵守法律、行政法规以及企业章程的规定，不得损害出资人和债权人的权益。</w:t>
      </w:r>
    </w:p>
    <w:p w:rsidR="007639ED" w:rsidRDefault="007639ED" w:rsidP="007639ED">
      <w:pPr>
        <w:ind w:firstLine="560"/>
      </w:pPr>
      <w:r>
        <w:rPr>
          <w:rFonts w:hint="eastAsia"/>
        </w:rPr>
        <w:t>第三十一条</w:t>
      </w:r>
      <w:r>
        <w:t xml:space="preserve"> </w:t>
      </w:r>
      <w:r>
        <w:rPr>
          <w:rFonts w:hint="eastAsia"/>
        </w:rPr>
        <w:t>国有独资企业、国有独资公司合并、分立，增加或者减少注册资本，发行债券，分配利润，以及解散、申请破产，由履行出资人职责的机构决定。</w:t>
      </w:r>
    </w:p>
    <w:p w:rsidR="007639ED" w:rsidRDefault="007639ED" w:rsidP="007639ED">
      <w:pPr>
        <w:ind w:firstLine="560"/>
      </w:pPr>
      <w:r>
        <w:rPr>
          <w:rFonts w:hint="eastAsia"/>
        </w:rPr>
        <w:t>第三十二条</w:t>
      </w:r>
      <w:r>
        <w:t xml:space="preserve"> </w:t>
      </w:r>
      <w:r>
        <w:rPr>
          <w:rFonts w:hint="eastAsia"/>
        </w:rPr>
        <w:t>国有独资企业、国有独资公司有本法第三十条所列事项的，除依照本法第三十一条和有关法律、行政法规以及企业章程的规定，由履行出资人职责的机构决定的以外，国有独资企业由企业负责人集体讨论决定，国有独资公司由董事会决定。</w:t>
      </w:r>
    </w:p>
    <w:p w:rsidR="007639ED" w:rsidRDefault="007639ED" w:rsidP="007639ED">
      <w:pPr>
        <w:ind w:firstLine="560"/>
      </w:pPr>
      <w:r>
        <w:rPr>
          <w:rFonts w:hint="eastAsia"/>
        </w:rPr>
        <w:t>第三十三条</w:t>
      </w:r>
      <w:r>
        <w:t xml:space="preserve"> </w:t>
      </w:r>
      <w:r>
        <w:rPr>
          <w:rFonts w:hint="eastAsia"/>
        </w:rPr>
        <w:t>国有资本控股公司、国有资本参股公司有本法第三十条所列事项的，依照法律、行政法规以及公司章程的规定，由公司股东会、股东大会或者董事会决定。由股东会、股东大会决定的，履行出资人职责的机构委派的股东代表应当依照本法第十三条的规定行使权利。</w:t>
      </w:r>
    </w:p>
    <w:p w:rsidR="007639ED" w:rsidRDefault="007639ED" w:rsidP="007639ED">
      <w:pPr>
        <w:ind w:firstLine="560"/>
      </w:pPr>
      <w:r>
        <w:rPr>
          <w:rFonts w:hint="eastAsia"/>
        </w:rPr>
        <w:t>第三十四条</w:t>
      </w:r>
      <w:r>
        <w:t xml:space="preserve"> </w:t>
      </w:r>
      <w:r>
        <w:rPr>
          <w:rFonts w:hint="eastAsia"/>
        </w:rPr>
        <w:t>重要的国有独资企业、国有独资公司、国有资本控股公司的合并、分立、解散、申请破产以及法律、行政法规和本级人民政府规定应当</w:t>
      </w:r>
      <w:r>
        <w:rPr>
          <w:rFonts w:hint="eastAsia"/>
        </w:rPr>
        <w:lastRenderedPageBreak/>
        <w:t>由履行出资人职责的机构报经本级人民政府批准的重大事项，履行出资人职责的机构在</w:t>
      </w:r>
      <w:proofErr w:type="gramStart"/>
      <w:r>
        <w:rPr>
          <w:rFonts w:hint="eastAsia"/>
        </w:rPr>
        <w:t>作出</w:t>
      </w:r>
      <w:proofErr w:type="gramEnd"/>
      <w:r>
        <w:rPr>
          <w:rFonts w:hint="eastAsia"/>
        </w:rPr>
        <w:t>决定或者向其委派参加国有资本控股公司股东会会议、股东大会会议的股东代表作出指示前，应当报请本级人民政府批准。</w:t>
      </w:r>
    </w:p>
    <w:p w:rsidR="007639ED" w:rsidRDefault="007639ED" w:rsidP="007639ED">
      <w:pPr>
        <w:ind w:firstLine="560"/>
      </w:pPr>
      <w:r>
        <w:rPr>
          <w:rFonts w:hint="eastAsia"/>
        </w:rPr>
        <w:t>本法所称的重要的国有独资企业、国有独资公司和国有资本控股公司，按照国务院的规定确定。</w:t>
      </w:r>
    </w:p>
    <w:p w:rsidR="007639ED" w:rsidRDefault="007639ED" w:rsidP="007639ED">
      <w:pPr>
        <w:ind w:firstLine="560"/>
      </w:pPr>
      <w:r>
        <w:rPr>
          <w:rFonts w:hint="eastAsia"/>
        </w:rPr>
        <w:t>第三十五条</w:t>
      </w:r>
      <w:r>
        <w:t xml:space="preserve"> </w:t>
      </w:r>
      <w:r>
        <w:rPr>
          <w:rFonts w:hint="eastAsia"/>
        </w:rPr>
        <w:t>国家出资企业发行债券、投资等事项，有关法律、行政法规规定应当报经人民政府或者人民政府有关部门、机构批准、核准或者备案的，依照其规定。</w:t>
      </w:r>
    </w:p>
    <w:p w:rsidR="007639ED" w:rsidRDefault="007639ED" w:rsidP="007639ED">
      <w:pPr>
        <w:ind w:firstLine="560"/>
      </w:pPr>
      <w:r>
        <w:rPr>
          <w:rFonts w:hint="eastAsia"/>
        </w:rPr>
        <w:t>第三十六条</w:t>
      </w:r>
      <w:r>
        <w:t xml:space="preserve"> </w:t>
      </w:r>
      <w:r>
        <w:rPr>
          <w:rFonts w:hint="eastAsia"/>
        </w:rPr>
        <w:t>国家出资企业投资应当符合国家产业政策，并按照国家规定进行可行性研究；与他人交易应当公平、有偿，取得合理对价。</w:t>
      </w:r>
    </w:p>
    <w:p w:rsidR="007639ED" w:rsidRDefault="007639ED" w:rsidP="007639ED">
      <w:pPr>
        <w:ind w:firstLine="560"/>
      </w:pPr>
      <w:r>
        <w:rPr>
          <w:rFonts w:hint="eastAsia"/>
        </w:rPr>
        <w:t>第三十七条</w:t>
      </w:r>
      <w:r>
        <w:t xml:space="preserve"> </w:t>
      </w:r>
      <w:r>
        <w:rPr>
          <w:rFonts w:hint="eastAsia"/>
        </w:rPr>
        <w:t>国家出资企业的合并、分立、改制、解散、申请破产等重大事项，应当听取企业工会的意见，并通过职工代表大会或者其他形式听取职工的意见和建议。</w:t>
      </w:r>
    </w:p>
    <w:p w:rsidR="007639ED" w:rsidRDefault="007639ED" w:rsidP="007639ED">
      <w:pPr>
        <w:ind w:firstLine="560"/>
      </w:pPr>
      <w:r>
        <w:rPr>
          <w:rFonts w:hint="eastAsia"/>
        </w:rPr>
        <w:t>第三十八条</w:t>
      </w:r>
      <w:r>
        <w:t xml:space="preserve"> </w:t>
      </w:r>
      <w:r>
        <w:rPr>
          <w:rFonts w:hint="eastAsia"/>
        </w:rPr>
        <w:t>国有独资企业、国有独资公司、国有资本控股公司对其所出资企业的重大事项参照本章规定履行出资人职责。具体办法由国务院规定。</w:t>
      </w:r>
    </w:p>
    <w:p w:rsidR="007639ED" w:rsidRDefault="007639ED" w:rsidP="007639ED">
      <w:pPr>
        <w:ind w:firstLine="560"/>
      </w:pPr>
      <w:r>
        <w:rPr>
          <w:rFonts w:hint="eastAsia"/>
        </w:rPr>
        <w:t>第二节</w:t>
      </w:r>
      <w:r>
        <w:t xml:space="preserve"> </w:t>
      </w:r>
      <w:r>
        <w:rPr>
          <w:rFonts w:hint="eastAsia"/>
        </w:rPr>
        <w:t>企业改制</w:t>
      </w:r>
    </w:p>
    <w:p w:rsidR="007639ED" w:rsidRDefault="007639ED" w:rsidP="007639ED">
      <w:pPr>
        <w:ind w:firstLine="560"/>
      </w:pPr>
      <w:r>
        <w:rPr>
          <w:rFonts w:hint="eastAsia"/>
        </w:rPr>
        <w:t>第三十九条</w:t>
      </w:r>
      <w:r>
        <w:t xml:space="preserve"> </w:t>
      </w:r>
      <w:r>
        <w:rPr>
          <w:rFonts w:hint="eastAsia"/>
        </w:rPr>
        <w:t>本法所称企业改制是指：</w:t>
      </w:r>
    </w:p>
    <w:p w:rsidR="007639ED" w:rsidRDefault="007639ED" w:rsidP="007639ED">
      <w:pPr>
        <w:ind w:firstLine="560"/>
        <w:rPr>
          <w:rFonts w:asciiTheme="minorEastAsia" w:hAnsiTheme="minorEastAsia"/>
        </w:rPr>
      </w:pPr>
      <w:r>
        <w:t>(</w:t>
      </w:r>
      <w:proofErr w:type="gramStart"/>
      <w:r>
        <w:rPr>
          <w:rFonts w:asciiTheme="minorEastAsia" w:hAnsiTheme="minorEastAsia" w:hint="eastAsia"/>
        </w:rPr>
        <w:t>一</w:t>
      </w:r>
      <w:proofErr w:type="gramEnd"/>
      <w:r>
        <w:rPr>
          <w:rFonts w:asciiTheme="minorEastAsia" w:hAnsiTheme="minorEastAsia" w:hint="eastAsia"/>
        </w:rPr>
        <w:t>)国有独资企业改为国有独资公司；</w:t>
      </w:r>
    </w:p>
    <w:p w:rsidR="007639ED" w:rsidRDefault="007639ED" w:rsidP="007639ED">
      <w:pPr>
        <w:ind w:firstLine="560"/>
        <w:rPr>
          <w:rFonts w:asciiTheme="minorEastAsia" w:hAnsiTheme="minorEastAsia"/>
        </w:rPr>
      </w:pPr>
      <w:r>
        <w:rPr>
          <w:rFonts w:asciiTheme="minorEastAsia" w:hAnsiTheme="minorEastAsia" w:hint="eastAsia"/>
        </w:rPr>
        <w:t>(二)国有独资企业、国有独资公司改为国有资本控股公司或者非国有资本控股公司；</w:t>
      </w:r>
    </w:p>
    <w:p w:rsidR="007639ED" w:rsidRDefault="007639ED" w:rsidP="007639ED">
      <w:pPr>
        <w:ind w:firstLine="560"/>
        <w:rPr>
          <w:rFonts w:asciiTheme="minorEastAsia" w:hAnsiTheme="minorEastAsia"/>
        </w:rPr>
      </w:pPr>
      <w:r>
        <w:rPr>
          <w:rFonts w:asciiTheme="minorEastAsia" w:hAnsiTheme="minorEastAsia" w:hint="eastAsia"/>
        </w:rPr>
        <w:t>(三)国有资本控股公司改为非国有资本控股公司。</w:t>
      </w:r>
    </w:p>
    <w:p w:rsidR="007639ED" w:rsidRDefault="007639ED" w:rsidP="007639ED">
      <w:pPr>
        <w:ind w:firstLine="560"/>
        <w:rPr>
          <w:rFonts w:asciiTheme="minorEastAsia" w:hAnsiTheme="minorEastAsia"/>
        </w:rPr>
      </w:pPr>
      <w:r>
        <w:rPr>
          <w:rFonts w:asciiTheme="minorEastAsia" w:hAnsiTheme="minorEastAsia" w:hint="eastAsia"/>
        </w:rPr>
        <w:t>第四十条 企业改制应当依照法定程序，由履行出资人职责的机构决定或者由公司股东会、股东大会决定。</w:t>
      </w:r>
    </w:p>
    <w:p w:rsidR="007639ED" w:rsidRDefault="007639ED" w:rsidP="007639ED">
      <w:pPr>
        <w:ind w:firstLine="560"/>
        <w:rPr>
          <w:rFonts w:asciiTheme="minorEastAsia" w:hAnsiTheme="minorEastAsia"/>
        </w:rPr>
      </w:pPr>
      <w:r>
        <w:rPr>
          <w:rFonts w:asciiTheme="minorEastAsia" w:hAnsiTheme="minorEastAsia" w:hint="eastAsia"/>
        </w:rPr>
        <w:t>重要的国有独资企业、国有独资公司、国有资本控股公司的改制，履行出资人职责的机构在</w:t>
      </w:r>
      <w:proofErr w:type="gramStart"/>
      <w:r>
        <w:rPr>
          <w:rFonts w:asciiTheme="minorEastAsia" w:hAnsiTheme="minorEastAsia" w:hint="eastAsia"/>
        </w:rPr>
        <w:t>作出</w:t>
      </w:r>
      <w:proofErr w:type="gramEnd"/>
      <w:r>
        <w:rPr>
          <w:rFonts w:asciiTheme="minorEastAsia" w:hAnsiTheme="minorEastAsia" w:hint="eastAsia"/>
        </w:rPr>
        <w:t>决定或者向其委派参加国有资本控股公司股东会会议、股东大会会议的股东代表作出指示前，应当将改制方案报请本级人民政府批准。</w:t>
      </w:r>
    </w:p>
    <w:p w:rsidR="007639ED" w:rsidRDefault="007639ED" w:rsidP="007639ED">
      <w:pPr>
        <w:ind w:firstLine="560"/>
        <w:rPr>
          <w:rFonts w:asciiTheme="minorEastAsia" w:hAnsiTheme="minorEastAsia"/>
        </w:rPr>
      </w:pPr>
      <w:r>
        <w:rPr>
          <w:rFonts w:asciiTheme="minorEastAsia" w:hAnsiTheme="minorEastAsia" w:hint="eastAsia"/>
        </w:rPr>
        <w:t>第四十一条 企业改制应当制定改制方案，载明改制后的企业组织形式、企业资产和债权债务处理方案、股权变动方案、改制的操作程序、资产评估和财务审计等中介机构的选聘等事项。</w:t>
      </w:r>
    </w:p>
    <w:p w:rsidR="007639ED" w:rsidRDefault="007639ED" w:rsidP="007639ED">
      <w:pPr>
        <w:ind w:firstLine="560"/>
        <w:rPr>
          <w:rFonts w:asciiTheme="minorEastAsia" w:hAnsiTheme="minorEastAsia"/>
        </w:rPr>
      </w:pPr>
      <w:r>
        <w:rPr>
          <w:rFonts w:asciiTheme="minorEastAsia" w:hAnsiTheme="minorEastAsia" w:hint="eastAsia"/>
        </w:rPr>
        <w:lastRenderedPageBreak/>
        <w:t>企业改制涉及重新安置企业职工的，还应当制定职工安置方案，并经职工代表大会或者职工大会审议通过。</w:t>
      </w:r>
    </w:p>
    <w:p w:rsidR="007639ED" w:rsidRDefault="007639ED" w:rsidP="007639ED">
      <w:pPr>
        <w:ind w:firstLine="560"/>
        <w:rPr>
          <w:rFonts w:asciiTheme="minorEastAsia" w:hAnsiTheme="minorEastAsia"/>
        </w:rPr>
      </w:pPr>
      <w:r>
        <w:rPr>
          <w:rFonts w:asciiTheme="minorEastAsia" w:hAnsiTheme="minorEastAsia" w:hint="eastAsia"/>
        </w:rPr>
        <w:t>第四十二条 企业改制应当按照规定进行清产核资、财务审计、资产评估，准确界定和核实资产，客观、公正地确定资产的价值。</w:t>
      </w:r>
    </w:p>
    <w:p w:rsidR="007639ED" w:rsidRDefault="007639ED" w:rsidP="007639ED">
      <w:pPr>
        <w:ind w:firstLine="560"/>
      </w:pPr>
      <w:r>
        <w:rPr>
          <w:rFonts w:asciiTheme="minorEastAsia" w:hAnsiTheme="minorEastAsia" w:hint="eastAsia"/>
        </w:rPr>
        <w:t>企业改制涉及以</w:t>
      </w:r>
      <w:r>
        <w:rPr>
          <w:rFonts w:hint="eastAsia"/>
        </w:rPr>
        <w:t>企业的实物、知识产权、土地使用权等非货币财产折算为国有资本出资或者股份的，应当按照规定对折价财产进行评估，以评估确认价格作为确定国有资本出资额或者股份数额的依据。不得将财产低价折股或者有其他损害出资人权益的行为。</w:t>
      </w:r>
    </w:p>
    <w:p w:rsidR="007639ED" w:rsidRDefault="007639ED" w:rsidP="007639ED">
      <w:pPr>
        <w:ind w:firstLine="560"/>
      </w:pPr>
      <w:r>
        <w:rPr>
          <w:rFonts w:hint="eastAsia"/>
        </w:rPr>
        <w:t>第三节</w:t>
      </w:r>
      <w:r>
        <w:t xml:space="preserve"> </w:t>
      </w:r>
      <w:r>
        <w:rPr>
          <w:rFonts w:hint="eastAsia"/>
        </w:rPr>
        <w:t>与关联方的交易</w:t>
      </w:r>
    </w:p>
    <w:p w:rsidR="007639ED" w:rsidRDefault="007639ED" w:rsidP="007639ED">
      <w:pPr>
        <w:ind w:firstLine="560"/>
      </w:pPr>
      <w:r>
        <w:rPr>
          <w:rFonts w:hint="eastAsia"/>
        </w:rPr>
        <w:t>第四十三条</w:t>
      </w:r>
      <w:r>
        <w:t xml:space="preserve"> </w:t>
      </w:r>
      <w:r>
        <w:rPr>
          <w:rFonts w:hint="eastAsia"/>
        </w:rPr>
        <w:t>国家出资企业的关联方不得利用与国家出资企业之间的交易，谋取不当利益，损害国家出资企业利益。</w:t>
      </w:r>
    </w:p>
    <w:p w:rsidR="007639ED" w:rsidRDefault="007639ED" w:rsidP="007639ED">
      <w:pPr>
        <w:ind w:firstLine="560"/>
      </w:pPr>
      <w:r>
        <w:rPr>
          <w:rFonts w:hint="eastAsia"/>
        </w:rPr>
        <w:t>本法所称关联方，是指本企业的董事、监事、高级管理人员及其近亲属，以及这些人员所有或者实际控制的企业。</w:t>
      </w:r>
    </w:p>
    <w:p w:rsidR="007639ED" w:rsidRDefault="007639ED" w:rsidP="007639ED">
      <w:pPr>
        <w:ind w:firstLine="560"/>
      </w:pPr>
      <w:r>
        <w:rPr>
          <w:rFonts w:hint="eastAsia"/>
        </w:rPr>
        <w:t>第四十四条</w:t>
      </w:r>
      <w:r>
        <w:t xml:space="preserve"> </w:t>
      </w:r>
      <w:r>
        <w:rPr>
          <w:rFonts w:hint="eastAsia"/>
        </w:rPr>
        <w:t>国有独资企业、国有独资公司、国有资本控股公司不得无偿向关联方提供资金、商品、服务或者其他资产，不得以不公平的价格与关联方进行交易。</w:t>
      </w:r>
    </w:p>
    <w:p w:rsidR="007639ED" w:rsidRDefault="007639ED" w:rsidP="007639ED">
      <w:pPr>
        <w:ind w:firstLine="560"/>
      </w:pPr>
      <w:r>
        <w:rPr>
          <w:rFonts w:hint="eastAsia"/>
        </w:rPr>
        <w:t>第四十五条</w:t>
      </w:r>
      <w:r>
        <w:t xml:space="preserve"> </w:t>
      </w:r>
      <w:r>
        <w:rPr>
          <w:rFonts w:hint="eastAsia"/>
        </w:rPr>
        <w:t>未经履行出资人职责的机构同意，国有独资企业、国有独资公司不得有下列行为：</w:t>
      </w:r>
    </w:p>
    <w:p w:rsidR="007639ED" w:rsidRDefault="007639ED" w:rsidP="007639ED">
      <w:pPr>
        <w:ind w:firstLine="560"/>
        <w:rPr>
          <w:rFonts w:asciiTheme="minorEastAsia" w:hAnsiTheme="minorEastAsia"/>
        </w:rPr>
      </w:pPr>
      <w:r>
        <w:rPr>
          <w:rFonts w:asciiTheme="minorEastAsia" w:hAnsiTheme="minorEastAsia" w:hint="eastAsia"/>
        </w:rPr>
        <w:t>(</w:t>
      </w:r>
      <w:proofErr w:type="gramStart"/>
      <w:r>
        <w:rPr>
          <w:rFonts w:asciiTheme="minorEastAsia" w:hAnsiTheme="minorEastAsia" w:hint="eastAsia"/>
        </w:rPr>
        <w:t>一</w:t>
      </w:r>
      <w:proofErr w:type="gramEnd"/>
      <w:r>
        <w:rPr>
          <w:rFonts w:asciiTheme="minorEastAsia" w:hAnsiTheme="minorEastAsia" w:hint="eastAsia"/>
        </w:rPr>
        <w:t>)与关联方订立财产转让、借款的协议；</w:t>
      </w:r>
    </w:p>
    <w:p w:rsidR="007639ED" w:rsidRDefault="007639ED" w:rsidP="007639ED">
      <w:pPr>
        <w:ind w:firstLine="560"/>
        <w:rPr>
          <w:rFonts w:asciiTheme="minorEastAsia" w:hAnsiTheme="minorEastAsia"/>
        </w:rPr>
      </w:pPr>
      <w:r>
        <w:rPr>
          <w:rFonts w:asciiTheme="minorEastAsia" w:hAnsiTheme="minorEastAsia" w:hint="eastAsia"/>
        </w:rPr>
        <w:t>(二)为关联方提供担保；</w:t>
      </w:r>
    </w:p>
    <w:p w:rsidR="007639ED" w:rsidRDefault="007639ED" w:rsidP="007639ED">
      <w:pPr>
        <w:ind w:firstLine="560"/>
      </w:pPr>
      <w:r>
        <w:rPr>
          <w:rFonts w:asciiTheme="minorEastAsia" w:hAnsiTheme="minorEastAsia" w:hint="eastAsia"/>
        </w:rPr>
        <w:t>(三)与关联方共同出资设立企业，或者向董事、监事、高级管理人员或者其近亲属所有</w:t>
      </w:r>
      <w:r>
        <w:rPr>
          <w:rFonts w:hint="eastAsia"/>
        </w:rPr>
        <w:t>或者实际控制的企业投资。</w:t>
      </w:r>
    </w:p>
    <w:p w:rsidR="007639ED" w:rsidRDefault="007639ED" w:rsidP="007639ED">
      <w:pPr>
        <w:ind w:firstLine="560"/>
      </w:pPr>
      <w:r>
        <w:rPr>
          <w:rFonts w:hint="eastAsia"/>
        </w:rPr>
        <w:t>第四十六条</w:t>
      </w:r>
      <w:r>
        <w:t xml:space="preserve"> </w:t>
      </w:r>
      <w:r>
        <w:rPr>
          <w:rFonts w:hint="eastAsia"/>
        </w:rPr>
        <w:t>国有资本控股公司、国有资本参股公司与关联方的交易，依照《中华人民共和国公司法》和有关行政法规以及公司章程的规定，由公司股东会、股东大会或者董事会决定。由公司股东会、股东大会决定的，履行出资人职责的机构委派的股东代表，应当依照本法第十三条的规定行使权利。</w:t>
      </w:r>
    </w:p>
    <w:p w:rsidR="007639ED" w:rsidRDefault="007639ED" w:rsidP="007639ED">
      <w:pPr>
        <w:ind w:firstLine="560"/>
      </w:pPr>
      <w:r>
        <w:rPr>
          <w:rFonts w:hint="eastAsia"/>
        </w:rPr>
        <w:t>公司董事会对公司与关联方的交易</w:t>
      </w:r>
      <w:proofErr w:type="gramStart"/>
      <w:r>
        <w:rPr>
          <w:rFonts w:hint="eastAsia"/>
        </w:rPr>
        <w:t>作出</w:t>
      </w:r>
      <w:proofErr w:type="gramEnd"/>
      <w:r>
        <w:rPr>
          <w:rFonts w:hint="eastAsia"/>
        </w:rPr>
        <w:t>决议时，该交易涉及的董事不得行使表决权，也不得代理其他董事行使表决权。</w:t>
      </w:r>
    </w:p>
    <w:p w:rsidR="007639ED" w:rsidRDefault="007639ED" w:rsidP="007639ED">
      <w:pPr>
        <w:ind w:firstLine="560"/>
      </w:pPr>
      <w:r>
        <w:rPr>
          <w:rFonts w:hint="eastAsia"/>
        </w:rPr>
        <w:t>第四节</w:t>
      </w:r>
      <w:r>
        <w:t xml:space="preserve"> </w:t>
      </w:r>
      <w:r>
        <w:rPr>
          <w:rFonts w:hint="eastAsia"/>
        </w:rPr>
        <w:t>资产评估</w:t>
      </w:r>
    </w:p>
    <w:p w:rsidR="007639ED" w:rsidRDefault="007639ED" w:rsidP="007639ED">
      <w:pPr>
        <w:ind w:firstLine="560"/>
      </w:pPr>
      <w:r>
        <w:rPr>
          <w:rFonts w:hint="eastAsia"/>
        </w:rPr>
        <w:t>第四十七条</w:t>
      </w:r>
      <w:r>
        <w:t xml:space="preserve"> </w:t>
      </w:r>
      <w:r>
        <w:rPr>
          <w:rFonts w:hint="eastAsia"/>
        </w:rPr>
        <w:t>国有独资企业、国有独资公司和国有资本控股公司合并、分</w:t>
      </w:r>
      <w:r>
        <w:rPr>
          <w:rFonts w:hint="eastAsia"/>
        </w:rPr>
        <w:lastRenderedPageBreak/>
        <w:t>立、改制，转让重大财产，以非货币财产对外投资，清算或者有法律、行政法规以及企业章程规定应当进行资产评估的其他情形的，应当按照规定对有关资产进行评估。</w:t>
      </w:r>
    </w:p>
    <w:p w:rsidR="007639ED" w:rsidRDefault="007639ED" w:rsidP="007639ED">
      <w:pPr>
        <w:ind w:firstLine="560"/>
      </w:pPr>
      <w:r>
        <w:rPr>
          <w:rFonts w:hint="eastAsia"/>
        </w:rPr>
        <w:t>第四十八条</w:t>
      </w:r>
      <w:r>
        <w:t xml:space="preserve"> </w:t>
      </w:r>
      <w:r>
        <w:rPr>
          <w:rFonts w:hint="eastAsia"/>
        </w:rPr>
        <w:t>国有独资企业、国有独资公司和国有资本控股公司应当委托依法设立的符合条件的资产评估机构进行资产评估；涉及应当报经履行出资人职责的机构决定的事项的，应当将委托资产评估机构的情况</w:t>
      </w:r>
      <w:proofErr w:type="gramStart"/>
      <w:r>
        <w:rPr>
          <w:rFonts w:hint="eastAsia"/>
        </w:rPr>
        <w:t>向履行</w:t>
      </w:r>
      <w:proofErr w:type="gramEnd"/>
      <w:r>
        <w:rPr>
          <w:rFonts w:hint="eastAsia"/>
        </w:rPr>
        <w:t>出资人职责的机构报告。</w:t>
      </w:r>
    </w:p>
    <w:p w:rsidR="007639ED" w:rsidRDefault="007639ED" w:rsidP="007639ED">
      <w:pPr>
        <w:ind w:firstLine="560"/>
      </w:pPr>
      <w:r>
        <w:rPr>
          <w:rFonts w:hint="eastAsia"/>
        </w:rPr>
        <w:t>第四十九条</w:t>
      </w:r>
      <w:r>
        <w:t xml:space="preserve"> </w:t>
      </w:r>
      <w:r>
        <w:rPr>
          <w:rFonts w:hint="eastAsia"/>
        </w:rPr>
        <w:t>国有独资企业、国有独资公司、国有资本控股公司及其董事、监事、高级管理人员应当向资产评估机构如实提供有关情况和资料，不得与资产评估机构串通评估作价。</w:t>
      </w:r>
    </w:p>
    <w:p w:rsidR="007639ED" w:rsidRDefault="007639ED" w:rsidP="007639ED">
      <w:pPr>
        <w:ind w:firstLine="560"/>
      </w:pPr>
      <w:r>
        <w:rPr>
          <w:rFonts w:hint="eastAsia"/>
        </w:rPr>
        <w:t>第五十条</w:t>
      </w:r>
      <w:r>
        <w:t xml:space="preserve"> </w:t>
      </w:r>
      <w:r>
        <w:rPr>
          <w:rFonts w:hint="eastAsia"/>
        </w:rPr>
        <w:t>资产评估机构及其工作人员受托评估有关资产，应当遵守法律、行政法规以及评估执业准则，独立、客观、公正地对受托评估的资产进行评估。资产评估机构应当对其出具的评估报告负责。</w:t>
      </w:r>
    </w:p>
    <w:p w:rsidR="007639ED" w:rsidRDefault="007639ED" w:rsidP="007639ED">
      <w:pPr>
        <w:ind w:firstLine="560"/>
      </w:pPr>
      <w:r>
        <w:rPr>
          <w:rFonts w:hint="eastAsia"/>
        </w:rPr>
        <w:t>第五节</w:t>
      </w:r>
      <w:r>
        <w:t xml:space="preserve"> </w:t>
      </w:r>
      <w:r>
        <w:rPr>
          <w:rFonts w:hint="eastAsia"/>
        </w:rPr>
        <w:t>国有资产转让</w:t>
      </w:r>
    </w:p>
    <w:p w:rsidR="007639ED" w:rsidRDefault="007639ED" w:rsidP="007639ED">
      <w:pPr>
        <w:ind w:firstLine="560"/>
      </w:pPr>
      <w:r>
        <w:rPr>
          <w:rFonts w:hint="eastAsia"/>
        </w:rPr>
        <w:t>第五十一条</w:t>
      </w:r>
      <w:r>
        <w:t xml:space="preserve"> </w:t>
      </w:r>
      <w:r>
        <w:rPr>
          <w:rFonts w:hint="eastAsia"/>
        </w:rPr>
        <w:t>本法所称国有资产转让，是指依法将国家对企业的出资所形成的权益转移给其他单位或者个人的行为；按照国家规定无偿划转国有资产的除外。</w:t>
      </w:r>
    </w:p>
    <w:p w:rsidR="007639ED" w:rsidRDefault="007639ED" w:rsidP="007639ED">
      <w:pPr>
        <w:ind w:firstLine="560"/>
      </w:pPr>
      <w:r>
        <w:rPr>
          <w:rFonts w:hint="eastAsia"/>
        </w:rPr>
        <w:t>第五十二条</w:t>
      </w:r>
      <w:r>
        <w:t xml:space="preserve"> </w:t>
      </w:r>
      <w:r>
        <w:rPr>
          <w:rFonts w:hint="eastAsia"/>
        </w:rPr>
        <w:t>国有资产转让应当有利于国有经济布局和结构的战略性调整，防止国有资产损失，不得损害交易各方的合法权益。</w:t>
      </w:r>
    </w:p>
    <w:p w:rsidR="007639ED" w:rsidRDefault="007639ED" w:rsidP="007639ED">
      <w:pPr>
        <w:ind w:firstLine="560"/>
      </w:pPr>
      <w:r>
        <w:rPr>
          <w:rFonts w:hint="eastAsia"/>
        </w:rPr>
        <w:t>第五十三条</w:t>
      </w:r>
      <w:r>
        <w:t xml:space="preserve"> </w:t>
      </w:r>
      <w:r>
        <w:rPr>
          <w:rFonts w:hint="eastAsia"/>
        </w:rPr>
        <w:t>国有资产转让由履行出资人职责的机构决定。履行出资人职责的机构决定转让全部国有资产的，或者转让部分国有资产致使国家对该企业不再具有控股地位的，应当报请本级人民政府批准。</w:t>
      </w:r>
    </w:p>
    <w:p w:rsidR="007639ED" w:rsidRDefault="007639ED" w:rsidP="007639ED">
      <w:pPr>
        <w:ind w:firstLine="560"/>
      </w:pPr>
      <w:r>
        <w:rPr>
          <w:rFonts w:hint="eastAsia"/>
        </w:rPr>
        <w:t>第五十四条</w:t>
      </w:r>
      <w:r>
        <w:t xml:space="preserve"> </w:t>
      </w:r>
      <w:r>
        <w:rPr>
          <w:rFonts w:hint="eastAsia"/>
        </w:rPr>
        <w:t>国有资产转让应当遵循等价有偿和公开、公平、公正的原则。</w:t>
      </w:r>
    </w:p>
    <w:p w:rsidR="007639ED" w:rsidRDefault="007639ED" w:rsidP="007639ED">
      <w:pPr>
        <w:ind w:firstLine="560"/>
      </w:pPr>
      <w:r>
        <w:rPr>
          <w:rFonts w:hint="eastAsia"/>
        </w:rPr>
        <w:t>除按照国家规定可以直接协议转让的以外，国有资产转让应当在依法设立的产权交易场所公开进行。转让方应当如实披露有关信息，</w:t>
      </w:r>
      <w:proofErr w:type="gramStart"/>
      <w:r>
        <w:rPr>
          <w:rFonts w:hint="eastAsia"/>
        </w:rPr>
        <w:t>征集受</w:t>
      </w:r>
      <w:proofErr w:type="gramEnd"/>
      <w:r>
        <w:rPr>
          <w:rFonts w:hint="eastAsia"/>
        </w:rPr>
        <w:t>让方；征集产生的受让方为两个以上的，转让应当采用公开竞价的交易方式。</w:t>
      </w:r>
    </w:p>
    <w:p w:rsidR="007639ED" w:rsidRDefault="007639ED" w:rsidP="007639ED">
      <w:pPr>
        <w:ind w:firstLine="560"/>
      </w:pPr>
      <w:r>
        <w:rPr>
          <w:rFonts w:hint="eastAsia"/>
        </w:rPr>
        <w:t>转让上市交易的股份依照《中华人民共和国证券法》的规定进行。</w:t>
      </w:r>
    </w:p>
    <w:p w:rsidR="007639ED" w:rsidRDefault="007639ED" w:rsidP="007639ED">
      <w:pPr>
        <w:ind w:firstLine="560"/>
      </w:pPr>
      <w:r>
        <w:rPr>
          <w:rFonts w:hint="eastAsia"/>
        </w:rPr>
        <w:t>第五十五条</w:t>
      </w:r>
      <w:r>
        <w:t xml:space="preserve"> </w:t>
      </w:r>
      <w:r>
        <w:rPr>
          <w:rFonts w:hint="eastAsia"/>
        </w:rPr>
        <w:t>国有资产转让应当以依法评估的、经履行出资人职责的机构认可或者由履行出资人职责的机构报经本级人民政府核准的价格为依据，合理确定最低转让价格。</w:t>
      </w:r>
    </w:p>
    <w:p w:rsidR="007639ED" w:rsidRDefault="007639ED" w:rsidP="007639ED">
      <w:pPr>
        <w:ind w:firstLine="560"/>
      </w:pPr>
      <w:r>
        <w:rPr>
          <w:rFonts w:hint="eastAsia"/>
        </w:rPr>
        <w:lastRenderedPageBreak/>
        <w:t>第五十六条</w:t>
      </w:r>
      <w:r>
        <w:t xml:space="preserve"> </w:t>
      </w:r>
      <w:r>
        <w:rPr>
          <w:rFonts w:hint="eastAsia"/>
        </w:rPr>
        <w:t>法律、行政法规或者国务院国有资产监督管理机构规定可以向本企业的董事、监事、高级管理人员或者其近亲属，或者这些人员所有或者实际控制的企业转让的国有资产，在转让时，上述人员或者企业参与受让的，应当与其他受让参与者平等竞买；转让方应当按照国家有关规定，如实披露有关信息；相关的董事、监事和高级管理人员不得参与转让方案的制定和组织实施的各项工作。</w:t>
      </w:r>
    </w:p>
    <w:p w:rsidR="007639ED" w:rsidRDefault="007639ED" w:rsidP="007639ED">
      <w:pPr>
        <w:ind w:firstLine="560"/>
      </w:pPr>
      <w:r>
        <w:rPr>
          <w:rFonts w:hint="eastAsia"/>
        </w:rPr>
        <w:t>第五十七条</w:t>
      </w:r>
      <w:r>
        <w:t xml:space="preserve"> </w:t>
      </w:r>
      <w:r>
        <w:rPr>
          <w:rFonts w:hint="eastAsia"/>
        </w:rPr>
        <w:t>国有资产向境外投资者转让的，应当遵守国家有关规定，不得危害国家安全和社会公共利益。</w:t>
      </w:r>
    </w:p>
    <w:p w:rsidR="007639ED" w:rsidRDefault="007639ED" w:rsidP="007639ED">
      <w:pPr>
        <w:pStyle w:val="2"/>
      </w:pPr>
      <w:bookmarkStart w:id="13" w:name="_Toc468220423"/>
      <w:bookmarkStart w:id="14" w:name="_Toc469154953"/>
      <w:r>
        <w:rPr>
          <w:rFonts w:hint="eastAsia"/>
        </w:rPr>
        <w:t>第六章</w:t>
      </w:r>
      <w:r>
        <w:t xml:space="preserve"> </w:t>
      </w:r>
      <w:r>
        <w:rPr>
          <w:rFonts w:hint="eastAsia"/>
        </w:rPr>
        <w:t>国有资本经营预算</w:t>
      </w:r>
      <w:bookmarkEnd w:id="13"/>
      <w:bookmarkEnd w:id="14"/>
    </w:p>
    <w:p w:rsidR="007639ED" w:rsidRDefault="007639ED" w:rsidP="007639ED">
      <w:pPr>
        <w:ind w:firstLine="560"/>
      </w:pPr>
      <w:r>
        <w:rPr>
          <w:rFonts w:hint="eastAsia"/>
        </w:rPr>
        <w:t>第五十八条</w:t>
      </w:r>
      <w:r>
        <w:t xml:space="preserve"> </w:t>
      </w:r>
      <w:r>
        <w:rPr>
          <w:rFonts w:hint="eastAsia"/>
        </w:rPr>
        <w:t>国家建立健全国有资本经营预算制度，对取得的国有资本收入及其支出实行预算管理。</w:t>
      </w:r>
    </w:p>
    <w:p w:rsidR="007639ED" w:rsidRDefault="007639ED" w:rsidP="007639ED">
      <w:pPr>
        <w:ind w:firstLine="560"/>
      </w:pPr>
      <w:r>
        <w:rPr>
          <w:rFonts w:hint="eastAsia"/>
        </w:rPr>
        <w:t>第五十九条</w:t>
      </w:r>
      <w:r>
        <w:t xml:space="preserve"> </w:t>
      </w:r>
      <w:r>
        <w:rPr>
          <w:rFonts w:hint="eastAsia"/>
        </w:rPr>
        <w:t>国家取得的下列国有资本收入，以及下列收入的支出，应当编制国有资本经营预算：</w:t>
      </w:r>
    </w:p>
    <w:p w:rsidR="007639ED" w:rsidRDefault="007639ED" w:rsidP="007639ED">
      <w:pPr>
        <w:ind w:firstLine="560"/>
        <w:rPr>
          <w:rFonts w:asciiTheme="minorEastAsia" w:hAnsiTheme="minorEastAsia"/>
        </w:rPr>
      </w:pPr>
      <w:r>
        <w:rPr>
          <w:rFonts w:asciiTheme="minorEastAsia" w:hAnsiTheme="minorEastAsia" w:hint="eastAsia"/>
        </w:rPr>
        <w:t>(</w:t>
      </w:r>
      <w:proofErr w:type="gramStart"/>
      <w:r>
        <w:rPr>
          <w:rFonts w:asciiTheme="minorEastAsia" w:hAnsiTheme="minorEastAsia" w:hint="eastAsia"/>
        </w:rPr>
        <w:t>一</w:t>
      </w:r>
      <w:proofErr w:type="gramEnd"/>
      <w:r>
        <w:rPr>
          <w:rFonts w:asciiTheme="minorEastAsia" w:hAnsiTheme="minorEastAsia" w:hint="eastAsia"/>
        </w:rPr>
        <w:t>)从国家出资企业分得的利润；</w:t>
      </w:r>
    </w:p>
    <w:p w:rsidR="007639ED" w:rsidRDefault="007639ED" w:rsidP="007639ED">
      <w:pPr>
        <w:ind w:firstLine="560"/>
        <w:rPr>
          <w:rFonts w:asciiTheme="minorEastAsia" w:hAnsiTheme="minorEastAsia"/>
        </w:rPr>
      </w:pPr>
      <w:r>
        <w:rPr>
          <w:rFonts w:asciiTheme="minorEastAsia" w:hAnsiTheme="minorEastAsia" w:hint="eastAsia"/>
        </w:rPr>
        <w:t>(二)国有资产转让收入；</w:t>
      </w:r>
    </w:p>
    <w:p w:rsidR="007639ED" w:rsidRDefault="007639ED" w:rsidP="007639ED">
      <w:pPr>
        <w:ind w:firstLine="560"/>
        <w:rPr>
          <w:rFonts w:asciiTheme="minorEastAsia" w:hAnsiTheme="minorEastAsia"/>
        </w:rPr>
      </w:pPr>
      <w:r>
        <w:rPr>
          <w:rFonts w:asciiTheme="minorEastAsia" w:hAnsiTheme="minorEastAsia" w:hint="eastAsia"/>
        </w:rPr>
        <w:t>(三)从国家出资企业取得的清算收入；</w:t>
      </w:r>
    </w:p>
    <w:p w:rsidR="007639ED" w:rsidRDefault="007639ED" w:rsidP="007639ED">
      <w:pPr>
        <w:ind w:firstLine="560"/>
        <w:rPr>
          <w:rFonts w:asciiTheme="minorEastAsia" w:hAnsiTheme="minorEastAsia"/>
        </w:rPr>
      </w:pPr>
      <w:r>
        <w:rPr>
          <w:rFonts w:asciiTheme="minorEastAsia" w:hAnsiTheme="minorEastAsia" w:hint="eastAsia"/>
        </w:rPr>
        <w:t>(四)其他国有资本收入。</w:t>
      </w:r>
    </w:p>
    <w:p w:rsidR="007639ED" w:rsidRDefault="007639ED" w:rsidP="007639ED">
      <w:pPr>
        <w:ind w:firstLine="560"/>
      </w:pPr>
      <w:r>
        <w:rPr>
          <w:rFonts w:asciiTheme="minorEastAsia" w:hAnsiTheme="minorEastAsia" w:hint="eastAsia"/>
        </w:rPr>
        <w:t>第六十条 国有资本经营预算按年度单独编制，纳入本级人民政府预算，报本级人民</w:t>
      </w:r>
      <w:r>
        <w:rPr>
          <w:rFonts w:hint="eastAsia"/>
        </w:rPr>
        <w:t>代表大会批准。</w:t>
      </w:r>
    </w:p>
    <w:p w:rsidR="007639ED" w:rsidRDefault="007639ED" w:rsidP="007639ED">
      <w:pPr>
        <w:ind w:firstLine="560"/>
      </w:pPr>
      <w:r>
        <w:rPr>
          <w:rFonts w:hint="eastAsia"/>
        </w:rPr>
        <w:t>国有资本经营预算支出按照当年预算收入规模安排，不列赤字。</w:t>
      </w:r>
    </w:p>
    <w:p w:rsidR="007639ED" w:rsidRDefault="007639ED" w:rsidP="007639ED">
      <w:pPr>
        <w:ind w:firstLine="560"/>
      </w:pPr>
      <w:r>
        <w:rPr>
          <w:rFonts w:hint="eastAsia"/>
        </w:rPr>
        <w:t>第六十一条</w:t>
      </w:r>
      <w:r>
        <w:t xml:space="preserve"> </w:t>
      </w:r>
      <w:r>
        <w:rPr>
          <w:rFonts w:hint="eastAsia"/>
        </w:rPr>
        <w:t>国务院和有关地方人民政府财政部门负责国有资本经营预算草案的编制工作，履行出资人职责的机构向财政部门提出由其履行出资人职责的国有资本经营预算建议草案。</w:t>
      </w:r>
    </w:p>
    <w:p w:rsidR="007639ED" w:rsidRDefault="007639ED" w:rsidP="007639ED">
      <w:pPr>
        <w:ind w:firstLine="560"/>
      </w:pPr>
      <w:r>
        <w:rPr>
          <w:rFonts w:hint="eastAsia"/>
        </w:rPr>
        <w:t>第六十二条</w:t>
      </w:r>
      <w:r>
        <w:t xml:space="preserve"> </w:t>
      </w:r>
      <w:r>
        <w:rPr>
          <w:rFonts w:hint="eastAsia"/>
        </w:rPr>
        <w:t>国有资本经营预算管理的具体办法和实施步骤，由国务院规定，报全国人民代表大会常务委员会备案。</w:t>
      </w:r>
    </w:p>
    <w:p w:rsidR="007639ED" w:rsidRDefault="007639ED" w:rsidP="007639ED">
      <w:pPr>
        <w:pStyle w:val="2"/>
      </w:pPr>
      <w:bookmarkStart w:id="15" w:name="_Toc468220424"/>
      <w:bookmarkStart w:id="16" w:name="_Toc469154954"/>
      <w:r>
        <w:rPr>
          <w:rFonts w:hint="eastAsia"/>
        </w:rPr>
        <w:t>第七章</w:t>
      </w:r>
      <w:r>
        <w:t xml:space="preserve"> </w:t>
      </w:r>
      <w:r>
        <w:rPr>
          <w:rFonts w:hint="eastAsia"/>
        </w:rPr>
        <w:t>国有资产监督</w:t>
      </w:r>
      <w:bookmarkEnd w:id="15"/>
      <w:bookmarkEnd w:id="16"/>
    </w:p>
    <w:p w:rsidR="007639ED" w:rsidRDefault="007639ED" w:rsidP="007639ED">
      <w:pPr>
        <w:ind w:firstLine="560"/>
      </w:pPr>
      <w:r>
        <w:rPr>
          <w:rFonts w:hint="eastAsia"/>
        </w:rPr>
        <w:t>第六十三条</w:t>
      </w:r>
      <w:r>
        <w:t xml:space="preserve"> </w:t>
      </w:r>
      <w:r>
        <w:rPr>
          <w:rFonts w:hint="eastAsia"/>
        </w:rPr>
        <w:t>各级人民代表大会常务委员会通过听取和审议本级人民政府履行出资人职责的情况和国有资产监督管理情况的专项工作报告，组织对本法实施情况的执法检查等，依法行使监督职权。</w:t>
      </w:r>
    </w:p>
    <w:p w:rsidR="007639ED" w:rsidRDefault="007639ED" w:rsidP="007639ED">
      <w:pPr>
        <w:ind w:firstLine="560"/>
      </w:pPr>
      <w:r>
        <w:rPr>
          <w:rFonts w:hint="eastAsia"/>
        </w:rPr>
        <w:lastRenderedPageBreak/>
        <w:t>第六十四条</w:t>
      </w:r>
      <w:r>
        <w:t xml:space="preserve"> </w:t>
      </w:r>
      <w:r>
        <w:rPr>
          <w:rFonts w:hint="eastAsia"/>
        </w:rPr>
        <w:t>国务院和地方人民政府应当对其授权履行出资人职责的机构履行职责的情况进行监督。</w:t>
      </w:r>
    </w:p>
    <w:p w:rsidR="007639ED" w:rsidRDefault="007639ED" w:rsidP="007639ED">
      <w:pPr>
        <w:ind w:firstLine="560"/>
      </w:pPr>
      <w:r>
        <w:rPr>
          <w:rFonts w:hint="eastAsia"/>
        </w:rPr>
        <w:t>第六十五条</w:t>
      </w:r>
      <w:r>
        <w:t xml:space="preserve"> </w:t>
      </w:r>
      <w:r>
        <w:rPr>
          <w:rFonts w:hint="eastAsia"/>
        </w:rPr>
        <w:t>国务院和地方人民政府审计机关依照《中华人民共和国审计法》的规定，对国有资本经营预算的执行情况和属于审计监督对象的国家出资企业进行审计监督。</w:t>
      </w:r>
    </w:p>
    <w:p w:rsidR="007639ED" w:rsidRDefault="007639ED" w:rsidP="007639ED">
      <w:pPr>
        <w:ind w:firstLine="560"/>
      </w:pPr>
      <w:r>
        <w:rPr>
          <w:rFonts w:hint="eastAsia"/>
        </w:rPr>
        <w:t>第六十六条</w:t>
      </w:r>
      <w:r>
        <w:t xml:space="preserve"> </w:t>
      </w:r>
      <w:r>
        <w:rPr>
          <w:rFonts w:hint="eastAsia"/>
        </w:rPr>
        <w:t>国务院和地方人民政府应当依法向社会公布国有资产状况和国有资产监督管理工作情况，接受社会公众的监督。</w:t>
      </w:r>
    </w:p>
    <w:p w:rsidR="007639ED" w:rsidRDefault="007639ED" w:rsidP="007639ED">
      <w:pPr>
        <w:ind w:firstLine="560"/>
      </w:pPr>
      <w:r>
        <w:rPr>
          <w:rFonts w:hint="eastAsia"/>
        </w:rPr>
        <w:t>任何单位和个人有权对造成国有资产损失的行为进行检举和控告。</w:t>
      </w:r>
    </w:p>
    <w:p w:rsidR="007639ED" w:rsidRDefault="007639ED" w:rsidP="007639ED">
      <w:pPr>
        <w:ind w:firstLine="560"/>
      </w:pPr>
      <w:r>
        <w:rPr>
          <w:rFonts w:hint="eastAsia"/>
        </w:rPr>
        <w:t>第六十七条</w:t>
      </w:r>
      <w:r>
        <w:t xml:space="preserve"> </w:t>
      </w:r>
      <w:r>
        <w:rPr>
          <w:rFonts w:hint="eastAsia"/>
        </w:rPr>
        <w:t>履行出资人职责的机构根据需要，可以委托会计师事务所对国有独资企业、国有独资公司的年度财务会计报告进行审计，或者通过国有资本控股公司的股东会、股东大会决议，由国有资本控股公司聘请会计师事务所对公司的年度财务会计报告进行审计，维护出资人权益。</w:t>
      </w:r>
    </w:p>
    <w:p w:rsidR="007639ED" w:rsidRDefault="007639ED" w:rsidP="007639ED">
      <w:pPr>
        <w:pStyle w:val="2"/>
      </w:pPr>
      <w:bookmarkStart w:id="17" w:name="_Toc468220425"/>
      <w:bookmarkStart w:id="18" w:name="_Toc469154955"/>
      <w:r>
        <w:rPr>
          <w:rFonts w:hint="eastAsia"/>
        </w:rPr>
        <w:t>第八章</w:t>
      </w:r>
      <w:r>
        <w:t xml:space="preserve"> </w:t>
      </w:r>
      <w:r>
        <w:rPr>
          <w:rFonts w:hint="eastAsia"/>
        </w:rPr>
        <w:t>法律责任</w:t>
      </w:r>
      <w:bookmarkEnd w:id="17"/>
      <w:bookmarkEnd w:id="18"/>
    </w:p>
    <w:p w:rsidR="007639ED" w:rsidRDefault="007639ED" w:rsidP="007639ED">
      <w:pPr>
        <w:ind w:firstLine="560"/>
      </w:pPr>
      <w:r>
        <w:rPr>
          <w:rFonts w:hint="eastAsia"/>
        </w:rPr>
        <w:t>第六十八条</w:t>
      </w:r>
      <w:r>
        <w:t xml:space="preserve"> </w:t>
      </w:r>
      <w:r>
        <w:rPr>
          <w:rFonts w:hint="eastAsia"/>
        </w:rPr>
        <w:t>履行出资人职责的机构有下列行为之一的，对其直接负责的主管人员和其他直接责任人员依法给予处分：</w:t>
      </w:r>
    </w:p>
    <w:p w:rsidR="007639ED" w:rsidRDefault="007639ED" w:rsidP="007639ED">
      <w:pPr>
        <w:ind w:firstLine="560"/>
        <w:rPr>
          <w:rFonts w:asciiTheme="minorEastAsia" w:hAnsiTheme="minorEastAsia"/>
        </w:rPr>
      </w:pPr>
      <w:r>
        <w:rPr>
          <w:rFonts w:asciiTheme="minorEastAsia" w:hAnsiTheme="minorEastAsia" w:hint="eastAsia"/>
        </w:rPr>
        <w:t>(</w:t>
      </w:r>
      <w:proofErr w:type="gramStart"/>
      <w:r>
        <w:rPr>
          <w:rFonts w:asciiTheme="minorEastAsia" w:hAnsiTheme="minorEastAsia" w:hint="eastAsia"/>
        </w:rPr>
        <w:t>一</w:t>
      </w:r>
      <w:proofErr w:type="gramEnd"/>
      <w:r>
        <w:rPr>
          <w:rFonts w:asciiTheme="minorEastAsia" w:hAnsiTheme="minorEastAsia" w:hint="eastAsia"/>
        </w:rPr>
        <w:t>)不按照法定的任职条件，任命或者建议任命国家出资企业管理者的；</w:t>
      </w:r>
    </w:p>
    <w:p w:rsidR="007639ED" w:rsidRDefault="007639ED" w:rsidP="007639ED">
      <w:pPr>
        <w:ind w:firstLine="560"/>
        <w:rPr>
          <w:rFonts w:asciiTheme="minorEastAsia" w:hAnsiTheme="minorEastAsia"/>
        </w:rPr>
      </w:pPr>
      <w:r>
        <w:rPr>
          <w:rFonts w:asciiTheme="minorEastAsia" w:hAnsiTheme="minorEastAsia" w:hint="eastAsia"/>
        </w:rPr>
        <w:t>(二)侵占、截留、挪用国家出资企业的资金或者应当上缴的国有资本收入的；</w:t>
      </w:r>
    </w:p>
    <w:p w:rsidR="007639ED" w:rsidRDefault="007639ED" w:rsidP="007639ED">
      <w:pPr>
        <w:ind w:firstLine="560"/>
        <w:rPr>
          <w:rFonts w:asciiTheme="minorEastAsia" w:hAnsiTheme="minorEastAsia"/>
        </w:rPr>
      </w:pPr>
      <w:r>
        <w:rPr>
          <w:rFonts w:asciiTheme="minorEastAsia" w:hAnsiTheme="minorEastAsia" w:hint="eastAsia"/>
        </w:rPr>
        <w:t>(三)违反法定的权限、程序，决定国家出资企业重大事项，造成国有资产损失的；</w:t>
      </w:r>
    </w:p>
    <w:p w:rsidR="007639ED" w:rsidRDefault="007639ED" w:rsidP="007639ED">
      <w:pPr>
        <w:ind w:firstLine="560"/>
        <w:rPr>
          <w:rFonts w:asciiTheme="minorEastAsia" w:hAnsiTheme="minorEastAsia"/>
        </w:rPr>
      </w:pPr>
      <w:r>
        <w:rPr>
          <w:rFonts w:asciiTheme="minorEastAsia" w:hAnsiTheme="minorEastAsia" w:hint="eastAsia"/>
        </w:rPr>
        <w:t>(四)有其他不依法履行出资人职责的行为，造成国有资产损失的。</w:t>
      </w:r>
    </w:p>
    <w:p w:rsidR="007639ED" w:rsidRDefault="007639ED" w:rsidP="007639ED">
      <w:pPr>
        <w:ind w:firstLine="560"/>
        <w:rPr>
          <w:rFonts w:asciiTheme="minorEastAsia" w:hAnsiTheme="minorEastAsia"/>
        </w:rPr>
      </w:pPr>
      <w:r>
        <w:rPr>
          <w:rFonts w:asciiTheme="minorEastAsia" w:hAnsiTheme="minorEastAsia" w:hint="eastAsia"/>
        </w:rPr>
        <w:t>第六十九条 履行出资人职责的机构的工作人员玩忽职守、滥用职权、徇私舞弊，尚不构成犯罪的，依法给予处分。</w:t>
      </w:r>
    </w:p>
    <w:p w:rsidR="007639ED" w:rsidRDefault="007639ED" w:rsidP="007639ED">
      <w:pPr>
        <w:ind w:firstLine="560"/>
        <w:rPr>
          <w:rFonts w:asciiTheme="minorEastAsia" w:hAnsiTheme="minorEastAsia"/>
        </w:rPr>
      </w:pPr>
      <w:r>
        <w:rPr>
          <w:rFonts w:asciiTheme="minorEastAsia" w:hAnsiTheme="minorEastAsia" w:hint="eastAsia"/>
        </w:rPr>
        <w:t>第七十条 履行出资人职责的机构委派的股东代表未按照委派机构的指示履行职责，造成国有资产损失的，依法承担赔偿责任；属于国家工作人员的，并依法给予处分。</w:t>
      </w:r>
    </w:p>
    <w:p w:rsidR="007639ED" w:rsidRDefault="007639ED" w:rsidP="007639ED">
      <w:pPr>
        <w:ind w:firstLine="560"/>
        <w:rPr>
          <w:rFonts w:asciiTheme="minorEastAsia" w:hAnsiTheme="minorEastAsia"/>
        </w:rPr>
      </w:pPr>
      <w:r>
        <w:rPr>
          <w:rFonts w:asciiTheme="minorEastAsia" w:hAnsiTheme="minorEastAsia" w:hint="eastAsia"/>
        </w:rPr>
        <w:t>第七十一条 国家出资企业的董事、监事、高级管理人员有下列行为之一，造成国有资产损失的，依法承担赔偿责任；属于国家工作人员的，并依法给予处分：</w:t>
      </w:r>
    </w:p>
    <w:p w:rsidR="007639ED" w:rsidRDefault="007639ED" w:rsidP="007639ED">
      <w:pPr>
        <w:ind w:firstLine="560"/>
        <w:rPr>
          <w:rFonts w:asciiTheme="minorEastAsia" w:hAnsiTheme="minorEastAsia"/>
        </w:rPr>
      </w:pPr>
      <w:r>
        <w:rPr>
          <w:rFonts w:asciiTheme="minorEastAsia" w:hAnsiTheme="minorEastAsia" w:hint="eastAsia"/>
        </w:rPr>
        <w:lastRenderedPageBreak/>
        <w:t>(</w:t>
      </w:r>
      <w:proofErr w:type="gramStart"/>
      <w:r>
        <w:rPr>
          <w:rFonts w:asciiTheme="minorEastAsia" w:hAnsiTheme="minorEastAsia" w:hint="eastAsia"/>
        </w:rPr>
        <w:t>一</w:t>
      </w:r>
      <w:proofErr w:type="gramEnd"/>
      <w:r>
        <w:rPr>
          <w:rFonts w:asciiTheme="minorEastAsia" w:hAnsiTheme="minorEastAsia" w:hint="eastAsia"/>
        </w:rPr>
        <w:t>)利用职权收受贿赂或者取得其他非法收入和不当利益的；</w:t>
      </w:r>
    </w:p>
    <w:p w:rsidR="007639ED" w:rsidRDefault="007639ED" w:rsidP="007639ED">
      <w:pPr>
        <w:ind w:firstLine="560"/>
        <w:rPr>
          <w:rFonts w:asciiTheme="minorEastAsia" w:hAnsiTheme="minorEastAsia"/>
        </w:rPr>
      </w:pPr>
      <w:r>
        <w:rPr>
          <w:rFonts w:asciiTheme="minorEastAsia" w:hAnsiTheme="minorEastAsia" w:hint="eastAsia"/>
        </w:rPr>
        <w:t>(二)侵占、挪用企业资产的；</w:t>
      </w:r>
    </w:p>
    <w:p w:rsidR="007639ED" w:rsidRDefault="007639ED" w:rsidP="007639ED">
      <w:pPr>
        <w:ind w:firstLine="560"/>
        <w:rPr>
          <w:rFonts w:asciiTheme="minorEastAsia" w:hAnsiTheme="minorEastAsia"/>
        </w:rPr>
      </w:pPr>
      <w:r>
        <w:rPr>
          <w:rFonts w:asciiTheme="minorEastAsia" w:hAnsiTheme="minorEastAsia" w:hint="eastAsia"/>
        </w:rPr>
        <w:t>(三)在企业改制、财产转让等过程中，违反法律、行政法规和公平交易规则，将企业财产低价转让、低价折股的；</w:t>
      </w:r>
    </w:p>
    <w:p w:rsidR="007639ED" w:rsidRDefault="007639ED" w:rsidP="007639ED">
      <w:pPr>
        <w:ind w:firstLine="560"/>
        <w:rPr>
          <w:rFonts w:asciiTheme="minorEastAsia" w:hAnsiTheme="minorEastAsia"/>
        </w:rPr>
      </w:pPr>
      <w:r>
        <w:rPr>
          <w:rFonts w:asciiTheme="minorEastAsia" w:hAnsiTheme="minorEastAsia" w:hint="eastAsia"/>
        </w:rPr>
        <w:t>(四)违反本法规定与本企业进行交易的；</w:t>
      </w:r>
    </w:p>
    <w:p w:rsidR="007639ED" w:rsidRDefault="007639ED" w:rsidP="007639ED">
      <w:pPr>
        <w:ind w:firstLine="560"/>
        <w:rPr>
          <w:rFonts w:asciiTheme="minorEastAsia" w:hAnsiTheme="minorEastAsia"/>
        </w:rPr>
      </w:pPr>
      <w:r>
        <w:rPr>
          <w:rFonts w:asciiTheme="minorEastAsia" w:hAnsiTheme="minorEastAsia" w:hint="eastAsia"/>
        </w:rPr>
        <w:t>(五)</w:t>
      </w:r>
      <w:proofErr w:type="gramStart"/>
      <w:r>
        <w:rPr>
          <w:rFonts w:asciiTheme="minorEastAsia" w:hAnsiTheme="minorEastAsia" w:hint="eastAsia"/>
        </w:rPr>
        <w:t>不</w:t>
      </w:r>
      <w:proofErr w:type="gramEnd"/>
      <w:r>
        <w:rPr>
          <w:rFonts w:asciiTheme="minorEastAsia" w:hAnsiTheme="minorEastAsia" w:hint="eastAsia"/>
        </w:rPr>
        <w:t>如实向资产评估机构、会计师事务所提供有关情况和资料，或者与资产评估机构、会计师事务所串通出具虚假资产评估报告、审计报告的；</w:t>
      </w:r>
    </w:p>
    <w:p w:rsidR="007639ED" w:rsidRDefault="007639ED" w:rsidP="007639ED">
      <w:pPr>
        <w:ind w:firstLine="560"/>
        <w:rPr>
          <w:rFonts w:asciiTheme="minorEastAsia" w:hAnsiTheme="minorEastAsia"/>
        </w:rPr>
      </w:pPr>
      <w:r>
        <w:rPr>
          <w:rFonts w:asciiTheme="minorEastAsia" w:hAnsiTheme="minorEastAsia" w:hint="eastAsia"/>
        </w:rPr>
        <w:t>(六)违反法律、行政法规和企业章程规定的决策程序，决定企业重大事项的；</w:t>
      </w:r>
    </w:p>
    <w:p w:rsidR="007639ED" w:rsidRDefault="007639ED" w:rsidP="007639ED">
      <w:pPr>
        <w:ind w:firstLine="560"/>
        <w:rPr>
          <w:rFonts w:asciiTheme="minorEastAsia" w:hAnsiTheme="minorEastAsia"/>
        </w:rPr>
      </w:pPr>
      <w:r>
        <w:rPr>
          <w:rFonts w:asciiTheme="minorEastAsia" w:hAnsiTheme="minorEastAsia" w:hint="eastAsia"/>
        </w:rPr>
        <w:t>(七)有其他违反法律、行政法规和企业章程执行职务行为的。</w:t>
      </w:r>
    </w:p>
    <w:p w:rsidR="007639ED" w:rsidRDefault="007639ED" w:rsidP="007639ED">
      <w:pPr>
        <w:ind w:firstLine="560"/>
        <w:rPr>
          <w:rFonts w:asciiTheme="minorEastAsia" w:hAnsiTheme="minorEastAsia"/>
        </w:rPr>
      </w:pPr>
      <w:r>
        <w:rPr>
          <w:rFonts w:asciiTheme="minorEastAsia" w:hAnsiTheme="minorEastAsia" w:hint="eastAsia"/>
        </w:rPr>
        <w:t>国家出资企业的董事、监事、高级管理人员因前款所</w:t>
      </w:r>
      <w:proofErr w:type="gramStart"/>
      <w:r>
        <w:rPr>
          <w:rFonts w:asciiTheme="minorEastAsia" w:hAnsiTheme="minorEastAsia" w:hint="eastAsia"/>
        </w:rPr>
        <w:t>列行</w:t>
      </w:r>
      <w:proofErr w:type="gramEnd"/>
      <w:r>
        <w:rPr>
          <w:rFonts w:asciiTheme="minorEastAsia" w:hAnsiTheme="minorEastAsia" w:hint="eastAsia"/>
        </w:rPr>
        <w:t>为取得的收入，依法予以追缴或者归国家出资企业所有。</w:t>
      </w:r>
    </w:p>
    <w:p w:rsidR="007639ED" w:rsidRDefault="007639ED" w:rsidP="007639ED">
      <w:pPr>
        <w:ind w:firstLine="560"/>
      </w:pPr>
      <w:r>
        <w:rPr>
          <w:rFonts w:asciiTheme="minorEastAsia" w:hAnsiTheme="minorEastAsia" w:hint="eastAsia"/>
        </w:rPr>
        <w:t>履行出资人职责的机构任命或者建议任命的董事、监事、高级管理人员有本条第一款所</w:t>
      </w:r>
      <w:proofErr w:type="gramStart"/>
      <w:r>
        <w:rPr>
          <w:rFonts w:asciiTheme="minorEastAsia" w:hAnsiTheme="minorEastAsia" w:hint="eastAsia"/>
        </w:rPr>
        <w:t>列行</w:t>
      </w:r>
      <w:proofErr w:type="gramEnd"/>
      <w:r>
        <w:rPr>
          <w:rFonts w:asciiTheme="minorEastAsia" w:hAnsiTheme="minorEastAsia" w:hint="eastAsia"/>
        </w:rPr>
        <w:t>为之一，造成国有资产重大损失的，由履行出资人职责的机构依法予以免职</w:t>
      </w:r>
      <w:r>
        <w:rPr>
          <w:rFonts w:hint="eastAsia"/>
        </w:rPr>
        <w:t>或者提出免职建议。</w:t>
      </w:r>
    </w:p>
    <w:p w:rsidR="007639ED" w:rsidRDefault="007639ED" w:rsidP="007639ED">
      <w:pPr>
        <w:ind w:firstLine="560"/>
      </w:pPr>
      <w:r>
        <w:rPr>
          <w:rFonts w:hint="eastAsia"/>
        </w:rPr>
        <w:t>第七十二条</w:t>
      </w:r>
      <w:r>
        <w:t xml:space="preserve"> </w:t>
      </w:r>
      <w:r>
        <w:rPr>
          <w:rFonts w:hint="eastAsia"/>
        </w:rPr>
        <w:t>在涉及关联方交易、国有资产转让等交易活动中，当事人恶意串通，损害国有资产权益的，该交易行为无效。</w:t>
      </w:r>
    </w:p>
    <w:p w:rsidR="007639ED" w:rsidRDefault="007639ED" w:rsidP="007639ED">
      <w:pPr>
        <w:ind w:firstLine="560"/>
      </w:pPr>
      <w:r>
        <w:rPr>
          <w:rFonts w:hint="eastAsia"/>
        </w:rPr>
        <w:t>第七十三条</w:t>
      </w:r>
      <w:r>
        <w:t xml:space="preserve"> </w:t>
      </w:r>
      <w:r>
        <w:rPr>
          <w:rFonts w:hint="eastAsia"/>
        </w:rPr>
        <w:t>国有独资企业、国有独资公司、国有资本控股公司的董事、监事、高级管理人员违反本法规定，造成国有资产重大损失，被免职的，</w:t>
      </w:r>
      <w:proofErr w:type="gramStart"/>
      <w:r>
        <w:rPr>
          <w:rFonts w:hint="eastAsia"/>
        </w:rPr>
        <w:t>自免</w:t>
      </w:r>
      <w:proofErr w:type="gramEnd"/>
      <w:r>
        <w:rPr>
          <w:rFonts w:hint="eastAsia"/>
        </w:rPr>
        <w:t>职之日起五年内不得担任国有独资企业、国有独资公司、国有资本控股公司的董事、监事、高级管理人员；造成国有资产特别重大损失，或者因贪污、贿赂、侵占财产、挪用财产或者破坏社会主义市场经济秩序被判处刑罚的，终身不得担任国有独资企业、国有独资公司、国有资本控股公司的董事、监事、高级管理人员。</w:t>
      </w:r>
    </w:p>
    <w:p w:rsidR="007639ED" w:rsidRDefault="007639ED" w:rsidP="007639ED">
      <w:pPr>
        <w:ind w:firstLine="560"/>
      </w:pPr>
      <w:r>
        <w:rPr>
          <w:rFonts w:hint="eastAsia"/>
        </w:rPr>
        <w:t>第七十四条</w:t>
      </w:r>
      <w:r>
        <w:t xml:space="preserve"> </w:t>
      </w:r>
      <w:r>
        <w:rPr>
          <w:rFonts w:hint="eastAsia"/>
        </w:rPr>
        <w:t>接受委托对国家出资企业进行资产评估、财务审计的资产评估机构、会计师事务所违反法律、行政法规的规定和执业准则，出具虚假的资产评估报告或者审计报告的，依照有关法律、行政法规的规定追究法律责任。</w:t>
      </w:r>
    </w:p>
    <w:p w:rsidR="007639ED" w:rsidRDefault="007639ED" w:rsidP="007639ED">
      <w:pPr>
        <w:ind w:firstLine="560"/>
      </w:pPr>
      <w:r>
        <w:rPr>
          <w:rFonts w:hint="eastAsia"/>
        </w:rPr>
        <w:t>第七十五条</w:t>
      </w:r>
      <w:r>
        <w:t xml:space="preserve"> </w:t>
      </w:r>
      <w:r>
        <w:rPr>
          <w:rFonts w:hint="eastAsia"/>
        </w:rPr>
        <w:t>违反本法规定，构成犯罪的，依法追究刑事责任。</w:t>
      </w:r>
    </w:p>
    <w:p w:rsidR="007639ED" w:rsidRDefault="007639ED" w:rsidP="007639ED">
      <w:pPr>
        <w:pStyle w:val="2"/>
      </w:pPr>
      <w:bookmarkStart w:id="19" w:name="_Toc468220426"/>
      <w:bookmarkStart w:id="20" w:name="_Toc469154956"/>
      <w:r>
        <w:rPr>
          <w:rFonts w:hint="eastAsia"/>
        </w:rPr>
        <w:lastRenderedPageBreak/>
        <w:t>第九章　附</w:t>
      </w:r>
      <w:r>
        <w:t xml:space="preserve">  </w:t>
      </w:r>
      <w:r>
        <w:rPr>
          <w:rFonts w:hint="eastAsia"/>
        </w:rPr>
        <w:t>则</w:t>
      </w:r>
      <w:bookmarkEnd w:id="19"/>
      <w:bookmarkEnd w:id="20"/>
    </w:p>
    <w:p w:rsidR="007639ED" w:rsidRDefault="007639ED" w:rsidP="007639ED">
      <w:pPr>
        <w:ind w:firstLine="560"/>
      </w:pPr>
      <w:r>
        <w:rPr>
          <w:rFonts w:hint="eastAsia"/>
        </w:rPr>
        <w:t>第七十六条　金融企业国有资产的管理与监督，法律、行政法规另有规定的，依照其规定。</w:t>
      </w:r>
    </w:p>
    <w:p w:rsidR="007639ED" w:rsidRDefault="007639ED" w:rsidP="007639ED">
      <w:pPr>
        <w:ind w:firstLine="560"/>
      </w:pPr>
      <w:r>
        <w:rPr>
          <w:rFonts w:hint="eastAsia"/>
        </w:rPr>
        <w:t>第七十七条　本法自</w:t>
      </w:r>
      <w:r>
        <w:t>2009</w:t>
      </w:r>
      <w:r>
        <w:rPr>
          <w:rFonts w:hint="eastAsia"/>
        </w:rPr>
        <w:t>年</w:t>
      </w:r>
      <w:r>
        <w:t>5</w:t>
      </w:r>
      <w:r>
        <w:rPr>
          <w:rFonts w:hint="eastAsia"/>
        </w:rPr>
        <w:t>月</w:t>
      </w:r>
      <w:r>
        <w:t>1</w:t>
      </w:r>
      <w:r>
        <w:rPr>
          <w:rFonts w:hint="eastAsia"/>
        </w:rPr>
        <w:t>日起施行。</w:t>
      </w:r>
    </w:p>
    <w:p w:rsidR="007639ED" w:rsidRDefault="007639ED" w:rsidP="007639ED">
      <w:pPr>
        <w:ind w:firstLine="560"/>
      </w:pPr>
      <w:r>
        <w:rPr>
          <w:kern w:val="0"/>
        </w:rPr>
        <w:br w:type="page"/>
      </w:r>
    </w:p>
    <w:p w:rsidR="007639ED" w:rsidRDefault="007639ED" w:rsidP="007639ED">
      <w:pPr>
        <w:pStyle w:val="1"/>
        <w:ind w:firstLine="883"/>
      </w:pPr>
      <w:bookmarkStart w:id="21" w:name="_Toc468220415"/>
      <w:bookmarkStart w:id="22" w:name="_Toc469154957"/>
      <w:r>
        <w:rPr>
          <w:rFonts w:hint="eastAsia"/>
        </w:rPr>
        <w:lastRenderedPageBreak/>
        <w:t>关于进一步规范和加强中央级事业单位国有资产管理有关问题的通知</w:t>
      </w:r>
      <w:bookmarkEnd w:id="21"/>
      <w:bookmarkEnd w:id="22"/>
    </w:p>
    <w:p w:rsidR="007639ED" w:rsidRDefault="007639ED" w:rsidP="007639ED">
      <w:pPr>
        <w:pStyle w:val="2"/>
        <w:jc w:val="center"/>
      </w:pPr>
      <w:bookmarkStart w:id="23" w:name="_Toc469154958"/>
      <w:proofErr w:type="gramStart"/>
      <w:r>
        <w:rPr>
          <w:rFonts w:hint="eastAsia"/>
        </w:rPr>
        <w:t>财教</w:t>
      </w:r>
      <w:proofErr w:type="gramEnd"/>
      <w:r>
        <w:t>[2010]200</w:t>
      </w:r>
      <w:r>
        <w:rPr>
          <w:rFonts w:hint="eastAsia"/>
        </w:rPr>
        <w:t>号</w:t>
      </w:r>
      <w:bookmarkEnd w:id="23"/>
    </w:p>
    <w:p w:rsidR="007639ED" w:rsidRDefault="007639ED" w:rsidP="007639ED">
      <w:pPr>
        <w:ind w:firstLine="560"/>
        <w:jc w:val="center"/>
      </w:pPr>
    </w:p>
    <w:p w:rsidR="007639ED" w:rsidRDefault="007639ED" w:rsidP="007639ED">
      <w:pPr>
        <w:ind w:firstLineChars="0" w:firstLine="0"/>
      </w:pPr>
      <w:r>
        <w:rPr>
          <w:rFonts w:hint="eastAsia"/>
        </w:rPr>
        <w:t>党中央有关部门，国务院各部委、各直属机构，全国人大常委会办公厅，全国政协办公厅，高法院，高检院，有关人民团体，有关中央管理企业，新疆生产建设兵团财务局：</w:t>
      </w:r>
    </w:p>
    <w:p w:rsidR="007639ED" w:rsidRDefault="007639ED" w:rsidP="007639ED">
      <w:pPr>
        <w:ind w:firstLine="560"/>
      </w:pPr>
      <w:r>
        <w:rPr>
          <w:rFonts w:hint="eastAsia"/>
        </w:rPr>
        <w:t>事业单位国有资产是政府履行公共服务职能的重要物质基础，切实加强事业单位国有资产管理，对于进一步健全财政职能和深化收入分配制度改革，提高政府执政能力具有重要意义。自财政部颁布实施《事业单位国有资产管理暂行办法》（财政部令第</w:t>
      </w:r>
      <w:r>
        <w:t>36</w:t>
      </w:r>
      <w:r>
        <w:rPr>
          <w:rFonts w:hint="eastAsia"/>
        </w:rPr>
        <w:t>号）和《中央级事业单位国有资产管理暂行办法》（</w:t>
      </w:r>
      <w:proofErr w:type="gramStart"/>
      <w:r>
        <w:rPr>
          <w:rFonts w:hint="eastAsia"/>
        </w:rPr>
        <w:t>财教</w:t>
      </w:r>
      <w:proofErr w:type="gramEnd"/>
      <w:r>
        <w:t>[2008]13</w:t>
      </w:r>
      <w:r>
        <w:rPr>
          <w:rFonts w:hint="eastAsia"/>
        </w:rPr>
        <w:t>号）等规章制度以来，在各方共同努力下，形成了“国家统一所有，政府分级监管，单位占有使用”的管理体制，以及与此相适应的“财政部门—主管部门—事业单位”的事业资产管理运行机制。各中央部门及其所属事业单位按照上述规定，结合自身实际，建立健全了内部监管体制，规范了国有资产配置、使用和处置管理。总体上看，中央级事业单位国有资产管理工作有序、稳步推进，取得了较好成效。但是也有少数部门和单位违反事业单位国有资产管理制度，不按规定履行管理职能和资产配置、使用、处置、评估等审批程序，给相关工作造成了一定的影响，必须引起高度重视。为了进一步贯彻落实财政部令第</w:t>
      </w:r>
      <w:r>
        <w:t>36</w:t>
      </w:r>
      <w:r>
        <w:rPr>
          <w:rFonts w:hint="eastAsia"/>
        </w:rPr>
        <w:t>号规定，切实规范和加强中央级事业单位国有资产管理，现就有关事宜通知如下：</w:t>
      </w:r>
    </w:p>
    <w:p w:rsidR="007639ED" w:rsidRDefault="007639ED" w:rsidP="007639ED">
      <w:pPr>
        <w:ind w:firstLine="562"/>
        <w:rPr>
          <w:b/>
        </w:rPr>
      </w:pPr>
      <w:r>
        <w:rPr>
          <w:rFonts w:hint="eastAsia"/>
          <w:b/>
        </w:rPr>
        <w:t>一、加强事业单位国有资产管理制度建设</w:t>
      </w:r>
    </w:p>
    <w:p w:rsidR="007639ED" w:rsidRDefault="007639ED" w:rsidP="007639ED">
      <w:pPr>
        <w:ind w:firstLine="560"/>
      </w:pPr>
      <w:r>
        <w:rPr>
          <w:rFonts w:hint="eastAsia"/>
        </w:rPr>
        <w:t>各部门应当根据财政部令第</w:t>
      </w:r>
      <w:r>
        <w:t>36</w:t>
      </w:r>
      <w:r>
        <w:rPr>
          <w:rFonts w:hint="eastAsia"/>
        </w:rPr>
        <w:t>号、《中央级事业单位国有资产管理暂行办法》（</w:t>
      </w:r>
      <w:proofErr w:type="gramStart"/>
      <w:r>
        <w:rPr>
          <w:rFonts w:hint="eastAsia"/>
        </w:rPr>
        <w:t>财教</w:t>
      </w:r>
      <w:proofErr w:type="gramEnd"/>
      <w:r>
        <w:t>[2008]13</w:t>
      </w:r>
      <w:r>
        <w:rPr>
          <w:rFonts w:hint="eastAsia"/>
        </w:rPr>
        <w:t>号）、《中央级事业单位国有资产使用管理暂行办法》（</w:t>
      </w:r>
      <w:proofErr w:type="gramStart"/>
      <w:r>
        <w:rPr>
          <w:rFonts w:hint="eastAsia"/>
        </w:rPr>
        <w:t>财教</w:t>
      </w:r>
      <w:proofErr w:type="gramEnd"/>
      <w:r>
        <w:t>[2009]192</w:t>
      </w:r>
      <w:r>
        <w:rPr>
          <w:rFonts w:hint="eastAsia"/>
        </w:rPr>
        <w:t>号）和《中央级事业单位国有资产处置管理暂行办法》（</w:t>
      </w:r>
      <w:proofErr w:type="gramStart"/>
      <w:r>
        <w:rPr>
          <w:rFonts w:hint="eastAsia"/>
        </w:rPr>
        <w:t>财教</w:t>
      </w:r>
      <w:proofErr w:type="gramEnd"/>
      <w:r>
        <w:t>[2008]495</w:t>
      </w:r>
      <w:r>
        <w:rPr>
          <w:rFonts w:hint="eastAsia"/>
        </w:rPr>
        <w:t>号）等规定，结合自身实际，尽快制定本部门所属事业单位的国有资产管理办法，报经财政部同意后印发实施。</w:t>
      </w:r>
    </w:p>
    <w:p w:rsidR="007639ED" w:rsidRDefault="007639ED" w:rsidP="007639ED">
      <w:pPr>
        <w:ind w:firstLine="562"/>
        <w:rPr>
          <w:b/>
        </w:rPr>
      </w:pPr>
      <w:r>
        <w:rPr>
          <w:rFonts w:hint="eastAsia"/>
          <w:b/>
        </w:rPr>
        <w:t>二、切实做好新增资产配置预算工作</w:t>
      </w:r>
    </w:p>
    <w:p w:rsidR="007639ED" w:rsidRDefault="007639ED" w:rsidP="007639ED">
      <w:pPr>
        <w:ind w:firstLine="560"/>
      </w:pPr>
      <w:r>
        <w:rPr>
          <w:rFonts w:hint="eastAsia"/>
        </w:rPr>
        <w:t>各部门应当按照《财政部关于编制</w:t>
      </w:r>
      <w:r>
        <w:t>2011</w:t>
      </w:r>
      <w:r>
        <w:rPr>
          <w:rFonts w:hint="eastAsia"/>
        </w:rPr>
        <w:t>年中央部门预算的通知》（财预</w:t>
      </w:r>
      <w:r>
        <w:lastRenderedPageBreak/>
        <w:t>[2010]271</w:t>
      </w:r>
      <w:r>
        <w:rPr>
          <w:rFonts w:hint="eastAsia"/>
        </w:rPr>
        <w:t>号）的有关要求，认真做好</w:t>
      </w:r>
      <w:r>
        <w:t>2011</w:t>
      </w:r>
      <w:r>
        <w:rPr>
          <w:rFonts w:hint="eastAsia"/>
        </w:rPr>
        <w:t>年所属事业单位新增资产配置预算编报工作，所有使用财政性资金及其他资金购置车辆、单价</w:t>
      </w:r>
      <w:r>
        <w:t>200</w:t>
      </w:r>
      <w:r>
        <w:rPr>
          <w:rFonts w:hint="eastAsia"/>
        </w:rPr>
        <w:t>万元及以上的大型设备的支出（包括基本支出和项目支出），都必须编制新增资产配置预算。因不可预见因素确需在年度预算执行中使用财政性资金及其他资金购置车辆和单价</w:t>
      </w:r>
      <w:r>
        <w:t>200</w:t>
      </w:r>
      <w:r>
        <w:rPr>
          <w:rFonts w:hint="eastAsia"/>
        </w:rPr>
        <w:t>万元及以上大型设备的，事业单位应报主管部门审核后，由主管部门报财政部核批。没有履行相关程序的，一律不得购置。按照规定需要实行政府采购的，应当按照政府采购的有关规定执行。</w:t>
      </w:r>
    </w:p>
    <w:p w:rsidR="007639ED" w:rsidRDefault="007639ED" w:rsidP="007639ED">
      <w:pPr>
        <w:ind w:firstLine="562"/>
        <w:rPr>
          <w:b/>
        </w:rPr>
      </w:pPr>
      <w:r>
        <w:rPr>
          <w:rFonts w:hint="eastAsia"/>
          <w:b/>
        </w:rPr>
        <w:t>三、进一步规范事业单位国有资产使用管理</w:t>
      </w:r>
    </w:p>
    <w:p w:rsidR="007639ED" w:rsidRDefault="007639ED" w:rsidP="007639ED">
      <w:pPr>
        <w:ind w:firstLine="560"/>
      </w:pPr>
      <w:r>
        <w:rPr>
          <w:rFonts w:hint="eastAsia"/>
        </w:rPr>
        <w:t>各部门应当按照《中央级事业单位国有资产使用管理暂行办法》（</w:t>
      </w:r>
      <w:proofErr w:type="gramStart"/>
      <w:r>
        <w:rPr>
          <w:rFonts w:hint="eastAsia"/>
        </w:rPr>
        <w:t>财教</w:t>
      </w:r>
      <w:proofErr w:type="gramEnd"/>
      <w:r>
        <w:t>[2009]192</w:t>
      </w:r>
      <w:r>
        <w:rPr>
          <w:rFonts w:hint="eastAsia"/>
        </w:rPr>
        <w:t>号）的规定，加强对所属事业单位国有资产使用的管理。对于所属事业单位利用国有资产对外投资或出租、出借事项，单项或批量价值在</w:t>
      </w:r>
      <w:r>
        <w:t>800</w:t>
      </w:r>
      <w:r>
        <w:rPr>
          <w:rFonts w:hint="eastAsia"/>
        </w:rPr>
        <w:t>万元以上（含</w:t>
      </w:r>
      <w:r>
        <w:t>800</w:t>
      </w:r>
      <w:r>
        <w:rPr>
          <w:rFonts w:hint="eastAsia"/>
        </w:rPr>
        <w:t>万元）的，各部门需认真审核后报财政部审批；单项或批量价值在</w:t>
      </w:r>
      <w:r>
        <w:t>800</w:t>
      </w:r>
      <w:r>
        <w:rPr>
          <w:rFonts w:hint="eastAsia"/>
        </w:rPr>
        <w:t>万元以下的，各部门按规定审批后，应当在</w:t>
      </w:r>
      <w:r>
        <w:t>15</w:t>
      </w:r>
      <w:r>
        <w:rPr>
          <w:rFonts w:hint="eastAsia"/>
        </w:rPr>
        <w:t>个工作日内将批复文件（一式四份）报财政部备案。</w:t>
      </w:r>
    </w:p>
    <w:p w:rsidR="007639ED" w:rsidRDefault="007639ED" w:rsidP="007639ED">
      <w:pPr>
        <w:ind w:firstLine="560"/>
      </w:pPr>
      <w:r>
        <w:rPr>
          <w:rFonts w:hint="eastAsia"/>
        </w:rPr>
        <w:t>各部门应当按照《财政部关于〈中央级事业单位国有资产使用管理暂行办法〉的补充通知》（</w:t>
      </w:r>
      <w:proofErr w:type="gramStart"/>
      <w:r>
        <w:rPr>
          <w:rFonts w:hint="eastAsia"/>
        </w:rPr>
        <w:t>财教</w:t>
      </w:r>
      <w:proofErr w:type="gramEnd"/>
      <w:r>
        <w:t>[2009]495</w:t>
      </w:r>
      <w:r>
        <w:rPr>
          <w:rFonts w:hint="eastAsia"/>
        </w:rPr>
        <w:t>号）要求，对</w:t>
      </w:r>
      <w:r>
        <w:t>2009</w:t>
      </w:r>
      <w:r>
        <w:rPr>
          <w:rFonts w:hint="eastAsia"/>
        </w:rPr>
        <w:t>年</w:t>
      </w:r>
      <w:r>
        <w:t>9</w:t>
      </w:r>
      <w:r>
        <w:rPr>
          <w:rFonts w:hint="eastAsia"/>
        </w:rPr>
        <w:t>月</w:t>
      </w:r>
      <w:r>
        <w:t>1</w:t>
      </w:r>
      <w:r>
        <w:rPr>
          <w:rFonts w:hint="eastAsia"/>
        </w:rPr>
        <w:t>日前本部门所属事业单位未经批准实施对外投资、出租出借等事项，在认真审核相关材料的基础上，于</w:t>
      </w:r>
      <w:r>
        <w:t>2010</w:t>
      </w:r>
      <w:r>
        <w:rPr>
          <w:rFonts w:hint="eastAsia"/>
        </w:rPr>
        <w:t>年</w:t>
      </w:r>
      <w:r>
        <w:t>8</w:t>
      </w:r>
      <w:r>
        <w:rPr>
          <w:rFonts w:hint="eastAsia"/>
        </w:rPr>
        <w:t>月</w:t>
      </w:r>
      <w:r>
        <w:t>31</w:t>
      </w:r>
      <w:r>
        <w:rPr>
          <w:rFonts w:hint="eastAsia"/>
        </w:rPr>
        <w:t>日前将审核认定情况以部发文形式正式报财政部备查，涉及法律纠纷的事项应待纠纷解决后报备。</w:t>
      </w:r>
    </w:p>
    <w:p w:rsidR="007639ED" w:rsidRDefault="007639ED" w:rsidP="007639ED">
      <w:pPr>
        <w:ind w:firstLine="562"/>
        <w:rPr>
          <w:b/>
        </w:rPr>
      </w:pPr>
      <w:r>
        <w:rPr>
          <w:rFonts w:hint="eastAsia"/>
          <w:b/>
        </w:rPr>
        <w:t>四、规范事业资产处置行为，加强处置收入管理</w:t>
      </w:r>
    </w:p>
    <w:p w:rsidR="007639ED" w:rsidRDefault="007639ED" w:rsidP="007639ED">
      <w:pPr>
        <w:ind w:firstLine="560"/>
      </w:pPr>
      <w:r>
        <w:rPr>
          <w:rFonts w:hint="eastAsia"/>
        </w:rPr>
        <w:t>各部门应当按照《中央级事业单位国有资产处置管理暂行办法》（</w:t>
      </w:r>
      <w:proofErr w:type="gramStart"/>
      <w:r>
        <w:rPr>
          <w:rFonts w:hint="eastAsia"/>
        </w:rPr>
        <w:t>财教</w:t>
      </w:r>
      <w:proofErr w:type="gramEnd"/>
      <w:r>
        <w:t>[2008]495</w:t>
      </w:r>
      <w:r>
        <w:rPr>
          <w:rFonts w:hint="eastAsia"/>
        </w:rPr>
        <w:t>号）的规定，加强对所属事业单位国有资产处置事项的管理。对于事业单位单位价值或批量价值在</w:t>
      </w:r>
      <w:r>
        <w:t>800</w:t>
      </w:r>
      <w:r>
        <w:rPr>
          <w:rFonts w:hint="eastAsia"/>
        </w:rPr>
        <w:t>万元以上（含</w:t>
      </w:r>
      <w:r>
        <w:t>800</w:t>
      </w:r>
      <w:r>
        <w:rPr>
          <w:rFonts w:hint="eastAsia"/>
        </w:rPr>
        <w:t>万元）的国有资产处置事项，各部门审核后报财政部审批；单位价值或批量价值在</w:t>
      </w:r>
      <w:r>
        <w:t>800</w:t>
      </w:r>
      <w:r>
        <w:rPr>
          <w:rFonts w:hint="eastAsia"/>
        </w:rPr>
        <w:t>万元以下的处置事项，各部门按照有关规定审批后，应当在</w:t>
      </w:r>
      <w:r>
        <w:t>15</w:t>
      </w:r>
      <w:r>
        <w:rPr>
          <w:rFonts w:hint="eastAsia"/>
        </w:rPr>
        <w:t>个工作日内将批复文件（一式四份）报财政部备案。</w:t>
      </w:r>
    </w:p>
    <w:p w:rsidR="007639ED" w:rsidRDefault="007639ED" w:rsidP="007639ED">
      <w:pPr>
        <w:ind w:firstLine="560"/>
      </w:pPr>
      <w:r>
        <w:rPr>
          <w:rFonts w:hint="eastAsia"/>
        </w:rPr>
        <w:t>事业单位国有资产处置应遵循公开、公正、公平和竞争、择优的原则，自主选择有资质的产权交易机构、证券交易系统进行公开处置。按照《中华人民共和国反不正当竞争法》和《国有资产评估管理办法》（国务院令第</w:t>
      </w:r>
      <w:r>
        <w:t>91</w:t>
      </w:r>
      <w:r>
        <w:rPr>
          <w:rFonts w:hint="eastAsia"/>
        </w:rPr>
        <w:t>号）有关规定，各部门不得指定事业单位国有资产处置交易机构。</w:t>
      </w:r>
    </w:p>
    <w:p w:rsidR="007639ED" w:rsidRDefault="007639ED" w:rsidP="007639ED">
      <w:pPr>
        <w:ind w:firstLine="560"/>
      </w:pPr>
      <w:r>
        <w:rPr>
          <w:rFonts w:hint="eastAsia"/>
        </w:rPr>
        <w:lastRenderedPageBreak/>
        <w:t>事业单位国有资产处置收入是政府非税收入的重要组成部分。按照《国务院办公厅转发财政部〈关于深化收支两条线改革进一步加强财政管理的意见〉的通知》（国办发</w:t>
      </w:r>
      <w:r>
        <w:t>[2001]93</w:t>
      </w:r>
      <w:r>
        <w:rPr>
          <w:rFonts w:hint="eastAsia"/>
        </w:rPr>
        <w:t>号）精神和《财政国库管理制度改革方案》（财库［</w:t>
      </w:r>
      <w:r>
        <w:t>2001</w:t>
      </w:r>
      <w:r>
        <w:rPr>
          <w:rFonts w:hint="eastAsia"/>
        </w:rPr>
        <w:t>］</w:t>
      </w:r>
      <w:r>
        <w:t>24</w:t>
      </w:r>
      <w:r>
        <w:rPr>
          <w:rFonts w:hint="eastAsia"/>
        </w:rPr>
        <w:t>号）、《财政部关于加强政府非税收入管理的通知》（财综</w:t>
      </w:r>
      <w:r>
        <w:t>[2004]53</w:t>
      </w:r>
      <w:r>
        <w:rPr>
          <w:rFonts w:hint="eastAsia"/>
        </w:rPr>
        <w:t>号）、《中央级事业单位国有资产处置管理暂行办法》（</w:t>
      </w:r>
      <w:proofErr w:type="gramStart"/>
      <w:r>
        <w:rPr>
          <w:rFonts w:hint="eastAsia"/>
        </w:rPr>
        <w:t>财教</w:t>
      </w:r>
      <w:proofErr w:type="gramEnd"/>
      <w:r>
        <w:t>[2009]495</w:t>
      </w:r>
      <w:r>
        <w:rPr>
          <w:rFonts w:hint="eastAsia"/>
        </w:rPr>
        <w:t>号）等规定，事业单位国有资产处置收入，在扣除相关税费后，必须按照政府非税收入管理和财政国库收缴管理的规定上缴国库，实行“收支两条线”管理。各部门应当按照《财政部关于编制</w:t>
      </w:r>
      <w:r>
        <w:t>2011</w:t>
      </w:r>
      <w:r>
        <w:rPr>
          <w:rFonts w:hint="eastAsia"/>
        </w:rPr>
        <w:t>年中央部门预算的通知》（财预</w:t>
      </w:r>
      <w:r>
        <w:t>[2010]271</w:t>
      </w:r>
      <w:r>
        <w:rPr>
          <w:rFonts w:hint="eastAsia"/>
        </w:rPr>
        <w:t>号）的要求，组织所属事业单位认真填报“中央行政事业单位资产处置收入和行政单位资产出租出借收入预算（录入）表”和“中央行政事业单位资产处置收入和行政单位资产出租出借收入安排支出预算（录入）表”，财政部将根据有关资产配置标准及财力情况统筹安排。</w:t>
      </w:r>
    </w:p>
    <w:p w:rsidR="007639ED" w:rsidRDefault="007639ED" w:rsidP="007639ED">
      <w:pPr>
        <w:ind w:firstLine="562"/>
        <w:rPr>
          <w:b/>
        </w:rPr>
      </w:pPr>
      <w:r>
        <w:rPr>
          <w:rFonts w:hint="eastAsia"/>
          <w:b/>
        </w:rPr>
        <w:t>五、加强事业单位所属企业国有资产管理</w:t>
      </w:r>
    </w:p>
    <w:p w:rsidR="007639ED" w:rsidRDefault="007639ED" w:rsidP="007639ED">
      <w:pPr>
        <w:ind w:firstLine="560"/>
      </w:pPr>
      <w:r>
        <w:rPr>
          <w:rFonts w:hint="eastAsia"/>
        </w:rPr>
        <w:t>各部门及其所属事业单位应当按照《中华人民共和国企业国有资产法》、《企业财务通则》（财政部令第</w:t>
      </w:r>
      <w:r>
        <w:t>41</w:t>
      </w:r>
      <w:r>
        <w:rPr>
          <w:rFonts w:hint="eastAsia"/>
        </w:rPr>
        <w:t>号）等规定的要求，切实加强对事业单位所办全资或控股企业的监督管理。事业单位要按照“事企分开”的原则，逐步与所办企业建立以资本为纽带的产权关系，加强和规范对所办企业的监管，保证国有资产的保值增值。所办企业的改制上市、产权转让、资产重组等重大事项，由各部门审核后报财政部批准实施，并到财政部办理国有资产产权占有、变动和注销登记等手续。</w:t>
      </w:r>
    </w:p>
    <w:p w:rsidR="007639ED" w:rsidRDefault="007639ED" w:rsidP="007639ED">
      <w:pPr>
        <w:ind w:firstLine="562"/>
        <w:rPr>
          <w:b/>
        </w:rPr>
      </w:pPr>
      <w:r>
        <w:rPr>
          <w:rFonts w:hint="eastAsia"/>
          <w:b/>
        </w:rPr>
        <w:t>六、进一步规范资产评估行为</w:t>
      </w:r>
    </w:p>
    <w:p w:rsidR="007639ED" w:rsidRDefault="007639ED" w:rsidP="007639ED">
      <w:pPr>
        <w:ind w:firstLine="560"/>
      </w:pPr>
      <w:r>
        <w:rPr>
          <w:rFonts w:hint="eastAsia"/>
        </w:rPr>
        <w:t>各部门及其所属事业单位应当按照《国有资产评估管理办法》（国务院令第</w:t>
      </w:r>
      <w:r>
        <w:t>91</w:t>
      </w:r>
      <w:r>
        <w:rPr>
          <w:rFonts w:hint="eastAsia"/>
        </w:rPr>
        <w:t>号）、《国有资产评估管理若干问题的规定》（财政部令第</w:t>
      </w:r>
      <w:r>
        <w:t>14</w:t>
      </w:r>
      <w:r>
        <w:rPr>
          <w:rFonts w:hint="eastAsia"/>
        </w:rPr>
        <w:t>号）和财政部《国有资产评估项目备案管理办法》（财企</w:t>
      </w:r>
      <w:r>
        <w:t>[2001]802</w:t>
      </w:r>
      <w:r>
        <w:rPr>
          <w:rFonts w:hint="eastAsia"/>
        </w:rPr>
        <w:t>号）的有关规定，认真做好事业单位资产评估备案的管理工作。各部门和事业单位均可依法委托具有资产评估资质的评估机构开展资产评估工作，并按照“谁委托、谁付费”的原则支付相关费用。任何部门不得滥用行政权力，限定其他部门和单位委托其指定的评估机构开展资产评估工作，也不得干预资产评估机构独立执业。</w:t>
      </w:r>
    </w:p>
    <w:p w:rsidR="007639ED" w:rsidRDefault="007639ED" w:rsidP="007639ED">
      <w:pPr>
        <w:ind w:firstLine="560"/>
      </w:pPr>
      <w:r>
        <w:rPr>
          <w:rFonts w:hint="eastAsia"/>
        </w:rPr>
        <w:t>请各部门及其所属事业单位严格执行《事业单位国有资产管理暂行办法》（财政部令第</w:t>
      </w:r>
      <w:r>
        <w:t>36</w:t>
      </w:r>
      <w:r>
        <w:rPr>
          <w:rFonts w:hint="eastAsia"/>
        </w:rPr>
        <w:t>号）、《中央级事业单位国有资产管理暂行办法》（</w:t>
      </w:r>
      <w:proofErr w:type="gramStart"/>
      <w:r>
        <w:rPr>
          <w:rFonts w:hint="eastAsia"/>
        </w:rPr>
        <w:t>财教</w:t>
      </w:r>
      <w:proofErr w:type="gramEnd"/>
      <w:r>
        <w:lastRenderedPageBreak/>
        <w:t>[2008]13</w:t>
      </w:r>
      <w:r>
        <w:rPr>
          <w:rFonts w:hint="eastAsia"/>
        </w:rPr>
        <w:t>号）等办法和本通知要求，切实做好中央级事业单位国有资产的管理工作。财政部将适时对各部门及其所属事业单位的国有资产管理情况进行监督检查，违反相关规定的，财政部依据《财政违法行为处罚处分条例》（国务院令第</w:t>
      </w:r>
      <w:r>
        <w:t>427</w:t>
      </w:r>
      <w:r>
        <w:rPr>
          <w:rFonts w:hint="eastAsia"/>
        </w:rPr>
        <w:t>号）有关规定严肃处理。</w:t>
      </w:r>
    </w:p>
    <w:p w:rsidR="007639ED" w:rsidRDefault="007639ED" w:rsidP="007639ED">
      <w:pPr>
        <w:ind w:firstLine="560"/>
      </w:pPr>
      <w:r>
        <w:t xml:space="preserve">  </w:t>
      </w:r>
    </w:p>
    <w:p w:rsidR="007639ED" w:rsidRDefault="007639ED" w:rsidP="007639ED">
      <w:pPr>
        <w:ind w:firstLine="560"/>
        <w:jc w:val="right"/>
      </w:pPr>
      <w:r>
        <w:rPr>
          <w:rFonts w:hint="eastAsia"/>
        </w:rPr>
        <w:t>财政部</w:t>
      </w:r>
      <w:r>
        <w:t xml:space="preserve">    </w:t>
      </w:r>
    </w:p>
    <w:p w:rsidR="007639ED" w:rsidRDefault="007639ED" w:rsidP="007639ED">
      <w:pPr>
        <w:ind w:firstLine="560"/>
        <w:jc w:val="right"/>
      </w:pPr>
      <w:r>
        <w:rPr>
          <w:rFonts w:hint="eastAsia"/>
        </w:rPr>
        <w:t>二○一○年七月十三日</w:t>
      </w:r>
    </w:p>
    <w:p w:rsidR="007639ED" w:rsidRDefault="007639ED">
      <w:pPr>
        <w:widowControl/>
        <w:snapToGrid/>
        <w:spacing w:line="240" w:lineRule="auto"/>
        <w:ind w:firstLineChars="0" w:firstLine="0"/>
        <w:jc w:val="left"/>
      </w:pPr>
      <w:r>
        <w:br w:type="page"/>
      </w:r>
    </w:p>
    <w:p w:rsidR="007639ED" w:rsidRDefault="007639ED" w:rsidP="007639ED">
      <w:pPr>
        <w:pStyle w:val="1"/>
        <w:ind w:firstLine="883"/>
      </w:pPr>
      <w:bookmarkStart w:id="24" w:name="_Toc468220416"/>
      <w:bookmarkStart w:id="25" w:name="_Toc469154959"/>
      <w:r>
        <w:rPr>
          <w:rFonts w:hint="eastAsia"/>
        </w:rPr>
        <w:lastRenderedPageBreak/>
        <w:t>教育部关于进一步规范和加强直属高等学校所属企业国有资产管理的若干意见</w:t>
      </w:r>
      <w:bookmarkEnd w:id="24"/>
      <w:bookmarkEnd w:id="25"/>
    </w:p>
    <w:p w:rsidR="007639ED" w:rsidRDefault="007639ED" w:rsidP="007639ED">
      <w:pPr>
        <w:ind w:firstLineChars="0" w:firstLine="0"/>
      </w:pPr>
      <w:r>
        <w:rPr>
          <w:rFonts w:hint="eastAsia"/>
        </w:rPr>
        <w:t>部属各高等学校、各直属单位：</w:t>
      </w:r>
    </w:p>
    <w:p w:rsidR="007639ED" w:rsidRDefault="007639ED" w:rsidP="007639ED">
      <w:pPr>
        <w:ind w:firstLine="560"/>
      </w:pPr>
      <w:r>
        <w:rPr>
          <w:rFonts w:hint="eastAsia"/>
        </w:rPr>
        <w:t>按照中央深化国有企业改革精神和加快实施创新驱动发展战略要求，根据《中华人民共和国企业国有资产法》、财政部《事业单位国有资产管理暂行办法》和《教育部直属高等学校国有资产管理暂行办法》有关规定，经财政部同意，现就进一步规范和加强直属高等学校所属企业国有资产管理提出如下意见。</w:t>
      </w:r>
    </w:p>
    <w:p w:rsidR="007639ED" w:rsidRDefault="007639ED" w:rsidP="007639ED">
      <w:pPr>
        <w:ind w:firstLine="562"/>
        <w:rPr>
          <w:b/>
        </w:rPr>
      </w:pPr>
      <w:r>
        <w:rPr>
          <w:rFonts w:hint="eastAsia"/>
          <w:b/>
        </w:rPr>
        <w:t>一、以管资本为主加强所属企业国有资产监管</w:t>
      </w:r>
    </w:p>
    <w:p w:rsidR="007639ED" w:rsidRDefault="007639ED" w:rsidP="007639ED">
      <w:pPr>
        <w:ind w:firstLine="560"/>
      </w:pPr>
      <w:r>
        <w:t>1.</w:t>
      </w:r>
      <w:r>
        <w:rPr>
          <w:rFonts w:hint="eastAsia"/>
        </w:rPr>
        <w:t>切实行使投资人权利、履行投资人义务。学校要坚持以管资本为主加强所属企业国有资产监管，加快建立事企分开、权责明晰的国有资产监管体制机制，防范国有资产流失，实现国有资产保值增值。加快实施创新驱动发展战略，使所属企业真正成为产学研用结合平台、高新技术成果转移转化基地和科技型企业孵化器。</w:t>
      </w:r>
    </w:p>
    <w:p w:rsidR="007639ED" w:rsidRDefault="007639ED" w:rsidP="007639ED">
      <w:pPr>
        <w:ind w:firstLine="560"/>
      </w:pPr>
      <w:r>
        <w:t>2.</w:t>
      </w:r>
      <w:r>
        <w:rPr>
          <w:rFonts w:hint="eastAsia"/>
        </w:rPr>
        <w:t>落实管理责任。学校要落实对资产经营公司及其他独资、控股企业监管职责。要依法制定或参与制定企业章程、选择管理者和参与企业重大决策。资产经营公司及其他独资、控股企业要依法对所出资企业行使出资人权利和履行出资人义务，通过选派股东代表、依法参与企业重大决策、选择管理者、制定或者参与制定所出资企业章程，加强对所出资企业管理，切实维护国有资本权益。</w:t>
      </w:r>
    </w:p>
    <w:p w:rsidR="007639ED" w:rsidRDefault="007639ED" w:rsidP="007639ED">
      <w:pPr>
        <w:ind w:firstLine="560"/>
      </w:pPr>
      <w:r>
        <w:t>3.</w:t>
      </w:r>
      <w:r>
        <w:rPr>
          <w:rFonts w:hint="eastAsia"/>
        </w:rPr>
        <w:t>加强绩效考评。学校要加强资产经营公司及其他独资、控股企业经营业绩考核。要制定评价办法，完善考核评价体系，对特定经营期间的盈利能力、资产质量、债务风险、经营业绩增长及管理状况等进行综合评价，防范企业风险，确保国有资产保值增值。要加强对资产经营公司及其他独资、控股企业负责人经营业绩考核；将经营业绩考核结果作为资产经营公司及其他独资、控股企业负责人岗位调整、职务任免、薪酬待遇奖惩的重要依据，促使资产经营公司及其他独资、控股企业负责人勤勉尽责。资产经营公司及其他独资、控股企业要加强对下属各级独资、控股企业经营业绩考核。要根据所投资企业具体情况，制定分类考核办法；加强对派出的股东代表、董监事</w:t>
      </w:r>
      <w:r>
        <w:rPr>
          <w:rFonts w:hint="eastAsia"/>
        </w:rPr>
        <w:lastRenderedPageBreak/>
        <w:t>成员以及企业高级管理人员履职情况进行考核。</w:t>
      </w:r>
    </w:p>
    <w:p w:rsidR="007639ED" w:rsidRDefault="007639ED" w:rsidP="007639ED">
      <w:pPr>
        <w:ind w:firstLine="562"/>
        <w:rPr>
          <w:b/>
        </w:rPr>
      </w:pPr>
      <w:r>
        <w:rPr>
          <w:rFonts w:hint="eastAsia"/>
          <w:b/>
        </w:rPr>
        <w:t>二、对所属企业全面进行清理规范</w:t>
      </w:r>
    </w:p>
    <w:p w:rsidR="007639ED" w:rsidRDefault="007639ED" w:rsidP="007639ED">
      <w:pPr>
        <w:ind w:firstLine="560"/>
      </w:pPr>
      <w:r>
        <w:t xml:space="preserve">4. </w:t>
      </w:r>
      <w:r>
        <w:rPr>
          <w:rFonts w:hint="eastAsia"/>
        </w:rPr>
        <w:t>建立退出机制。学校要对所属企业全面进行清理排查，对长期亏损、扭亏无望的企业，依法依规关、停、并、转；对与学科建设无关、对教学科研</w:t>
      </w:r>
      <w:proofErr w:type="gramStart"/>
      <w:r>
        <w:rPr>
          <w:rFonts w:hint="eastAsia"/>
        </w:rPr>
        <w:t>无促进</w:t>
      </w:r>
      <w:proofErr w:type="gramEnd"/>
      <w:r>
        <w:rPr>
          <w:rFonts w:hint="eastAsia"/>
        </w:rPr>
        <w:t>作用或长期不向高校分配利润的企业，要尽快撤出投资；对产权链条过长难以监管的企业，要压缩产权层级或退出投资。</w:t>
      </w:r>
    </w:p>
    <w:p w:rsidR="007639ED" w:rsidRDefault="007639ED" w:rsidP="007639ED">
      <w:pPr>
        <w:ind w:firstLine="560"/>
      </w:pPr>
      <w:r>
        <w:t xml:space="preserve">5. </w:t>
      </w:r>
      <w:r>
        <w:rPr>
          <w:rFonts w:hint="eastAsia"/>
        </w:rPr>
        <w:t>清理无偿占用资产。学校要对无偿或低价占用本校资产的企业，按国有资产管理规定办理资产使用手续。要规范校名校</w:t>
      </w:r>
      <w:proofErr w:type="gramStart"/>
      <w:r>
        <w:rPr>
          <w:rFonts w:hint="eastAsia"/>
        </w:rPr>
        <w:t>誉</w:t>
      </w:r>
      <w:proofErr w:type="gramEnd"/>
      <w:r>
        <w:rPr>
          <w:rFonts w:hint="eastAsia"/>
        </w:rPr>
        <w:t>使用。除出版社、科技园（产业园）、设计院（规划院）、资产经营公司、国家工程中心（实验室）外，其他企业一律不得冠用学校全称。</w:t>
      </w:r>
    </w:p>
    <w:p w:rsidR="007639ED" w:rsidRDefault="007639ED" w:rsidP="007639ED">
      <w:pPr>
        <w:ind w:firstLine="560"/>
      </w:pPr>
      <w:r>
        <w:t xml:space="preserve">6. </w:t>
      </w:r>
      <w:r>
        <w:rPr>
          <w:rFonts w:hint="eastAsia"/>
        </w:rPr>
        <w:t>规范企业改制行为。学校所属企业改制，要制定详尽改制方案，严格按规定开展清产核资、产权界定、财务审计、资产评估，准确界定和核实资产，客观、公正地确定资产价值，坚决禁止低价折股、低价转让，搞关联交易、利益输送。凡企业改制涉及管理层持股的，应当严格执行国资委、财政部印发的《企业国有产权向管理层转让暂行规定》（</w:t>
      </w:r>
      <w:proofErr w:type="gramStart"/>
      <w:r>
        <w:rPr>
          <w:rFonts w:hint="eastAsia"/>
        </w:rPr>
        <w:t>国资发产权</w:t>
      </w:r>
      <w:proofErr w:type="gramEnd"/>
      <w:r>
        <w:rPr>
          <w:rFonts w:hint="eastAsia"/>
        </w:rPr>
        <w:t>〔</w:t>
      </w:r>
      <w:r>
        <w:t>2005</w:t>
      </w:r>
      <w:r>
        <w:rPr>
          <w:rFonts w:hint="eastAsia"/>
        </w:rPr>
        <w:t>〕</w:t>
      </w:r>
      <w:r>
        <w:t>78</w:t>
      </w:r>
      <w:r>
        <w:rPr>
          <w:rFonts w:hint="eastAsia"/>
        </w:rPr>
        <w:t>号）。</w:t>
      </w:r>
    </w:p>
    <w:p w:rsidR="007639ED" w:rsidRDefault="007639ED" w:rsidP="007639ED">
      <w:pPr>
        <w:ind w:firstLine="562"/>
        <w:rPr>
          <w:b/>
        </w:rPr>
      </w:pPr>
      <w:r>
        <w:rPr>
          <w:rFonts w:hint="eastAsia"/>
          <w:b/>
        </w:rPr>
        <w:t>三、依法依规办理国有资产管理报批报备</w:t>
      </w:r>
    </w:p>
    <w:p w:rsidR="007639ED" w:rsidRDefault="007639ED" w:rsidP="007639ED">
      <w:pPr>
        <w:ind w:firstLine="560"/>
      </w:pPr>
      <w:r>
        <w:t xml:space="preserve">7. </w:t>
      </w:r>
      <w:r>
        <w:rPr>
          <w:rFonts w:hint="eastAsia"/>
        </w:rPr>
        <w:t>严格按规定办理报批。学校所属企业发生合并、分立，增加或者减少注册资本，分配利润，以及解散、申请破产等关系国有资产出资人权益的重大事项，要按照国家规定、按管理权限，报财政部、教育部、证监会等有关部委和学校批准。学校所属企业清产核资、产权登记、无偿划转、协议转让以及股份公司国有股权管理方案、转持社保基金、上市公司资产重组等按规定要履行国有资产报批手续的事项，要按程序办理。</w:t>
      </w:r>
    </w:p>
    <w:p w:rsidR="007639ED" w:rsidRDefault="007639ED" w:rsidP="007639ED">
      <w:pPr>
        <w:ind w:firstLine="560"/>
      </w:pPr>
      <w:r>
        <w:t xml:space="preserve">8. </w:t>
      </w:r>
      <w:r>
        <w:rPr>
          <w:rFonts w:hint="eastAsia"/>
        </w:rPr>
        <w:t>严格按规定办理评估备案。学校所属企业整体或部分改建为有限责任公司或者股份有限公司，以非货币资产对外投资、偿还债务，合并、分立、破产、解散，国有股东股权比例变动，产权转让，资产转让、置换，整体资产或者部分资产租赁给非国有单位，资产涉讼，收购非国有单位的资产，接受非国有单位以非货币资产出资、抵债等法律法规规定的需要进行资产评估的，要按规定进行资产评估，并将评估结果报教育部备案。</w:t>
      </w:r>
    </w:p>
    <w:p w:rsidR="007639ED" w:rsidRDefault="007639ED" w:rsidP="007639ED">
      <w:pPr>
        <w:ind w:firstLine="562"/>
        <w:rPr>
          <w:b/>
        </w:rPr>
      </w:pPr>
      <w:r>
        <w:rPr>
          <w:rFonts w:hint="eastAsia"/>
          <w:b/>
        </w:rPr>
        <w:t>四、有序推进混合所有制改革</w:t>
      </w:r>
    </w:p>
    <w:p w:rsidR="007639ED" w:rsidRDefault="007639ED" w:rsidP="007639ED">
      <w:pPr>
        <w:ind w:firstLine="560"/>
      </w:pPr>
      <w:r>
        <w:lastRenderedPageBreak/>
        <w:t xml:space="preserve">9. </w:t>
      </w:r>
      <w:r>
        <w:rPr>
          <w:rFonts w:hint="eastAsia"/>
        </w:rPr>
        <w:t>坚持</w:t>
      </w:r>
      <w:proofErr w:type="gramStart"/>
      <w:r>
        <w:rPr>
          <w:rFonts w:hint="eastAsia"/>
        </w:rPr>
        <w:t>一</w:t>
      </w:r>
      <w:proofErr w:type="gramEnd"/>
      <w:r>
        <w:rPr>
          <w:rFonts w:hint="eastAsia"/>
        </w:rPr>
        <w:t>企</w:t>
      </w:r>
      <w:proofErr w:type="gramStart"/>
      <w:r>
        <w:rPr>
          <w:rFonts w:hint="eastAsia"/>
        </w:rPr>
        <w:t>一</w:t>
      </w:r>
      <w:proofErr w:type="gramEnd"/>
      <w:r>
        <w:rPr>
          <w:rFonts w:hint="eastAsia"/>
        </w:rPr>
        <w:t>策。学校要按照国家推进国有企业混合所有制改革的总体部署，本着有利于国有资本放大、保值增值、提高竞争力，有利于各种所有制资本取长补短、相互促进、共同发展，有利于健全企业内部治理结构的原则，从企业实际情况和特定发展阶段出发，积极稳妥推进所属企业混合所有制改革。坚持</w:t>
      </w:r>
      <w:proofErr w:type="gramStart"/>
      <w:r>
        <w:rPr>
          <w:rFonts w:hint="eastAsia"/>
        </w:rPr>
        <w:t>一</w:t>
      </w:r>
      <w:proofErr w:type="gramEnd"/>
      <w:r>
        <w:rPr>
          <w:rFonts w:hint="eastAsia"/>
        </w:rPr>
        <w:t>企</w:t>
      </w:r>
      <w:proofErr w:type="gramStart"/>
      <w:r>
        <w:rPr>
          <w:rFonts w:hint="eastAsia"/>
        </w:rPr>
        <w:t>一</w:t>
      </w:r>
      <w:proofErr w:type="gramEnd"/>
      <w:r>
        <w:rPr>
          <w:rFonts w:hint="eastAsia"/>
        </w:rPr>
        <w:t>策，成熟一个改革一个。</w:t>
      </w:r>
    </w:p>
    <w:p w:rsidR="007639ED" w:rsidRDefault="007639ED" w:rsidP="007639ED">
      <w:pPr>
        <w:ind w:firstLine="560"/>
      </w:pPr>
      <w:r>
        <w:t>10.</w:t>
      </w:r>
      <w:r>
        <w:rPr>
          <w:rFonts w:hint="eastAsia"/>
        </w:rPr>
        <w:t>坚持公开透明。学校所属企业国有股权转让，要做到规则公开、过程公开、结果公开。改革方案出台前，要依法依规履行公众参与、专家论证、风险评估、合法性审查等程序，坚持集体研究决策。要保障企业职工知情权，涉及企业职工重新安置等职工切身利益的改革措施，要制定职工安置方案，并提交职工代表大会或职工大会审议通过。</w:t>
      </w:r>
    </w:p>
    <w:p w:rsidR="007639ED" w:rsidRDefault="007639ED" w:rsidP="007639ED">
      <w:pPr>
        <w:ind w:firstLine="562"/>
        <w:rPr>
          <w:b/>
        </w:rPr>
      </w:pPr>
      <w:r>
        <w:rPr>
          <w:rFonts w:hint="eastAsia"/>
          <w:b/>
        </w:rPr>
        <w:t>五、加强企业负责人薪酬待遇管理</w:t>
      </w:r>
    </w:p>
    <w:p w:rsidR="007639ED" w:rsidRDefault="007639ED" w:rsidP="007639ED">
      <w:pPr>
        <w:ind w:firstLine="560"/>
      </w:pPr>
      <w:r>
        <w:t>11.</w:t>
      </w:r>
      <w:r>
        <w:rPr>
          <w:rFonts w:hint="eastAsia"/>
        </w:rPr>
        <w:t>合理确定薪酬结构和水平。学校要根据中央深化国有企业负责人薪酬制度改革精神，按规定加强资产经营公司及其他独资、控股企业负责人薪酬管理。建立综合考核评价制度。坚持经济效益和社会效益相统一，对资产经营公司及其他独资、控股企业负责人履职情况进行全面综合考核评价。改进经营业绩考核。科学设置考核指标，合理确定考核目标，实行定量和定性分析相结合、横向与纵向对比相补充的考核办法，规范考核程序，严格考核管理。加大考核结果运用。根据考核结果确定资产经营公司及其他独资、控股企业负责人绩效年薪和任期激励收入。建立资产经营公司及其他独资、控股企业负责人薪酬信息公开制度。定期向社会公开资产经营公司及其他独资、控股企业负责人薪酬水平、福利性收入等薪酬信息，接受社会公众监督。资产经营公司及其他独资、控股企业要加强下属各级独资、控股企业负责人薪酬管理。要按照规定制定下属各级独资、控股企业负责人薪酬管理办法，并报学校备案；加强对下属各级独资、控股企业负责人经营业绩考核，根据考核结果，确定企业负责人绩效年薪和任期激励收入。</w:t>
      </w:r>
    </w:p>
    <w:p w:rsidR="007639ED" w:rsidRDefault="007639ED" w:rsidP="007639ED">
      <w:pPr>
        <w:ind w:firstLine="560"/>
      </w:pPr>
      <w:r>
        <w:t>12.</w:t>
      </w:r>
      <w:r>
        <w:rPr>
          <w:rFonts w:hint="eastAsia"/>
        </w:rPr>
        <w:t>加强所属企业负责人履职待遇和业务支出监督管理。学校要按照中央有关规定，合理确定并严格规范资产经营公司及其他独资、控股企业负责人履职待遇、业务支出。要制定规范资产经营公司及其他独资、控股企业负责人履职待遇、业务支出的具体规定和相关标准；对资产经营公司及其他独资、控股企业负责人履职待遇、业务支出管理进行指导监督；对资产经营公司及</w:t>
      </w:r>
      <w:r>
        <w:rPr>
          <w:rFonts w:hint="eastAsia"/>
        </w:rPr>
        <w:lastRenderedPageBreak/>
        <w:t>其他独资、控股企业负责人履职待遇、业务支出年度预算实行备案管理，并将资产经营公司负责人及其他独资、控股企业履职待遇、业务支出情况列为经济责任审计和企业内部审计的重要内容。资产经营公司及其他独资、控股企业要加强本企业和各级子企业负责人履职待遇和业务支出管理。</w:t>
      </w:r>
    </w:p>
    <w:p w:rsidR="007639ED" w:rsidRDefault="007639ED" w:rsidP="007639ED">
      <w:pPr>
        <w:ind w:firstLine="562"/>
        <w:rPr>
          <w:b/>
        </w:rPr>
      </w:pPr>
      <w:r>
        <w:rPr>
          <w:rFonts w:hint="eastAsia"/>
          <w:b/>
        </w:rPr>
        <w:t>六、规范领导干部在所属企业兼职任职</w:t>
      </w:r>
    </w:p>
    <w:p w:rsidR="007639ED" w:rsidRDefault="007639ED" w:rsidP="007639ED">
      <w:pPr>
        <w:ind w:firstLine="560"/>
      </w:pPr>
      <w:r>
        <w:t>13.</w:t>
      </w:r>
      <w:r>
        <w:rPr>
          <w:rFonts w:hint="eastAsia"/>
        </w:rPr>
        <w:t>高校领导干部不得在所属企业兼职（任职）。现职和不担任现职但未办理退（离）休手续的党政领导干部不得在所属企业兼职（任职）。对辞去公职或者退（离）休党政领导干部到企业兼职（任职）的，要按照中组部有关规范党政领导干部在企业兼职（任职）的规定执行。</w:t>
      </w:r>
    </w:p>
    <w:p w:rsidR="007639ED" w:rsidRDefault="007639ED" w:rsidP="007639ED">
      <w:pPr>
        <w:ind w:firstLine="562"/>
        <w:rPr>
          <w:b/>
        </w:rPr>
      </w:pPr>
      <w:r>
        <w:rPr>
          <w:rFonts w:hint="eastAsia"/>
          <w:b/>
        </w:rPr>
        <w:t>七、其他</w:t>
      </w:r>
    </w:p>
    <w:p w:rsidR="007639ED" w:rsidRDefault="007639ED" w:rsidP="007639ED">
      <w:pPr>
        <w:ind w:firstLine="560"/>
      </w:pPr>
      <w:r>
        <w:t>14.</w:t>
      </w:r>
      <w:r>
        <w:rPr>
          <w:rFonts w:hint="eastAsia"/>
        </w:rPr>
        <w:t>教育部直属单位所属企业参照本意见执行。</w:t>
      </w:r>
    </w:p>
    <w:p w:rsidR="007639ED" w:rsidRDefault="007639ED" w:rsidP="007639ED">
      <w:pPr>
        <w:ind w:firstLine="560"/>
      </w:pPr>
      <w:r>
        <w:t>15.</w:t>
      </w:r>
      <w:proofErr w:type="gramStart"/>
      <w:r>
        <w:rPr>
          <w:rFonts w:hint="eastAsia"/>
        </w:rPr>
        <w:t>本意见自印发</w:t>
      </w:r>
      <w:proofErr w:type="gramEnd"/>
      <w:r>
        <w:rPr>
          <w:rFonts w:hint="eastAsia"/>
        </w:rPr>
        <w:t xml:space="preserve">之日起实施。国家有新规定的，依照新规定执行。　</w:t>
      </w:r>
    </w:p>
    <w:p w:rsidR="007639ED" w:rsidRDefault="007639ED" w:rsidP="007639ED">
      <w:pPr>
        <w:ind w:firstLine="560"/>
      </w:pPr>
      <w:r>
        <w:rPr>
          <w:kern w:val="0"/>
        </w:rPr>
        <w:br w:type="page"/>
      </w:r>
    </w:p>
    <w:p w:rsidR="00706093" w:rsidRDefault="00706093" w:rsidP="00706093">
      <w:pPr>
        <w:pStyle w:val="1"/>
      </w:pPr>
      <w:bookmarkStart w:id="26" w:name="_Toc469154960"/>
      <w:r>
        <w:rPr>
          <w:rFonts w:hint="eastAsia"/>
        </w:rPr>
        <w:lastRenderedPageBreak/>
        <w:t>高等学校所属企业领导人员廉洁从业若干规定</w:t>
      </w:r>
      <w:bookmarkEnd w:id="26"/>
    </w:p>
    <w:p w:rsidR="00706093" w:rsidRDefault="00706093" w:rsidP="00706093">
      <w:pPr>
        <w:ind w:firstLineChars="0" w:firstLine="0"/>
      </w:pPr>
    </w:p>
    <w:p w:rsidR="00706093" w:rsidRDefault="00706093" w:rsidP="00706093">
      <w:pPr>
        <w:pStyle w:val="2"/>
      </w:pPr>
      <w:bookmarkStart w:id="27" w:name="_Toc469154961"/>
      <w:r>
        <w:rPr>
          <w:rFonts w:hint="eastAsia"/>
        </w:rPr>
        <w:t>第一章</w:t>
      </w:r>
      <w:r>
        <w:rPr>
          <w:rFonts w:hint="eastAsia"/>
        </w:rPr>
        <w:t xml:space="preserve">  </w:t>
      </w:r>
      <w:r>
        <w:rPr>
          <w:rFonts w:hint="eastAsia"/>
        </w:rPr>
        <w:t>总</w:t>
      </w:r>
      <w:r>
        <w:rPr>
          <w:rFonts w:hint="eastAsia"/>
        </w:rPr>
        <w:t xml:space="preserve"> </w:t>
      </w:r>
      <w:r>
        <w:rPr>
          <w:rFonts w:hint="eastAsia"/>
        </w:rPr>
        <w:t>则</w:t>
      </w:r>
      <w:bookmarkEnd w:id="27"/>
    </w:p>
    <w:p w:rsidR="00706093" w:rsidRDefault="00706093" w:rsidP="00706093">
      <w:pPr>
        <w:ind w:firstLineChars="0" w:firstLine="0"/>
      </w:pPr>
    </w:p>
    <w:p w:rsidR="00706093" w:rsidRDefault="00706093" w:rsidP="00706093">
      <w:pPr>
        <w:ind w:firstLineChars="0" w:firstLine="0"/>
      </w:pPr>
      <w:r>
        <w:rPr>
          <w:rFonts w:hint="eastAsia"/>
        </w:rPr>
        <w:t>第一条</w:t>
      </w:r>
      <w:r>
        <w:rPr>
          <w:rFonts w:hint="eastAsia"/>
        </w:rPr>
        <w:t xml:space="preserve"> </w:t>
      </w:r>
      <w:r>
        <w:rPr>
          <w:rFonts w:hint="eastAsia"/>
        </w:rPr>
        <w:t>为贯彻落实中央八项规定精神，根据《国有企业领导人员廉洁从业若干规定》以及有关法律法规和党纪党规，结合高等学校（以下简称高校）所属企业实际，制定本规定。</w:t>
      </w:r>
    </w:p>
    <w:p w:rsidR="00706093" w:rsidRDefault="00706093" w:rsidP="00706093">
      <w:pPr>
        <w:ind w:firstLineChars="0" w:firstLine="0"/>
      </w:pPr>
    </w:p>
    <w:p w:rsidR="00706093" w:rsidRDefault="00706093" w:rsidP="00706093">
      <w:pPr>
        <w:ind w:firstLineChars="0" w:firstLine="0"/>
      </w:pPr>
      <w:r>
        <w:rPr>
          <w:rFonts w:hint="eastAsia"/>
        </w:rPr>
        <w:t xml:space="preserve">　　第二条</w:t>
      </w:r>
      <w:r>
        <w:rPr>
          <w:rFonts w:hint="eastAsia"/>
        </w:rPr>
        <w:t xml:space="preserve"> </w:t>
      </w:r>
      <w:r>
        <w:rPr>
          <w:rFonts w:hint="eastAsia"/>
        </w:rPr>
        <w:t>本规定适用于高校所属独资或者控股企业及其各级独资或者控股子企业的领导班子成员，以及高校所属独资或者控股子企业分支机构的领导班子成员。</w:t>
      </w:r>
    </w:p>
    <w:p w:rsidR="00706093" w:rsidRDefault="00706093" w:rsidP="00706093">
      <w:pPr>
        <w:ind w:firstLineChars="0" w:firstLine="0"/>
      </w:pPr>
    </w:p>
    <w:p w:rsidR="00706093" w:rsidRDefault="00706093" w:rsidP="00706093">
      <w:pPr>
        <w:ind w:firstLineChars="0" w:firstLine="0"/>
      </w:pPr>
      <w:r>
        <w:rPr>
          <w:rFonts w:hint="eastAsia"/>
        </w:rPr>
        <w:t>第三条</w:t>
      </w:r>
      <w:r>
        <w:rPr>
          <w:rFonts w:hint="eastAsia"/>
        </w:rPr>
        <w:t xml:space="preserve"> </w:t>
      </w:r>
      <w:r>
        <w:rPr>
          <w:rFonts w:hint="eastAsia"/>
        </w:rPr>
        <w:t>高校所属企业领导人员要严格遵守法律法规和企业规章制度，依法经营、诚实守信、廉洁从业，切实维护国家利益、高校利益、企业利益和职工合法权益。</w:t>
      </w:r>
    </w:p>
    <w:p w:rsidR="00706093" w:rsidRDefault="00706093" w:rsidP="00706093">
      <w:pPr>
        <w:ind w:firstLineChars="0" w:firstLine="0"/>
      </w:pPr>
    </w:p>
    <w:p w:rsidR="00706093" w:rsidRDefault="00706093" w:rsidP="00706093">
      <w:pPr>
        <w:pStyle w:val="2"/>
      </w:pPr>
      <w:bookmarkStart w:id="28" w:name="_Toc469154962"/>
      <w:r>
        <w:rPr>
          <w:rFonts w:hint="eastAsia"/>
        </w:rPr>
        <w:t>第二章</w:t>
      </w:r>
      <w:r>
        <w:rPr>
          <w:rFonts w:hint="eastAsia"/>
        </w:rPr>
        <w:t xml:space="preserve">  </w:t>
      </w:r>
      <w:r>
        <w:rPr>
          <w:rFonts w:hint="eastAsia"/>
        </w:rPr>
        <w:t>廉洁从业行为规范</w:t>
      </w:r>
      <w:bookmarkEnd w:id="28"/>
    </w:p>
    <w:p w:rsidR="00706093" w:rsidRDefault="00706093" w:rsidP="00706093">
      <w:pPr>
        <w:ind w:firstLineChars="0" w:firstLine="0"/>
      </w:pPr>
    </w:p>
    <w:p w:rsidR="00706093" w:rsidRDefault="00706093" w:rsidP="00706093">
      <w:pPr>
        <w:ind w:firstLineChars="0" w:firstLine="0"/>
      </w:pPr>
      <w:r>
        <w:rPr>
          <w:rFonts w:hint="eastAsia"/>
        </w:rPr>
        <w:t>第四条</w:t>
      </w:r>
      <w:r>
        <w:rPr>
          <w:rFonts w:hint="eastAsia"/>
        </w:rPr>
        <w:t xml:space="preserve"> </w:t>
      </w:r>
      <w:r>
        <w:rPr>
          <w:rFonts w:hint="eastAsia"/>
        </w:rPr>
        <w:t>高校所属企业领导人员要切实维护国家和出资人利益，确保国有资产保值增值。不得有下列行为：</w:t>
      </w:r>
    </w:p>
    <w:p w:rsidR="00706093" w:rsidRDefault="00706093" w:rsidP="00706093">
      <w:pPr>
        <w:ind w:firstLineChars="0" w:firstLine="0"/>
      </w:pPr>
    </w:p>
    <w:p w:rsidR="00706093" w:rsidRDefault="00706093" w:rsidP="00706093">
      <w:pPr>
        <w:ind w:firstLineChars="0" w:firstLine="0"/>
      </w:pPr>
      <w:r>
        <w:rPr>
          <w:rFonts w:hint="eastAsia"/>
        </w:rPr>
        <w:t>（一）违反决策原则和程序决定企业生产经营的重大决策、重要人事任免、重大项目安排及大额度资金运作事项；</w:t>
      </w:r>
    </w:p>
    <w:p w:rsidR="00706093" w:rsidRDefault="00706093" w:rsidP="00706093">
      <w:pPr>
        <w:ind w:firstLineChars="0" w:firstLine="0"/>
      </w:pPr>
    </w:p>
    <w:p w:rsidR="00706093" w:rsidRDefault="00706093" w:rsidP="00706093">
      <w:pPr>
        <w:ind w:firstLineChars="0" w:firstLine="0"/>
      </w:pPr>
      <w:r>
        <w:rPr>
          <w:rFonts w:hint="eastAsia"/>
        </w:rPr>
        <w:t>（二）违反规定办理企业改制、兼并、重组、破产、资产评估、产权交易等事项；</w:t>
      </w:r>
    </w:p>
    <w:p w:rsidR="00706093" w:rsidRDefault="00706093" w:rsidP="00706093">
      <w:pPr>
        <w:ind w:firstLineChars="0" w:firstLine="0"/>
      </w:pPr>
    </w:p>
    <w:p w:rsidR="00706093" w:rsidRDefault="00706093" w:rsidP="00706093">
      <w:pPr>
        <w:ind w:firstLineChars="0" w:firstLine="0"/>
      </w:pPr>
      <w:r>
        <w:rPr>
          <w:rFonts w:hint="eastAsia"/>
        </w:rPr>
        <w:t>（三）违反规定投资、融资、担保、拆借资金、委托理财、为他人代开信用证、购销商品和服务、招标投标等；</w:t>
      </w:r>
    </w:p>
    <w:p w:rsidR="00706093" w:rsidRDefault="00706093" w:rsidP="00706093">
      <w:pPr>
        <w:ind w:firstLineChars="0" w:firstLine="0"/>
      </w:pPr>
    </w:p>
    <w:p w:rsidR="00706093" w:rsidRDefault="00706093" w:rsidP="00706093">
      <w:pPr>
        <w:ind w:firstLineChars="0" w:firstLine="0"/>
      </w:pPr>
      <w:r>
        <w:rPr>
          <w:rFonts w:hint="eastAsia"/>
        </w:rPr>
        <w:t>（四）违反规定以个人或者其他名义用企业资产在国（境）外注册公司、投资入股、购买金融产品、购置不动产或者进行其他经营活动；</w:t>
      </w:r>
    </w:p>
    <w:p w:rsidR="00706093" w:rsidRDefault="00706093" w:rsidP="00706093">
      <w:pPr>
        <w:ind w:firstLineChars="0" w:firstLine="0"/>
      </w:pPr>
    </w:p>
    <w:p w:rsidR="00706093" w:rsidRDefault="00706093" w:rsidP="00706093">
      <w:pPr>
        <w:ind w:firstLineChars="0" w:firstLine="0"/>
      </w:pPr>
      <w:r>
        <w:rPr>
          <w:rFonts w:hint="eastAsia"/>
        </w:rPr>
        <w:t>（五）授意、指使、强令财会人员进行违反国家财经纪律、企业财务制度的活动；</w:t>
      </w:r>
    </w:p>
    <w:p w:rsidR="00706093" w:rsidRDefault="00706093" w:rsidP="00706093">
      <w:pPr>
        <w:ind w:firstLineChars="0" w:firstLine="0"/>
      </w:pPr>
    </w:p>
    <w:p w:rsidR="00706093" w:rsidRDefault="00706093" w:rsidP="00706093">
      <w:pPr>
        <w:ind w:firstLineChars="0" w:firstLine="0"/>
      </w:pPr>
      <w:r>
        <w:rPr>
          <w:rFonts w:hint="eastAsia"/>
        </w:rPr>
        <w:t>（六）其他滥用职权、损害国有资产权益的行为。</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 xml:space="preserve"> </w:t>
      </w:r>
      <w:r>
        <w:rPr>
          <w:rFonts w:hint="eastAsia"/>
        </w:rPr>
        <w:t>第五条</w:t>
      </w:r>
      <w:r>
        <w:rPr>
          <w:rFonts w:hint="eastAsia"/>
        </w:rPr>
        <w:t xml:space="preserve"> </w:t>
      </w:r>
      <w:r>
        <w:rPr>
          <w:rFonts w:hint="eastAsia"/>
        </w:rPr>
        <w:t>高校所属企业领导人员要忠实履行职责，正确行使经营管理权。不得有下列行为：</w:t>
      </w:r>
    </w:p>
    <w:p w:rsidR="00706093" w:rsidRDefault="00706093" w:rsidP="00706093">
      <w:pPr>
        <w:ind w:firstLineChars="0" w:firstLine="0"/>
      </w:pPr>
    </w:p>
    <w:p w:rsidR="00706093" w:rsidRDefault="00706093" w:rsidP="00706093">
      <w:pPr>
        <w:ind w:firstLineChars="0" w:firstLine="0"/>
      </w:pPr>
      <w:r>
        <w:rPr>
          <w:rFonts w:hint="eastAsia"/>
        </w:rPr>
        <w:t>（一）本人、配偶、子女及其他特定关系人在与本企业有关联的企业投资入股，或者配偶、子女及其他特定关系人经营的企业与本企业或者有出资关系的企业发生可能侵害公共利益、高校利益、企业利益的经济业务往来；</w:t>
      </w:r>
    </w:p>
    <w:p w:rsidR="00706093" w:rsidRDefault="00706093" w:rsidP="00706093">
      <w:pPr>
        <w:ind w:firstLineChars="0" w:firstLine="0"/>
      </w:pPr>
    </w:p>
    <w:p w:rsidR="00706093" w:rsidRDefault="00706093" w:rsidP="00706093">
      <w:pPr>
        <w:ind w:firstLineChars="0" w:firstLine="0"/>
      </w:pPr>
      <w:r>
        <w:rPr>
          <w:rFonts w:hint="eastAsia"/>
        </w:rPr>
        <w:t xml:space="preserve">　　（二）索取、接受或者以借为名占用本企业的关联企业、与本企业有业务关系的企业以及管理和服务对象所提供的物质性利益；</w:t>
      </w:r>
    </w:p>
    <w:p w:rsidR="00706093" w:rsidRDefault="00706093" w:rsidP="00706093">
      <w:pPr>
        <w:ind w:firstLineChars="0" w:firstLine="0"/>
      </w:pPr>
    </w:p>
    <w:p w:rsidR="00706093" w:rsidRDefault="00706093" w:rsidP="00706093">
      <w:pPr>
        <w:ind w:firstLineChars="0" w:firstLine="0"/>
      </w:pPr>
      <w:r>
        <w:rPr>
          <w:rFonts w:hint="eastAsia"/>
        </w:rPr>
        <w:t xml:space="preserve">　　（三）以交易、委托理财等形式谋取不正当利益；</w:t>
      </w:r>
    </w:p>
    <w:p w:rsidR="00706093" w:rsidRDefault="00706093" w:rsidP="00706093">
      <w:pPr>
        <w:ind w:firstLineChars="0" w:firstLine="0"/>
      </w:pPr>
    </w:p>
    <w:p w:rsidR="00706093" w:rsidRDefault="00706093" w:rsidP="00706093">
      <w:pPr>
        <w:ind w:firstLineChars="0" w:firstLine="0"/>
      </w:pPr>
      <w:r>
        <w:rPr>
          <w:rFonts w:hint="eastAsia"/>
        </w:rPr>
        <w:t>（四）利用企业内幕消息、商业秘密、知识产权、业务渠道等无形资产谋取利益；</w:t>
      </w:r>
    </w:p>
    <w:p w:rsidR="00706093" w:rsidRDefault="00706093" w:rsidP="00706093">
      <w:pPr>
        <w:ind w:firstLineChars="0" w:firstLine="0"/>
      </w:pPr>
    </w:p>
    <w:p w:rsidR="00706093" w:rsidRDefault="00706093" w:rsidP="00706093">
      <w:pPr>
        <w:ind w:firstLineChars="0" w:firstLine="0"/>
      </w:pPr>
      <w:r>
        <w:rPr>
          <w:rFonts w:hint="eastAsia"/>
        </w:rPr>
        <w:t>（五）将企业经济往来中的折扣费、中介费、佣金、礼金以及因企业行为受到有关部门和单位奖励的财物等据为己有或者私分；</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（六）本人从事营利性经营活动和有偿中介活动，或者为配偶、子女及其他特定关系人从事营利性经营活动提供便利条件，或者相互为对方及其配偶、子女及其他特定关系人从事营利性经营活动提供便利条件；</w:t>
      </w:r>
    </w:p>
    <w:p w:rsidR="00706093" w:rsidRDefault="00706093" w:rsidP="00706093">
      <w:pPr>
        <w:ind w:firstLineChars="0" w:firstLine="0"/>
      </w:pPr>
    </w:p>
    <w:p w:rsidR="00706093" w:rsidRDefault="00706093" w:rsidP="00706093">
      <w:pPr>
        <w:ind w:firstLineChars="0" w:firstLine="0"/>
      </w:pPr>
      <w:r>
        <w:rPr>
          <w:rFonts w:hint="eastAsia"/>
        </w:rPr>
        <w:t>（七）离职或者退休后三年内，在与原任职企业有业务关系的企业和中介机</w:t>
      </w:r>
      <w:r>
        <w:rPr>
          <w:rFonts w:hint="eastAsia"/>
        </w:rPr>
        <w:lastRenderedPageBreak/>
        <w:t>构担任职务、投资入股，或者在上述单位从事、代理与原任职企业经营业务相关的经营活动；</w:t>
      </w:r>
    </w:p>
    <w:p w:rsidR="00706093" w:rsidRDefault="00706093" w:rsidP="00706093">
      <w:pPr>
        <w:ind w:firstLineChars="0" w:firstLine="0"/>
      </w:pPr>
    </w:p>
    <w:p w:rsidR="00706093" w:rsidRDefault="00706093" w:rsidP="00706093">
      <w:pPr>
        <w:ind w:firstLineChars="0" w:firstLine="0"/>
      </w:pPr>
      <w:r>
        <w:rPr>
          <w:rFonts w:hint="eastAsia"/>
        </w:rPr>
        <w:t>（八）按照规定应当实行任职回避和公务回避而没有回避；</w:t>
      </w:r>
    </w:p>
    <w:p w:rsidR="00706093" w:rsidRDefault="00706093" w:rsidP="00706093">
      <w:pPr>
        <w:ind w:firstLineChars="0" w:firstLine="0"/>
      </w:pPr>
    </w:p>
    <w:p w:rsidR="00706093" w:rsidRDefault="00706093" w:rsidP="00706093">
      <w:pPr>
        <w:ind w:firstLineChars="0" w:firstLine="0"/>
      </w:pPr>
      <w:r>
        <w:rPr>
          <w:rFonts w:hint="eastAsia"/>
        </w:rPr>
        <w:t>（九）其他利用职权谋取私利以及可能侵害公共利益、高校利益、企业利益的行为。</w:t>
      </w:r>
    </w:p>
    <w:p w:rsidR="00706093" w:rsidRDefault="00706093" w:rsidP="00706093">
      <w:pPr>
        <w:ind w:firstLineChars="0" w:firstLine="0"/>
      </w:pPr>
    </w:p>
    <w:p w:rsidR="00706093" w:rsidRDefault="00706093" w:rsidP="00706093">
      <w:pPr>
        <w:ind w:firstLineChars="0" w:firstLine="0"/>
      </w:pPr>
      <w:r>
        <w:rPr>
          <w:rFonts w:hint="eastAsia"/>
        </w:rPr>
        <w:t xml:space="preserve">　　第六条</w:t>
      </w:r>
      <w:r>
        <w:rPr>
          <w:rFonts w:hint="eastAsia"/>
        </w:rPr>
        <w:t xml:space="preserve"> </w:t>
      </w:r>
      <w:r>
        <w:rPr>
          <w:rFonts w:hint="eastAsia"/>
        </w:rPr>
        <w:t>高校所属企业领导人员兼职要严格履行审批程序</w:t>
      </w:r>
      <w:r>
        <w:rPr>
          <w:rFonts w:hint="eastAsia"/>
        </w:rPr>
        <w:t>,</w:t>
      </w:r>
      <w:r>
        <w:rPr>
          <w:rFonts w:hint="eastAsia"/>
        </w:rPr>
        <w:t>按照企业领导人员管理权限报教育部、高校、资产经营公司或所属上级控股企业批准。不得有下列行为：</w:t>
      </w:r>
    </w:p>
    <w:p w:rsidR="00706093" w:rsidRDefault="00706093" w:rsidP="00706093">
      <w:pPr>
        <w:ind w:firstLineChars="0" w:firstLine="0"/>
      </w:pPr>
    </w:p>
    <w:p w:rsidR="00706093" w:rsidRDefault="00706093" w:rsidP="00706093">
      <w:pPr>
        <w:ind w:firstLineChars="0" w:firstLine="0"/>
      </w:pPr>
      <w:r>
        <w:rPr>
          <w:rFonts w:hint="eastAsia"/>
        </w:rPr>
        <w:t>（一）未经批准兼任本企业所出资企业或者其他企业、事业单位、社会团体、中介机构的领导职务；</w:t>
      </w:r>
    </w:p>
    <w:p w:rsidR="00706093" w:rsidRDefault="00706093" w:rsidP="00706093">
      <w:pPr>
        <w:ind w:firstLineChars="0" w:firstLine="0"/>
      </w:pPr>
    </w:p>
    <w:p w:rsidR="00706093" w:rsidRDefault="00706093" w:rsidP="00706093">
      <w:pPr>
        <w:ind w:firstLineChars="0" w:firstLine="0"/>
      </w:pPr>
      <w:r>
        <w:rPr>
          <w:rFonts w:hint="eastAsia"/>
        </w:rPr>
        <w:t xml:space="preserve">　　（二）在兼职企业（单位）领取工资、奖金、津贴等报酬，或者获取股权和其他额外利益；</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（三）其他违反兼职规定的行为。</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 xml:space="preserve"> </w:t>
      </w:r>
      <w:r>
        <w:rPr>
          <w:rFonts w:hint="eastAsia"/>
        </w:rPr>
        <w:t>第七条</w:t>
      </w:r>
      <w:r>
        <w:rPr>
          <w:rFonts w:hint="eastAsia"/>
        </w:rPr>
        <w:t xml:space="preserve"> </w:t>
      </w:r>
      <w:r>
        <w:rPr>
          <w:rFonts w:hint="eastAsia"/>
        </w:rPr>
        <w:t>高校所属企业领导人员要严格履行薪酬管理备案程序。不得有下列行为：</w:t>
      </w:r>
    </w:p>
    <w:p w:rsidR="00706093" w:rsidRDefault="00706093" w:rsidP="00706093">
      <w:pPr>
        <w:ind w:firstLineChars="0" w:firstLine="0"/>
      </w:pPr>
    </w:p>
    <w:p w:rsidR="00706093" w:rsidRDefault="00706093" w:rsidP="00706093">
      <w:pPr>
        <w:ind w:firstLineChars="0" w:firstLine="0"/>
      </w:pPr>
      <w:r>
        <w:rPr>
          <w:rFonts w:hint="eastAsia"/>
        </w:rPr>
        <w:t xml:space="preserve">　　（一）违反规定自定薪酬、奖励、津贴、补贴和其他福利性货币收入等，超出出资人或董事会核定的薪酬项目和标准发放薪酬、支付福利保障待遇；</w:t>
      </w:r>
    </w:p>
    <w:p w:rsidR="00706093" w:rsidRDefault="00706093" w:rsidP="00706093">
      <w:pPr>
        <w:ind w:firstLineChars="0" w:firstLine="0"/>
      </w:pPr>
    </w:p>
    <w:p w:rsidR="00706093" w:rsidRDefault="00706093" w:rsidP="00706093">
      <w:pPr>
        <w:ind w:firstLineChars="0" w:firstLine="0"/>
      </w:pPr>
      <w:r>
        <w:rPr>
          <w:rFonts w:hint="eastAsia"/>
        </w:rPr>
        <w:t xml:space="preserve">　　（二）违反规定领取年度薪酬方案所列收入以外的其他货币性收入；</w:t>
      </w:r>
    </w:p>
    <w:p w:rsidR="00706093" w:rsidRDefault="00706093" w:rsidP="00706093">
      <w:pPr>
        <w:ind w:firstLineChars="0" w:firstLine="0"/>
      </w:pPr>
    </w:p>
    <w:p w:rsidR="00706093" w:rsidRDefault="00706093" w:rsidP="00706093">
      <w:pPr>
        <w:ind w:firstLineChars="0" w:firstLine="0"/>
      </w:pPr>
      <w:r>
        <w:rPr>
          <w:rFonts w:hint="eastAsia"/>
        </w:rPr>
        <w:t>（三）其他违反薪酬管理规定的行为。</w:t>
      </w:r>
    </w:p>
    <w:p w:rsidR="00706093" w:rsidRDefault="00706093" w:rsidP="00706093">
      <w:pPr>
        <w:ind w:firstLineChars="0" w:firstLine="0"/>
      </w:pPr>
    </w:p>
    <w:p w:rsidR="00706093" w:rsidRDefault="00706093" w:rsidP="00706093">
      <w:pPr>
        <w:ind w:firstLineChars="0" w:firstLine="0"/>
      </w:pPr>
      <w:r>
        <w:rPr>
          <w:rFonts w:hint="eastAsia"/>
        </w:rPr>
        <w:t xml:space="preserve">　　第八条</w:t>
      </w:r>
      <w:r>
        <w:rPr>
          <w:rFonts w:hint="eastAsia"/>
        </w:rPr>
        <w:t xml:space="preserve"> </w:t>
      </w:r>
      <w:r>
        <w:rPr>
          <w:rFonts w:hint="eastAsia"/>
        </w:rPr>
        <w:t>高校所属企业领导人员要严肃财经纪律，按规定使用公款。不得有下列行为：</w:t>
      </w:r>
    </w:p>
    <w:p w:rsidR="00706093" w:rsidRDefault="00706093" w:rsidP="00706093">
      <w:pPr>
        <w:ind w:firstLineChars="0" w:firstLine="0"/>
      </w:pPr>
    </w:p>
    <w:p w:rsidR="00706093" w:rsidRDefault="00706093" w:rsidP="00706093">
      <w:pPr>
        <w:ind w:firstLineChars="0" w:firstLine="0"/>
      </w:pPr>
      <w:r>
        <w:rPr>
          <w:rFonts w:hint="eastAsia"/>
        </w:rPr>
        <w:t>（一）用公款办理理疗保健卡、运动健身卡、会所和俱乐部会员卡、高尔夫球卡等各种消费卡；</w:t>
      </w:r>
    </w:p>
    <w:p w:rsidR="00706093" w:rsidRDefault="00706093" w:rsidP="00706093">
      <w:pPr>
        <w:ind w:firstLineChars="0" w:firstLine="0"/>
      </w:pPr>
    </w:p>
    <w:p w:rsidR="00706093" w:rsidRDefault="00706093" w:rsidP="00706093">
      <w:pPr>
        <w:ind w:firstLineChars="0" w:firstLine="0"/>
      </w:pPr>
      <w:r>
        <w:rPr>
          <w:rFonts w:hint="eastAsia"/>
        </w:rPr>
        <w:t>（二）用公款支付履行工作职责以外的应由个人承担的消费娱乐活动、宴请、赠送礼品及培训等各种费用；</w:t>
      </w:r>
    </w:p>
    <w:p w:rsidR="00706093" w:rsidRDefault="00706093" w:rsidP="00706093">
      <w:pPr>
        <w:ind w:firstLineChars="0" w:firstLine="0"/>
      </w:pPr>
    </w:p>
    <w:p w:rsidR="00706093" w:rsidRDefault="00706093" w:rsidP="00706093">
      <w:pPr>
        <w:ind w:firstLineChars="0" w:firstLine="0"/>
      </w:pPr>
      <w:r>
        <w:rPr>
          <w:rFonts w:hint="eastAsia"/>
        </w:rPr>
        <w:t>（三）用公款旅游或者变相旅游；</w:t>
      </w:r>
    </w:p>
    <w:p w:rsidR="00706093" w:rsidRDefault="00706093" w:rsidP="00706093">
      <w:pPr>
        <w:ind w:firstLineChars="0" w:firstLine="0"/>
      </w:pPr>
    </w:p>
    <w:p w:rsidR="00706093" w:rsidRDefault="00706093" w:rsidP="00706093">
      <w:pPr>
        <w:ind w:firstLineChars="0" w:firstLine="0"/>
      </w:pPr>
      <w:r>
        <w:rPr>
          <w:rFonts w:hint="eastAsia"/>
        </w:rPr>
        <w:t>（四）用公款支付参加学历教育以及为取得学位而参加在职教育的费用；</w:t>
      </w:r>
    </w:p>
    <w:p w:rsidR="00706093" w:rsidRDefault="00706093" w:rsidP="00706093">
      <w:pPr>
        <w:ind w:firstLineChars="0" w:firstLine="0"/>
      </w:pPr>
    </w:p>
    <w:p w:rsidR="00706093" w:rsidRDefault="00706093" w:rsidP="00706093">
      <w:pPr>
        <w:ind w:firstLineChars="0" w:firstLine="0"/>
      </w:pPr>
      <w:r>
        <w:rPr>
          <w:rFonts w:hint="eastAsia"/>
        </w:rPr>
        <w:t>（五）向子企业和其他有利益关系的单位转移各种个人费用支出；</w:t>
      </w:r>
    </w:p>
    <w:p w:rsidR="00706093" w:rsidRDefault="00706093" w:rsidP="00706093">
      <w:pPr>
        <w:ind w:firstLineChars="0" w:firstLine="0"/>
      </w:pPr>
    </w:p>
    <w:p w:rsidR="00706093" w:rsidRDefault="00706093" w:rsidP="00706093">
      <w:pPr>
        <w:ind w:firstLineChars="0" w:firstLine="0"/>
      </w:pPr>
      <w:r>
        <w:rPr>
          <w:rFonts w:hint="eastAsia"/>
        </w:rPr>
        <w:t>（六）退休或调离本企业后要求原企业继续为其提供履职待遇、业务支出；</w:t>
      </w:r>
    </w:p>
    <w:p w:rsidR="00706093" w:rsidRDefault="00706093" w:rsidP="00706093">
      <w:pPr>
        <w:ind w:firstLineChars="0" w:firstLine="0"/>
      </w:pPr>
    </w:p>
    <w:p w:rsidR="00706093" w:rsidRDefault="00706093" w:rsidP="00706093">
      <w:pPr>
        <w:ind w:firstLineChars="0" w:firstLine="0"/>
      </w:pPr>
      <w:r>
        <w:rPr>
          <w:rFonts w:hint="eastAsia"/>
        </w:rPr>
        <w:t>（七）其他使用公款用于个人支出的行为。</w:t>
      </w:r>
    </w:p>
    <w:p w:rsidR="00706093" w:rsidRDefault="00706093" w:rsidP="00706093">
      <w:pPr>
        <w:ind w:firstLineChars="0" w:firstLine="0"/>
      </w:pPr>
    </w:p>
    <w:p w:rsidR="00706093" w:rsidRDefault="00706093" w:rsidP="00706093">
      <w:pPr>
        <w:ind w:firstLineChars="0" w:firstLine="0"/>
      </w:pPr>
      <w:r>
        <w:rPr>
          <w:rFonts w:hint="eastAsia"/>
        </w:rPr>
        <w:t>第九条</w:t>
      </w:r>
      <w:r>
        <w:rPr>
          <w:rFonts w:hint="eastAsia"/>
        </w:rPr>
        <w:t xml:space="preserve"> </w:t>
      </w:r>
      <w:r>
        <w:rPr>
          <w:rFonts w:hint="eastAsia"/>
        </w:rPr>
        <w:t>高校所属企业领导人员要按规定享受履职待遇，加强作风建设，不得有下列行为：</w:t>
      </w:r>
    </w:p>
    <w:p w:rsidR="00706093" w:rsidRDefault="00706093" w:rsidP="00706093">
      <w:pPr>
        <w:ind w:firstLineChars="0" w:firstLine="0"/>
      </w:pPr>
    </w:p>
    <w:p w:rsidR="00706093" w:rsidRDefault="00706093" w:rsidP="00706093">
      <w:pPr>
        <w:ind w:firstLineChars="0" w:firstLine="0"/>
      </w:pPr>
      <w:r>
        <w:rPr>
          <w:rFonts w:hint="eastAsia"/>
        </w:rPr>
        <w:t>（一）超标准配备公车，或者以任何方式换用、借用、占用子企业或其他有利益关系的单位和个人的车辆；</w:t>
      </w:r>
    </w:p>
    <w:p w:rsidR="00706093" w:rsidRDefault="00706093" w:rsidP="00706093">
      <w:pPr>
        <w:ind w:firstLineChars="0" w:firstLine="0"/>
      </w:pPr>
    </w:p>
    <w:p w:rsidR="00706093" w:rsidRDefault="00706093" w:rsidP="00706093">
      <w:pPr>
        <w:ind w:firstLineChars="0" w:firstLine="0"/>
      </w:pPr>
      <w:r>
        <w:rPr>
          <w:rFonts w:hint="eastAsia"/>
        </w:rPr>
        <w:t>（二）超标准使用办公用房，豪华装饰办公用房，或者长期租用宾馆、酒店房间作为办公用房；</w:t>
      </w:r>
    </w:p>
    <w:p w:rsidR="00706093" w:rsidRDefault="00706093" w:rsidP="00706093">
      <w:pPr>
        <w:ind w:firstLineChars="0" w:firstLine="0"/>
      </w:pPr>
    </w:p>
    <w:p w:rsidR="00706093" w:rsidRDefault="00706093" w:rsidP="00706093">
      <w:pPr>
        <w:ind w:firstLineChars="0" w:firstLine="0"/>
      </w:pPr>
      <w:r>
        <w:rPr>
          <w:rFonts w:hint="eastAsia"/>
        </w:rPr>
        <w:t>（三）弄虚作假，骗取荣誉、职务、职称、待遇或者其他利益；</w:t>
      </w:r>
    </w:p>
    <w:p w:rsidR="00706093" w:rsidRDefault="00706093" w:rsidP="00706093">
      <w:pPr>
        <w:ind w:firstLineChars="0" w:firstLine="0"/>
      </w:pPr>
    </w:p>
    <w:p w:rsidR="00706093" w:rsidRDefault="00706093" w:rsidP="00706093">
      <w:pPr>
        <w:ind w:firstLineChars="0" w:firstLine="0"/>
      </w:pPr>
      <w:r>
        <w:rPr>
          <w:rFonts w:hint="eastAsia"/>
        </w:rPr>
        <w:t>（四）利用婚丧喜庆借机敛财；</w:t>
      </w:r>
    </w:p>
    <w:p w:rsidR="00706093" w:rsidRDefault="00706093" w:rsidP="00706093">
      <w:pPr>
        <w:ind w:firstLineChars="0" w:firstLine="0"/>
      </w:pPr>
    </w:p>
    <w:p w:rsidR="00706093" w:rsidRDefault="00706093" w:rsidP="00706093">
      <w:pPr>
        <w:ind w:firstLineChars="0" w:firstLine="0"/>
      </w:pPr>
      <w:r>
        <w:rPr>
          <w:rFonts w:hint="eastAsia"/>
        </w:rPr>
        <w:t>（五）默许、纵容配偶、子女和身边工作人员利用本人的职权和地位从事可能造成不良影响的活动；</w:t>
      </w:r>
    </w:p>
    <w:p w:rsidR="00706093" w:rsidRDefault="00706093" w:rsidP="00706093">
      <w:pPr>
        <w:ind w:firstLineChars="0" w:firstLine="0"/>
      </w:pPr>
    </w:p>
    <w:p w:rsidR="00706093" w:rsidRDefault="00706093" w:rsidP="00706093">
      <w:pPr>
        <w:ind w:firstLineChars="0" w:firstLine="0"/>
      </w:pPr>
      <w:r>
        <w:rPr>
          <w:rFonts w:hint="eastAsia"/>
        </w:rPr>
        <w:t>（六）漠视职工正当要求，侵害职工合法权益；</w:t>
      </w:r>
    </w:p>
    <w:p w:rsidR="00706093" w:rsidRDefault="00706093" w:rsidP="00706093">
      <w:pPr>
        <w:ind w:firstLineChars="0" w:firstLine="0"/>
      </w:pPr>
    </w:p>
    <w:p w:rsidR="00706093" w:rsidRDefault="00706093" w:rsidP="00706093">
      <w:pPr>
        <w:ind w:firstLineChars="0" w:firstLine="0"/>
      </w:pPr>
      <w:r>
        <w:rPr>
          <w:rFonts w:hint="eastAsia"/>
        </w:rPr>
        <w:t>（七）从事有悖社会公德的活动。</w:t>
      </w:r>
    </w:p>
    <w:p w:rsidR="00706093" w:rsidRDefault="00706093" w:rsidP="00706093">
      <w:pPr>
        <w:ind w:firstLineChars="0" w:firstLine="0"/>
      </w:pPr>
    </w:p>
    <w:p w:rsidR="00706093" w:rsidRDefault="00706093" w:rsidP="00706093">
      <w:pPr>
        <w:pStyle w:val="2"/>
      </w:pPr>
      <w:bookmarkStart w:id="29" w:name="_Toc469154963"/>
      <w:r>
        <w:rPr>
          <w:rFonts w:hint="eastAsia"/>
        </w:rPr>
        <w:t>第三章</w:t>
      </w:r>
      <w:r>
        <w:rPr>
          <w:rFonts w:hint="eastAsia"/>
        </w:rPr>
        <w:t xml:space="preserve">  </w:t>
      </w:r>
      <w:r>
        <w:rPr>
          <w:rFonts w:hint="eastAsia"/>
        </w:rPr>
        <w:t>实施与监督</w:t>
      </w:r>
      <w:bookmarkEnd w:id="29"/>
    </w:p>
    <w:p w:rsidR="00706093" w:rsidRDefault="00706093" w:rsidP="00706093">
      <w:pPr>
        <w:ind w:firstLineChars="0" w:firstLine="0"/>
      </w:pPr>
    </w:p>
    <w:p w:rsidR="00706093" w:rsidRDefault="00706093" w:rsidP="00706093">
      <w:pPr>
        <w:ind w:firstLineChars="0" w:firstLine="0"/>
      </w:pPr>
      <w:r>
        <w:rPr>
          <w:rFonts w:hint="eastAsia"/>
        </w:rPr>
        <w:t>第十条</w:t>
      </w:r>
      <w:r>
        <w:rPr>
          <w:rFonts w:hint="eastAsia"/>
        </w:rPr>
        <w:t xml:space="preserve"> </w:t>
      </w:r>
      <w:r>
        <w:rPr>
          <w:rFonts w:hint="eastAsia"/>
        </w:rPr>
        <w:t>高校所属企业党组织主要负责人、董事长、总经理为企业实施本规定的主要责任人。</w:t>
      </w:r>
    </w:p>
    <w:p w:rsidR="00706093" w:rsidRDefault="00706093" w:rsidP="00706093">
      <w:pPr>
        <w:ind w:firstLineChars="0" w:firstLine="0"/>
      </w:pPr>
    </w:p>
    <w:p w:rsidR="00706093" w:rsidRDefault="00706093" w:rsidP="00706093">
      <w:pPr>
        <w:ind w:firstLineChars="0" w:firstLine="0"/>
      </w:pPr>
      <w:r>
        <w:rPr>
          <w:rFonts w:hint="eastAsia"/>
        </w:rPr>
        <w:t xml:space="preserve">　　第十一条</w:t>
      </w:r>
      <w:r>
        <w:rPr>
          <w:rFonts w:hint="eastAsia"/>
        </w:rPr>
        <w:t xml:space="preserve"> </w:t>
      </w:r>
      <w:r>
        <w:rPr>
          <w:rFonts w:hint="eastAsia"/>
        </w:rPr>
        <w:t>高校所属企业领导人员要将贯彻落实本规定的情况作为民主生活会对照检查、年度述职述廉和职工代表大会民主评议的重要内容，接受监督和民主评议。</w:t>
      </w:r>
    </w:p>
    <w:p w:rsidR="00706093" w:rsidRDefault="00706093" w:rsidP="00706093">
      <w:pPr>
        <w:ind w:firstLineChars="0" w:firstLine="0"/>
      </w:pPr>
    </w:p>
    <w:p w:rsidR="00706093" w:rsidRDefault="00706093" w:rsidP="00706093">
      <w:pPr>
        <w:ind w:firstLineChars="0" w:firstLine="0"/>
      </w:pPr>
      <w:r>
        <w:rPr>
          <w:rFonts w:hint="eastAsia"/>
        </w:rPr>
        <w:t>第十二条</w:t>
      </w:r>
      <w:r>
        <w:rPr>
          <w:rFonts w:hint="eastAsia"/>
        </w:rPr>
        <w:t xml:space="preserve"> </w:t>
      </w:r>
      <w:r>
        <w:rPr>
          <w:rFonts w:hint="eastAsia"/>
        </w:rPr>
        <w:t>高校所属企业要建立健全职工代表大会制度，认真落实职工代表大会各项职权，大力推进企业信息公开制度。关系职工切身利益的重大事项，要经过职工代表大会审议，由职工代表大会投票表决，形成决议。</w:t>
      </w:r>
    </w:p>
    <w:p w:rsidR="00706093" w:rsidRDefault="00706093" w:rsidP="00706093">
      <w:pPr>
        <w:ind w:firstLineChars="0" w:firstLine="0"/>
      </w:pPr>
    </w:p>
    <w:p w:rsidR="00706093" w:rsidRDefault="00706093" w:rsidP="00706093">
      <w:pPr>
        <w:ind w:firstLineChars="0" w:firstLine="0"/>
      </w:pPr>
      <w:r>
        <w:rPr>
          <w:rFonts w:hint="eastAsia"/>
        </w:rPr>
        <w:t>第十三条</w:t>
      </w:r>
      <w:r>
        <w:rPr>
          <w:rFonts w:hint="eastAsia"/>
        </w:rPr>
        <w:t xml:space="preserve"> </w:t>
      </w:r>
      <w:r>
        <w:rPr>
          <w:rFonts w:hint="eastAsia"/>
        </w:rPr>
        <w:t>高校所属企业要建立健全决策程序，将本企业制订的“三重一大”实施办法报高校国有资产管理委员会或高校经营性资产管理委员会批准后实施。</w:t>
      </w:r>
    </w:p>
    <w:p w:rsidR="00706093" w:rsidRDefault="00706093" w:rsidP="00706093">
      <w:pPr>
        <w:ind w:firstLineChars="0" w:firstLine="0"/>
      </w:pPr>
    </w:p>
    <w:p w:rsidR="00706093" w:rsidRDefault="00706093" w:rsidP="00706093">
      <w:pPr>
        <w:ind w:firstLineChars="0" w:firstLine="0"/>
      </w:pPr>
      <w:r>
        <w:rPr>
          <w:rFonts w:hint="eastAsia"/>
        </w:rPr>
        <w:t xml:space="preserve">　　第十四条</w:t>
      </w:r>
      <w:r>
        <w:rPr>
          <w:rFonts w:hint="eastAsia"/>
        </w:rPr>
        <w:t xml:space="preserve"> </w:t>
      </w:r>
      <w:r>
        <w:rPr>
          <w:rFonts w:hint="eastAsia"/>
        </w:rPr>
        <w:t>高校所属企业要建立健全薪酬管理、履职待遇和业务支出制度，报高校国有资产管理委员会或高校经营性资产管理委员会备案。</w:t>
      </w:r>
    </w:p>
    <w:p w:rsidR="00706093" w:rsidRDefault="00706093" w:rsidP="00706093">
      <w:pPr>
        <w:ind w:firstLineChars="0" w:firstLine="0"/>
      </w:pPr>
    </w:p>
    <w:p w:rsidR="00706093" w:rsidRDefault="00706093" w:rsidP="00706093">
      <w:pPr>
        <w:ind w:firstLineChars="0" w:firstLine="0"/>
      </w:pPr>
      <w:r>
        <w:rPr>
          <w:rFonts w:hint="eastAsia"/>
        </w:rPr>
        <w:t>第十五条</w:t>
      </w:r>
      <w:r>
        <w:rPr>
          <w:rFonts w:hint="eastAsia"/>
        </w:rPr>
        <w:t xml:space="preserve"> </w:t>
      </w:r>
      <w:r>
        <w:rPr>
          <w:rFonts w:hint="eastAsia"/>
        </w:rPr>
        <w:t>高校的纪检监察机构、组织人事部门、国有资产管理委员会或经营性资产管理委员会等机构，要对高校所属企业领导人员进行经常性教育和监督。</w:t>
      </w:r>
    </w:p>
    <w:p w:rsidR="00706093" w:rsidRDefault="00706093" w:rsidP="00706093">
      <w:pPr>
        <w:ind w:firstLineChars="0" w:firstLine="0"/>
      </w:pPr>
    </w:p>
    <w:p w:rsidR="00706093" w:rsidRDefault="00706093" w:rsidP="00706093">
      <w:pPr>
        <w:ind w:firstLineChars="0" w:firstLine="0"/>
      </w:pPr>
      <w:r>
        <w:rPr>
          <w:rFonts w:hint="eastAsia"/>
        </w:rPr>
        <w:t>第十六条</w:t>
      </w:r>
      <w:r>
        <w:rPr>
          <w:rFonts w:hint="eastAsia"/>
        </w:rPr>
        <w:t xml:space="preserve"> </w:t>
      </w:r>
      <w:r>
        <w:rPr>
          <w:rFonts w:hint="eastAsia"/>
        </w:rPr>
        <w:t>高校审计部门要依照法律法规及相关规定对高校所属企业领导人员任期经济责任进行审计。</w:t>
      </w:r>
    </w:p>
    <w:p w:rsidR="00706093" w:rsidRDefault="00706093" w:rsidP="00706093">
      <w:pPr>
        <w:ind w:firstLineChars="0" w:firstLine="0"/>
      </w:pPr>
    </w:p>
    <w:p w:rsidR="00706093" w:rsidRDefault="00706093" w:rsidP="00706093">
      <w:pPr>
        <w:ind w:firstLineChars="0" w:firstLine="0"/>
      </w:pPr>
      <w:r>
        <w:rPr>
          <w:rFonts w:hint="eastAsia"/>
        </w:rPr>
        <w:t>第十七条</w:t>
      </w:r>
      <w:r>
        <w:rPr>
          <w:rFonts w:hint="eastAsia"/>
        </w:rPr>
        <w:t xml:space="preserve"> </w:t>
      </w:r>
      <w:r>
        <w:rPr>
          <w:rFonts w:hint="eastAsia"/>
        </w:rPr>
        <w:t>高校资产经营公司的纪检监察机构、组织人事部门要对所管辖的高校所属企业领导人员执行本规定的情况进行监督检查，并</w:t>
      </w:r>
      <w:proofErr w:type="gramStart"/>
      <w:r>
        <w:rPr>
          <w:rFonts w:hint="eastAsia"/>
        </w:rPr>
        <w:t>作出</w:t>
      </w:r>
      <w:proofErr w:type="gramEnd"/>
      <w:r>
        <w:rPr>
          <w:rFonts w:hint="eastAsia"/>
        </w:rPr>
        <w:t>评估，向企业党组织和上级纪检监察机构报告。</w:t>
      </w:r>
    </w:p>
    <w:p w:rsidR="00706093" w:rsidRDefault="00706093" w:rsidP="00706093">
      <w:pPr>
        <w:ind w:firstLineChars="0" w:firstLine="0"/>
      </w:pPr>
    </w:p>
    <w:p w:rsidR="00706093" w:rsidRDefault="00706093" w:rsidP="00706093">
      <w:pPr>
        <w:ind w:firstLineChars="0" w:firstLine="0"/>
      </w:pPr>
      <w:r>
        <w:rPr>
          <w:rFonts w:hint="eastAsia"/>
        </w:rPr>
        <w:t>第十八条</w:t>
      </w:r>
      <w:r>
        <w:rPr>
          <w:rFonts w:hint="eastAsia"/>
        </w:rPr>
        <w:t xml:space="preserve"> </w:t>
      </w:r>
      <w:r>
        <w:rPr>
          <w:rFonts w:hint="eastAsia"/>
        </w:rPr>
        <w:t>高校党的组织要把高校所属企业领导班子成员执行廉洁从业情况作为对领导人员考察、考核的重要内容和任免的重要依据。</w:t>
      </w:r>
    </w:p>
    <w:p w:rsidR="00706093" w:rsidRDefault="00706093" w:rsidP="00706093">
      <w:pPr>
        <w:ind w:firstLineChars="0" w:firstLine="0"/>
      </w:pPr>
    </w:p>
    <w:p w:rsidR="00706093" w:rsidRDefault="00706093" w:rsidP="00706093">
      <w:pPr>
        <w:pStyle w:val="2"/>
      </w:pPr>
      <w:bookmarkStart w:id="30" w:name="_Toc469154964"/>
      <w:r>
        <w:rPr>
          <w:rFonts w:hint="eastAsia"/>
        </w:rPr>
        <w:t>第四章</w:t>
      </w:r>
      <w:r>
        <w:rPr>
          <w:rFonts w:hint="eastAsia"/>
        </w:rPr>
        <w:t xml:space="preserve">  </w:t>
      </w:r>
      <w:r>
        <w:rPr>
          <w:rFonts w:hint="eastAsia"/>
        </w:rPr>
        <w:t>违反规定行为的处理</w:t>
      </w:r>
      <w:bookmarkEnd w:id="30"/>
    </w:p>
    <w:p w:rsidR="00706093" w:rsidRDefault="00706093" w:rsidP="00706093">
      <w:pPr>
        <w:ind w:firstLineChars="0" w:firstLine="0"/>
      </w:pPr>
    </w:p>
    <w:p w:rsidR="00706093" w:rsidRDefault="00706093" w:rsidP="00706093">
      <w:pPr>
        <w:ind w:firstLineChars="0" w:firstLine="0"/>
      </w:pPr>
      <w:r>
        <w:rPr>
          <w:rFonts w:hint="eastAsia"/>
        </w:rPr>
        <w:t>第十九条</w:t>
      </w:r>
      <w:r>
        <w:rPr>
          <w:rFonts w:hint="eastAsia"/>
        </w:rPr>
        <w:t xml:space="preserve"> </w:t>
      </w:r>
      <w:r>
        <w:rPr>
          <w:rFonts w:hint="eastAsia"/>
        </w:rPr>
        <w:t>高校所属企业领导人员违反本规定第二章所</w:t>
      </w:r>
      <w:proofErr w:type="gramStart"/>
      <w:r>
        <w:rPr>
          <w:rFonts w:hint="eastAsia"/>
        </w:rPr>
        <w:t>列行</w:t>
      </w:r>
      <w:proofErr w:type="gramEnd"/>
      <w:r>
        <w:rPr>
          <w:rFonts w:hint="eastAsia"/>
        </w:rPr>
        <w:t>为规范的，视情节轻重，由有关部门和机构按照管理权限分别给予警示谈话、调离岗位、降职、免职处理。应当追究纪律责任的，除适用前款规定外，视情节轻重，依照国家有关法律法规给予相应的处分。对于其中的共产党员，视情节轻重，依照《中国共产党纪律处分条例》给予相应的党纪处分。涉嫌犯罪的，依法移送司法机关处理。</w:t>
      </w:r>
    </w:p>
    <w:p w:rsidR="00706093" w:rsidRDefault="00706093" w:rsidP="00706093">
      <w:pPr>
        <w:ind w:firstLineChars="0" w:firstLine="0"/>
      </w:pPr>
    </w:p>
    <w:p w:rsidR="00706093" w:rsidRDefault="00706093" w:rsidP="00706093">
      <w:pPr>
        <w:ind w:firstLineChars="0" w:firstLine="0"/>
      </w:pPr>
      <w:r>
        <w:rPr>
          <w:rFonts w:hint="eastAsia"/>
        </w:rPr>
        <w:t>第二十条</w:t>
      </w:r>
      <w:r>
        <w:rPr>
          <w:rFonts w:hint="eastAsia"/>
        </w:rPr>
        <w:t xml:space="preserve"> </w:t>
      </w:r>
      <w:r>
        <w:rPr>
          <w:rFonts w:hint="eastAsia"/>
        </w:rPr>
        <w:t>高校所属企业领导人员直接管辖范围内发生违反本规定所</w:t>
      </w:r>
      <w:proofErr w:type="gramStart"/>
      <w:r>
        <w:rPr>
          <w:rFonts w:hint="eastAsia"/>
        </w:rPr>
        <w:t>列行</w:t>
      </w:r>
      <w:proofErr w:type="gramEnd"/>
      <w:r>
        <w:rPr>
          <w:rFonts w:hint="eastAsia"/>
        </w:rPr>
        <w:t>为规范的，要依据党风廉政建设责任制的规定追究其责任。</w:t>
      </w:r>
    </w:p>
    <w:p w:rsidR="00706093" w:rsidRDefault="00706093" w:rsidP="00706093">
      <w:pPr>
        <w:ind w:firstLineChars="0" w:firstLine="0"/>
      </w:pPr>
    </w:p>
    <w:p w:rsidR="00706093" w:rsidRDefault="00706093" w:rsidP="00706093">
      <w:pPr>
        <w:ind w:firstLineChars="0" w:firstLine="0"/>
      </w:pPr>
      <w:r>
        <w:rPr>
          <w:rFonts w:hint="eastAsia"/>
        </w:rPr>
        <w:t xml:space="preserve">　　第二十一条</w:t>
      </w:r>
      <w:r>
        <w:rPr>
          <w:rFonts w:hint="eastAsia"/>
        </w:rPr>
        <w:t xml:space="preserve"> </w:t>
      </w:r>
      <w:r>
        <w:rPr>
          <w:rFonts w:hint="eastAsia"/>
        </w:rPr>
        <w:t>高校所属企业领导人员受到警示谈话、调离岗位、降职、免职处理的，要减发或者全部扣发当年的绩效年薪和任期激励收入。</w:t>
      </w:r>
    </w:p>
    <w:p w:rsidR="00706093" w:rsidRDefault="00706093" w:rsidP="00706093">
      <w:pPr>
        <w:ind w:firstLineChars="0" w:firstLine="0"/>
      </w:pPr>
    </w:p>
    <w:p w:rsidR="00706093" w:rsidRDefault="00706093" w:rsidP="00706093">
      <w:pPr>
        <w:ind w:firstLineChars="0" w:firstLine="0"/>
      </w:pPr>
      <w:r>
        <w:rPr>
          <w:rFonts w:hint="eastAsia"/>
        </w:rPr>
        <w:t>第二十二条</w:t>
      </w:r>
      <w:r>
        <w:rPr>
          <w:rFonts w:hint="eastAsia"/>
        </w:rPr>
        <w:t xml:space="preserve"> </w:t>
      </w:r>
      <w:r>
        <w:rPr>
          <w:rFonts w:hint="eastAsia"/>
        </w:rPr>
        <w:t>高校所属企业领导人员违反本规定获取的不正当经济利益，要责令清退；给所属企业造成经济损失的，还要依据国家或者企业的有关规定承担经济赔偿责任。</w:t>
      </w:r>
    </w:p>
    <w:p w:rsidR="00706093" w:rsidRDefault="00706093" w:rsidP="00706093">
      <w:pPr>
        <w:ind w:firstLineChars="0" w:firstLine="0"/>
      </w:pPr>
    </w:p>
    <w:p w:rsidR="00706093" w:rsidRDefault="00706093" w:rsidP="00706093">
      <w:pPr>
        <w:ind w:firstLineChars="0" w:firstLine="0"/>
      </w:pPr>
      <w:r>
        <w:rPr>
          <w:rFonts w:hint="eastAsia"/>
        </w:rPr>
        <w:t>第二十三条</w:t>
      </w:r>
      <w:r>
        <w:rPr>
          <w:rFonts w:hint="eastAsia"/>
        </w:rPr>
        <w:t xml:space="preserve"> </w:t>
      </w:r>
      <w:r>
        <w:rPr>
          <w:rFonts w:hint="eastAsia"/>
        </w:rPr>
        <w:t>高校所属企业领导人员违规兼职的，除依照本规定第十九条的规定处理外，还要责令其辞去所兼任的职务。</w:t>
      </w:r>
    </w:p>
    <w:p w:rsidR="00706093" w:rsidRDefault="00706093" w:rsidP="00706093">
      <w:pPr>
        <w:ind w:firstLineChars="0" w:firstLine="0"/>
      </w:pPr>
    </w:p>
    <w:p w:rsidR="00706093" w:rsidRDefault="00706093" w:rsidP="00706093">
      <w:pPr>
        <w:ind w:firstLineChars="0" w:firstLine="0"/>
      </w:pPr>
      <w:r>
        <w:rPr>
          <w:rFonts w:hint="eastAsia"/>
        </w:rPr>
        <w:t>第二十四条</w:t>
      </w:r>
      <w:r>
        <w:rPr>
          <w:rFonts w:hint="eastAsia"/>
        </w:rPr>
        <w:t xml:space="preserve"> </w:t>
      </w:r>
      <w:r>
        <w:rPr>
          <w:rFonts w:hint="eastAsia"/>
        </w:rPr>
        <w:t>高校所属企业领导人员违反本规定受到降职处理的，两年内不得</w:t>
      </w:r>
      <w:r>
        <w:rPr>
          <w:rFonts w:hint="eastAsia"/>
        </w:rPr>
        <w:lastRenderedPageBreak/>
        <w:t xml:space="preserve">担任与其原任职务相当或者高于其原任职务的职务。受到免职处理的，两年内不得担任高校所属企业领导职务；违反国家法律，造成国有资产重大损失被免职的，五年内不得担任高校所属企业领导职务。构成犯罪被判处刑罚的，终身不得担任高校所属企业领导职务。　　</w:t>
      </w:r>
    </w:p>
    <w:p w:rsidR="00706093" w:rsidRDefault="00706093" w:rsidP="00706093">
      <w:pPr>
        <w:ind w:firstLineChars="0" w:firstLine="0"/>
      </w:pPr>
    </w:p>
    <w:p w:rsidR="00706093" w:rsidRDefault="00706093" w:rsidP="00706093">
      <w:pPr>
        <w:pStyle w:val="2"/>
      </w:pPr>
      <w:bookmarkStart w:id="31" w:name="_Toc469154965"/>
      <w:r>
        <w:rPr>
          <w:rFonts w:hint="eastAsia"/>
        </w:rPr>
        <w:t>第五章</w:t>
      </w:r>
      <w:r>
        <w:rPr>
          <w:rFonts w:hint="eastAsia"/>
        </w:rPr>
        <w:t xml:space="preserve">  </w:t>
      </w:r>
      <w:r>
        <w:rPr>
          <w:rFonts w:hint="eastAsia"/>
        </w:rPr>
        <w:t>附</w:t>
      </w:r>
      <w:r>
        <w:rPr>
          <w:rFonts w:hint="eastAsia"/>
        </w:rPr>
        <w:t xml:space="preserve"> </w:t>
      </w:r>
      <w:r>
        <w:rPr>
          <w:rFonts w:hint="eastAsia"/>
        </w:rPr>
        <w:t>则</w:t>
      </w:r>
      <w:bookmarkEnd w:id="31"/>
    </w:p>
    <w:p w:rsidR="00706093" w:rsidRDefault="00706093" w:rsidP="00706093">
      <w:pPr>
        <w:ind w:firstLineChars="0" w:firstLine="0"/>
      </w:pPr>
    </w:p>
    <w:p w:rsidR="00706093" w:rsidRDefault="00706093" w:rsidP="00706093">
      <w:pPr>
        <w:ind w:firstLineChars="0" w:firstLine="0"/>
      </w:pPr>
      <w:r>
        <w:rPr>
          <w:rFonts w:hint="eastAsia"/>
        </w:rPr>
        <w:t>第二十五条</w:t>
      </w:r>
      <w:r>
        <w:rPr>
          <w:rFonts w:hint="eastAsia"/>
        </w:rPr>
        <w:t xml:space="preserve"> </w:t>
      </w:r>
      <w:r>
        <w:rPr>
          <w:rFonts w:hint="eastAsia"/>
        </w:rPr>
        <w:t>中国教育出版传媒集团有限公司及其所属各级独资或者控股子公司的领导班子成员、教育部直属事业单位所属企业的领导班子成员依照本规定执行。</w:t>
      </w:r>
    </w:p>
    <w:p w:rsidR="00706093" w:rsidRDefault="00706093" w:rsidP="00706093">
      <w:pPr>
        <w:ind w:firstLineChars="0" w:firstLine="0"/>
      </w:pPr>
    </w:p>
    <w:p w:rsidR="00706093" w:rsidRDefault="00706093" w:rsidP="00706093">
      <w:pPr>
        <w:ind w:firstLineChars="0" w:firstLine="0"/>
      </w:pPr>
      <w:r>
        <w:rPr>
          <w:rFonts w:hint="eastAsia"/>
        </w:rPr>
        <w:t>第二十六条</w:t>
      </w:r>
      <w:r>
        <w:rPr>
          <w:rFonts w:hint="eastAsia"/>
        </w:rPr>
        <w:t xml:space="preserve"> </w:t>
      </w:r>
      <w:r>
        <w:rPr>
          <w:rFonts w:hint="eastAsia"/>
        </w:rPr>
        <w:t>高校所属企业任命的中层以上管理人员和重要岗位人员、派出的在参股企业中担任领导职务的人员，以及企业所属事业单位领导班子成员参照本规定执行。</w:t>
      </w:r>
    </w:p>
    <w:p w:rsidR="00706093" w:rsidRDefault="00706093" w:rsidP="00706093">
      <w:pPr>
        <w:ind w:firstLineChars="0" w:firstLine="0"/>
      </w:pPr>
    </w:p>
    <w:p w:rsidR="00706093" w:rsidRDefault="00706093" w:rsidP="00706093">
      <w:pPr>
        <w:ind w:firstLineChars="0" w:firstLine="0"/>
      </w:pPr>
      <w:r>
        <w:rPr>
          <w:rFonts w:hint="eastAsia"/>
        </w:rPr>
        <w:t>第二十七条</w:t>
      </w:r>
      <w:r>
        <w:rPr>
          <w:rFonts w:hint="eastAsia"/>
        </w:rPr>
        <w:t xml:space="preserve"> </w:t>
      </w:r>
      <w:r>
        <w:rPr>
          <w:rFonts w:hint="eastAsia"/>
        </w:rPr>
        <w:t>教育部直属单位、直属高校要根据本规定制定实施细则，报财务司、人事司和中央纪委驻教育部纪检组监察局备案。</w:t>
      </w:r>
    </w:p>
    <w:p w:rsidR="00706093" w:rsidRDefault="00706093" w:rsidP="00706093">
      <w:pPr>
        <w:ind w:firstLineChars="0" w:firstLine="0"/>
      </w:pPr>
    </w:p>
    <w:p w:rsidR="00706093" w:rsidRDefault="00706093" w:rsidP="00706093">
      <w:pPr>
        <w:ind w:firstLineChars="0" w:firstLine="0"/>
      </w:pPr>
      <w:r>
        <w:rPr>
          <w:rFonts w:hint="eastAsia"/>
        </w:rPr>
        <w:t>第二十八条</w:t>
      </w:r>
      <w:r>
        <w:rPr>
          <w:rFonts w:hint="eastAsia"/>
        </w:rPr>
        <w:t xml:space="preserve"> </w:t>
      </w:r>
      <w:r>
        <w:rPr>
          <w:rFonts w:hint="eastAsia"/>
        </w:rPr>
        <w:t>本规定由中央纪委驻教育部纪检组监察局商财务司、人事司解释。</w:t>
      </w:r>
    </w:p>
    <w:p w:rsidR="00706093" w:rsidRDefault="00706093" w:rsidP="00706093">
      <w:pPr>
        <w:ind w:firstLineChars="0" w:firstLine="0"/>
      </w:pPr>
    </w:p>
    <w:p w:rsidR="00706093" w:rsidRDefault="00706093" w:rsidP="00706093">
      <w:pPr>
        <w:ind w:firstLineChars="0" w:firstLine="0"/>
      </w:pPr>
      <w:r>
        <w:rPr>
          <w:rFonts w:hint="eastAsia"/>
        </w:rPr>
        <w:t>第二十九条</w:t>
      </w:r>
      <w:r>
        <w:rPr>
          <w:rFonts w:hint="eastAsia"/>
        </w:rPr>
        <w:t xml:space="preserve"> </w:t>
      </w:r>
      <w:r>
        <w:rPr>
          <w:rFonts w:hint="eastAsia"/>
        </w:rPr>
        <w:t>本规定自发布之日起施行。</w:t>
      </w:r>
    </w:p>
    <w:p w:rsidR="00706093" w:rsidRDefault="00706093">
      <w:pPr>
        <w:widowControl/>
        <w:snapToGrid/>
        <w:spacing w:line="240" w:lineRule="auto"/>
        <w:ind w:firstLineChars="0" w:firstLine="0"/>
        <w:jc w:val="left"/>
      </w:pPr>
      <w:r>
        <w:br w:type="page"/>
      </w:r>
    </w:p>
    <w:p w:rsidR="00706093" w:rsidRDefault="00706093" w:rsidP="00706093">
      <w:pPr>
        <w:pStyle w:val="1"/>
      </w:pPr>
      <w:bookmarkStart w:id="32" w:name="_Toc469154966"/>
      <w:r>
        <w:rPr>
          <w:rFonts w:hint="eastAsia"/>
        </w:rPr>
        <w:lastRenderedPageBreak/>
        <w:t>中共中央、国务院关于进一步推进国有企业贯彻落实“三重一大”决策制度的意见</w:t>
      </w:r>
      <w:bookmarkEnd w:id="32"/>
    </w:p>
    <w:p w:rsidR="00706093" w:rsidRDefault="00706093" w:rsidP="00706093">
      <w:pPr>
        <w:ind w:firstLineChars="0" w:firstLine="0"/>
      </w:pPr>
    </w:p>
    <w:p w:rsidR="00706093" w:rsidRDefault="00706093" w:rsidP="00706093">
      <w:pPr>
        <w:ind w:firstLineChars="0" w:firstLine="0"/>
      </w:pPr>
      <w:r>
        <w:rPr>
          <w:rFonts w:hint="eastAsia"/>
        </w:rPr>
        <w:t xml:space="preserve">　　为全面贯彻党的十七大和十七届四中全会精神，切实加强国有企业反腐倡廉建设，进一步促进国有企业领导人员廉洁从业，规范决策行为，提高决策水平，防范决策风险，保证国有企业科学发展，按照中央关于凡属重大决策、重要人事任免、重大项目安排和大额度资金运作</w:t>
      </w:r>
      <w:r>
        <w:rPr>
          <w:rFonts w:hint="eastAsia"/>
        </w:rPr>
        <w:t>(</w:t>
      </w:r>
      <w:r>
        <w:rPr>
          <w:rFonts w:hint="eastAsia"/>
        </w:rPr>
        <w:t>简称“三重一大”</w:t>
      </w:r>
      <w:r>
        <w:rPr>
          <w:rFonts w:hint="eastAsia"/>
        </w:rPr>
        <w:t>)</w:t>
      </w:r>
      <w:r>
        <w:rPr>
          <w:rFonts w:hint="eastAsia"/>
        </w:rPr>
        <w:t>事项必须由领导班子集体</w:t>
      </w:r>
      <w:proofErr w:type="gramStart"/>
      <w:r>
        <w:rPr>
          <w:rFonts w:hint="eastAsia"/>
        </w:rPr>
        <w:t>作出</w:t>
      </w:r>
      <w:proofErr w:type="gramEnd"/>
      <w:r>
        <w:rPr>
          <w:rFonts w:hint="eastAsia"/>
        </w:rPr>
        <w:t>决定的要求，现就进一步推进国有企业贯彻落实“三重一大”决策制度提出如下意见。</w:t>
      </w:r>
    </w:p>
    <w:p w:rsidR="00706093" w:rsidRDefault="00706093" w:rsidP="00706093">
      <w:pPr>
        <w:ind w:firstLineChars="0" w:firstLine="0"/>
      </w:pPr>
      <w:r>
        <w:rPr>
          <w:rFonts w:hint="eastAsia"/>
        </w:rPr>
        <w:t xml:space="preserve">　　一、指导思想和基本原则</w:t>
      </w:r>
    </w:p>
    <w:p w:rsidR="00706093" w:rsidRDefault="00706093" w:rsidP="00706093">
      <w:pPr>
        <w:ind w:firstLineChars="0" w:firstLine="0"/>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高举中国特色社会主义伟大旗帜，以邓小平理论和“三个代表”重要思想为指导，深入贯彻落实科学发展观，根据《建立健全惩治和预防腐败体系</w:t>
      </w:r>
      <w:r>
        <w:rPr>
          <w:rFonts w:hint="eastAsia"/>
        </w:rPr>
        <w:t>2008-2012</w:t>
      </w:r>
      <w:r>
        <w:rPr>
          <w:rFonts w:hint="eastAsia"/>
        </w:rPr>
        <w:t>年工作规划》部署，落实《国有企业领导人员廉洁从业若干规定》要求，以明确决策范围、规范决策程序、强化监督检查和责任追究为重点，进一步推进国有企业“三重一大”决策制度的贯彻落实。</w:t>
      </w: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“三重一大”事项坚持集体决策原则。国有企业应当健全议事规则，明确“三重一大”事项的决策规则和程序，完善群众参与、专家咨询和集体决策相结合的决策机制。国有企业党委</w:t>
      </w:r>
      <w:r>
        <w:rPr>
          <w:rFonts w:hint="eastAsia"/>
        </w:rPr>
        <w:t>(</w:t>
      </w:r>
      <w:r>
        <w:rPr>
          <w:rFonts w:hint="eastAsia"/>
        </w:rPr>
        <w:t>党组</w:t>
      </w:r>
      <w:r>
        <w:rPr>
          <w:rFonts w:hint="eastAsia"/>
        </w:rPr>
        <w:t>)</w:t>
      </w:r>
      <w:r>
        <w:rPr>
          <w:rFonts w:hint="eastAsia"/>
        </w:rPr>
        <w:t>、董事会、未设董事会的经理班子等决策机构要依据各自的职责、权限和议事规则，集体讨论决定“三重一大”事项，防止个人或少数人专断。要坚持务实高效，保证决策的科学性；充分发扬民主，广泛听取意见，保证决策的民主性；遵守国家法律法规、党内法规和有关政策，保证决策合法合</w:t>
      </w:r>
      <w:proofErr w:type="gramStart"/>
      <w:r>
        <w:rPr>
          <w:rFonts w:hint="eastAsia"/>
        </w:rPr>
        <w:t>规</w:t>
      </w:r>
      <w:proofErr w:type="gramEnd"/>
      <w:r>
        <w:rPr>
          <w:rFonts w:hint="eastAsia"/>
        </w:rPr>
        <w:t>。</w:t>
      </w:r>
    </w:p>
    <w:p w:rsidR="00706093" w:rsidRDefault="00706093" w:rsidP="00706093">
      <w:pPr>
        <w:ind w:firstLineChars="0" w:firstLine="0"/>
      </w:pPr>
      <w:r>
        <w:rPr>
          <w:rFonts w:hint="eastAsia"/>
        </w:rPr>
        <w:t xml:space="preserve">　　二、“三重一大”事项的主要范围</w:t>
      </w:r>
    </w:p>
    <w:p w:rsidR="00706093" w:rsidRDefault="00706093" w:rsidP="00706093">
      <w:pPr>
        <w:ind w:firstLineChars="0" w:firstLine="0"/>
      </w:pPr>
      <w:r>
        <w:rPr>
          <w:rFonts w:hint="eastAsia"/>
        </w:rPr>
        <w:t xml:space="preserve">　　</w:t>
      </w:r>
      <w:r>
        <w:rPr>
          <w:rFonts w:hint="eastAsia"/>
        </w:rPr>
        <w:t>(</w:t>
      </w:r>
      <w:r>
        <w:rPr>
          <w:rFonts w:hint="eastAsia"/>
        </w:rPr>
        <w:t>三</w:t>
      </w:r>
      <w:r>
        <w:rPr>
          <w:rFonts w:hint="eastAsia"/>
        </w:rPr>
        <w:t>)</w:t>
      </w:r>
      <w:r>
        <w:rPr>
          <w:rFonts w:hint="eastAsia"/>
        </w:rPr>
        <w:t>重大决策事项，是指依照《中华人民共和国公司法》、《中华人民共和国全民所有制工业企业法》、《中华人民共和国企业国有资产法》、《中华人民共和国商业银行法》、《中华人民共和国证券法》、《中华人民共和国保险法》以及其他有关法律法规和党内法规规定的应当由股东大会</w:t>
      </w:r>
      <w:r>
        <w:rPr>
          <w:rFonts w:hint="eastAsia"/>
        </w:rPr>
        <w:t>(</w:t>
      </w:r>
      <w:r>
        <w:rPr>
          <w:rFonts w:hint="eastAsia"/>
        </w:rPr>
        <w:t>股东会</w:t>
      </w:r>
      <w:r>
        <w:rPr>
          <w:rFonts w:hint="eastAsia"/>
        </w:rPr>
        <w:t>)</w:t>
      </w:r>
      <w:r>
        <w:rPr>
          <w:rFonts w:hint="eastAsia"/>
        </w:rPr>
        <w:t>、董事会、未设董事会的经理班子、职工代表大会和党委</w:t>
      </w:r>
      <w:r>
        <w:rPr>
          <w:rFonts w:hint="eastAsia"/>
        </w:rPr>
        <w:t>(</w:t>
      </w:r>
      <w:r>
        <w:rPr>
          <w:rFonts w:hint="eastAsia"/>
        </w:rPr>
        <w:t>党组</w:t>
      </w:r>
      <w:r>
        <w:rPr>
          <w:rFonts w:hint="eastAsia"/>
        </w:rPr>
        <w:t>)</w:t>
      </w:r>
      <w:r>
        <w:rPr>
          <w:rFonts w:hint="eastAsia"/>
        </w:rPr>
        <w:t>决定的事项。主要包括企业贯彻执行党和国家的路线方针政策、法律法规和上级重要决定的重大措</w:t>
      </w:r>
      <w:r>
        <w:rPr>
          <w:rFonts w:hint="eastAsia"/>
        </w:rPr>
        <w:lastRenderedPageBreak/>
        <w:t>施，企业发展战略、破产、改制、兼并重组、资产调整、产权转让、对外投资、利益调配、机构调整等方面的重大决策，企业党的建设和安全稳定的重大决策，以及其他重大决策事项。</w:t>
      </w:r>
    </w:p>
    <w:p w:rsidR="00706093" w:rsidRDefault="00706093" w:rsidP="00706093">
      <w:pPr>
        <w:ind w:firstLineChars="0" w:firstLine="0"/>
      </w:pPr>
      <w:r>
        <w:rPr>
          <w:rFonts w:hint="eastAsia"/>
        </w:rPr>
        <w:t xml:space="preserve">　　</w:t>
      </w:r>
      <w:r>
        <w:rPr>
          <w:rFonts w:hint="eastAsia"/>
        </w:rPr>
        <w:t>(</w:t>
      </w:r>
      <w:r>
        <w:rPr>
          <w:rFonts w:hint="eastAsia"/>
        </w:rPr>
        <w:t>四</w:t>
      </w:r>
      <w:r>
        <w:rPr>
          <w:rFonts w:hint="eastAsia"/>
        </w:rPr>
        <w:t>)</w:t>
      </w:r>
      <w:r>
        <w:rPr>
          <w:rFonts w:hint="eastAsia"/>
        </w:rPr>
        <w:t>重要人事任免事项，是指企业直接管理的领导人员以及其他经营管理人员的职务调整事项。主要包括企业中层以上经营管理人员和下属企业、单位领导班子成员的任免、聘用、解除聘用和后备人选的确定，向控股和参股企业委派股东代表，推荐董事会、监事会成员和经理、财务负责人，以及其他重要人事任免事项。</w:t>
      </w:r>
    </w:p>
    <w:p w:rsidR="00706093" w:rsidRDefault="00706093" w:rsidP="00706093">
      <w:pPr>
        <w:ind w:firstLineChars="0" w:firstLine="0"/>
      </w:pPr>
      <w:r>
        <w:rPr>
          <w:rFonts w:hint="eastAsia"/>
        </w:rPr>
        <w:t xml:space="preserve">　　</w:t>
      </w:r>
      <w:r>
        <w:rPr>
          <w:rFonts w:hint="eastAsia"/>
        </w:rPr>
        <w:t>(</w:t>
      </w:r>
      <w:r>
        <w:rPr>
          <w:rFonts w:hint="eastAsia"/>
        </w:rPr>
        <w:t>五</w:t>
      </w:r>
      <w:r>
        <w:rPr>
          <w:rFonts w:hint="eastAsia"/>
        </w:rPr>
        <w:t>)</w:t>
      </w:r>
      <w:r>
        <w:rPr>
          <w:rFonts w:hint="eastAsia"/>
        </w:rPr>
        <w:t>重大项目安排事项，是指对企业资产规模、资本结构、盈利能力以及生产装备、技术状况等产生重要影响的项目的设立和安排。主要包括年度投资计划，融资、担保项目，期权、期货等金融衍生业务，重要设备和技术引进，采购大宗物资和购买服务，重大工程建设项目，以及其他重大项目安排事项。</w:t>
      </w:r>
    </w:p>
    <w:p w:rsidR="00706093" w:rsidRDefault="00706093" w:rsidP="00706093">
      <w:pPr>
        <w:ind w:firstLineChars="0" w:firstLine="0"/>
      </w:pPr>
      <w:r>
        <w:rPr>
          <w:rFonts w:hint="eastAsia"/>
        </w:rPr>
        <w:t xml:space="preserve">　　</w:t>
      </w:r>
      <w:r>
        <w:rPr>
          <w:rFonts w:hint="eastAsia"/>
        </w:rPr>
        <w:t>(</w:t>
      </w:r>
      <w:r>
        <w:rPr>
          <w:rFonts w:hint="eastAsia"/>
        </w:rPr>
        <w:t>六</w:t>
      </w:r>
      <w:r>
        <w:rPr>
          <w:rFonts w:hint="eastAsia"/>
        </w:rPr>
        <w:t>)</w:t>
      </w:r>
      <w:r>
        <w:rPr>
          <w:rFonts w:hint="eastAsia"/>
        </w:rPr>
        <w:t>大额度资金运作事项，是指超过由企业或者履行国有资产出资人职责的机构所规定的企业领导人员有权调动、使用的资金限额的资金调动和使用。主要包括年度预算内大额度资金调动和使用，超预算的资金调动和使用，对外大额捐赠、赞助，以及其他大额度资金运作事项。</w:t>
      </w:r>
    </w:p>
    <w:p w:rsidR="00706093" w:rsidRDefault="00706093" w:rsidP="00706093">
      <w:pPr>
        <w:ind w:firstLineChars="0" w:firstLine="0"/>
      </w:pPr>
      <w:r>
        <w:rPr>
          <w:rFonts w:hint="eastAsia"/>
        </w:rPr>
        <w:t xml:space="preserve">　　三、“三重一大”事项决策的基本程序</w:t>
      </w:r>
    </w:p>
    <w:p w:rsidR="00706093" w:rsidRDefault="00706093" w:rsidP="00706093">
      <w:pPr>
        <w:ind w:firstLineChars="0" w:firstLine="0"/>
      </w:pPr>
      <w:r>
        <w:rPr>
          <w:rFonts w:hint="eastAsia"/>
        </w:rPr>
        <w:t xml:space="preserve">　　</w:t>
      </w:r>
      <w:r>
        <w:rPr>
          <w:rFonts w:hint="eastAsia"/>
        </w:rPr>
        <w:t>(</w:t>
      </w:r>
      <w:r>
        <w:rPr>
          <w:rFonts w:hint="eastAsia"/>
        </w:rPr>
        <w:t>七</w:t>
      </w:r>
      <w:r>
        <w:rPr>
          <w:rFonts w:hint="eastAsia"/>
        </w:rPr>
        <w:t>)</w:t>
      </w:r>
      <w:r>
        <w:rPr>
          <w:rFonts w:hint="eastAsia"/>
        </w:rPr>
        <w:t>“三重一大”事项提交会议集体决策前应当认真调查研究，经过必要的研究论证程序，充分吸收各方面意见。重大投资和工程建设项目，应当事先充分听取有关专家的意见。重要人事任免，应当事先征求国有企业和履行国有资产出资人职责机构的纪检监察机构的意见。研究决定企业改制以及经营管理方面的重大问题、涉及职工切身利益的重大事项、制定重要的规章制度，应当听取企业工会的意见，并通过职工代表大会或者其他形式听取职工群众的意见和建议。</w:t>
      </w:r>
    </w:p>
    <w:p w:rsidR="00706093" w:rsidRDefault="00706093" w:rsidP="00706093">
      <w:pPr>
        <w:ind w:firstLineChars="0" w:firstLine="0"/>
      </w:pPr>
      <w:r>
        <w:rPr>
          <w:rFonts w:hint="eastAsia"/>
        </w:rPr>
        <w:t xml:space="preserve">　　</w:t>
      </w:r>
      <w:r>
        <w:rPr>
          <w:rFonts w:hint="eastAsia"/>
        </w:rPr>
        <w:t>(</w:t>
      </w:r>
      <w:r>
        <w:rPr>
          <w:rFonts w:hint="eastAsia"/>
        </w:rPr>
        <w:t>八</w:t>
      </w:r>
      <w:r>
        <w:rPr>
          <w:rFonts w:hint="eastAsia"/>
        </w:rPr>
        <w:t>)</w:t>
      </w:r>
      <w:r>
        <w:rPr>
          <w:rFonts w:hint="eastAsia"/>
        </w:rPr>
        <w:t>决策事项应当提前告知所有参与决策人员，并为所有参与决策人员提供相关材料。必要时，可事先听取反馈意见。</w:t>
      </w:r>
    </w:p>
    <w:p w:rsidR="00706093" w:rsidRDefault="00706093" w:rsidP="00706093">
      <w:pPr>
        <w:ind w:firstLineChars="0" w:firstLine="0"/>
      </w:pPr>
      <w:r>
        <w:rPr>
          <w:rFonts w:hint="eastAsia"/>
        </w:rPr>
        <w:t xml:space="preserve">　　</w:t>
      </w:r>
      <w:r>
        <w:rPr>
          <w:rFonts w:hint="eastAsia"/>
        </w:rPr>
        <w:t>(</w:t>
      </w:r>
      <w:r>
        <w:rPr>
          <w:rFonts w:hint="eastAsia"/>
        </w:rPr>
        <w:t>九</w:t>
      </w:r>
      <w:r>
        <w:rPr>
          <w:rFonts w:hint="eastAsia"/>
        </w:rPr>
        <w:t>)</w:t>
      </w:r>
      <w:r>
        <w:rPr>
          <w:rFonts w:hint="eastAsia"/>
        </w:rPr>
        <w:t>党委</w:t>
      </w:r>
      <w:r>
        <w:rPr>
          <w:rFonts w:hint="eastAsia"/>
        </w:rPr>
        <w:t>(</w:t>
      </w:r>
      <w:r>
        <w:rPr>
          <w:rFonts w:hint="eastAsia"/>
        </w:rPr>
        <w:t>党组</w:t>
      </w:r>
      <w:r>
        <w:rPr>
          <w:rFonts w:hint="eastAsia"/>
        </w:rPr>
        <w:t>)</w:t>
      </w:r>
      <w:r>
        <w:rPr>
          <w:rFonts w:hint="eastAsia"/>
        </w:rPr>
        <w:t>、董事会、未设董事会的经理班子应当以会议的形式，对职责权限内的“三重一大”事项</w:t>
      </w:r>
      <w:proofErr w:type="gramStart"/>
      <w:r>
        <w:rPr>
          <w:rFonts w:hint="eastAsia"/>
        </w:rPr>
        <w:t>作出</w:t>
      </w:r>
      <w:proofErr w:type="gramEnd"/>
      <w:r>
        <w:rPr>
          <w:rFonts w:hint="eastAsia"/>
        </w:rPr>
        <w:t>集体决策。不得以个别征求意见等方式</w:t>
      </w:r>
      <w:proofErr w:type="gramStart"/>
      <w:r>
        <w:rPr>
          <w:rFonts w:hint="eastAsia"/>
        </w:rPr>
        <w:t>作出</w:t>
      </w:r>
      <w:proofErr w:type="gramEnd"/>
      <w:r>
        <w:rPr>
          <w:rFonts w:hint="eastAsia"/>
        </w:rPr>
        <w:t>决策。紧急情况下由个人或少数人临时决定的，应在事后及时向党委</w:t>
      </w:r>
      <w:r>
        <w:rPr>
          <w:rFonts w:hint="eastAsia"/>
        </w:rPr>
        <w:t>(</w:t>
      </w:r>
      <w:r>
        <w:rPr>
          <w:rFonts w:hint="eastAsia"/>
        </w:rPr>
        <w:t>党</w:t>
      </w:r>
      <w:r>
        <w:rPr>
          <w:rFonts w:hint="eastAsia"/>
        </w:rPr>
        <w:lastRenderedPageBreak/>
        <w:t>组</w:t>
      </w:r>
      <w:r>
        <w:rPr>
          <w:rFonts w:hint="eastAsia"/>
        </w:rPr>
        <w:t>)</w:t>
      </w:r>
      <w:r>
        <w:rPr>
          <w:rFonts w:hint="eastAsia"/>
        </w:rPr>
        <w:t>、董事会或未设董事会的经理班子报告；临时决定人应当对决策情况负责，党委</w:t>
      </w:r>
      <w:r>
        <w:rPr>
          <w:rFonts w:hint="eastAsia"/>
        </w:rPr>
        <w:t>(</w:t>
      </w:r>
      <w:r>
        <w:rPr>
          <w:rFonts w:hint="eastAsia"/>
        </w:rPr>
        <w:t>党组</w:t>
      </w:r>
      <w:r>
        <w:rPr>
          <w:rFonts w:hint="eastAsia"/>
        </w:rPr>
        <w:t>)</w:t>
      </w:r>
      <w:r>
        <w:rPr>
          <w:rFonts w:hint="eastAsia"/>
        </w:rPr>
        <w:t>、董事会或未设董事会的经理班子应当在事后按程序予以追认。经董事会授权，经理班子决策“三重一大”事项的，按照本意见执行。</w:t>
      </w:r>
    </w:p>
    <w:p w:rsidR="00706093" w:rsidRDefault="00706093" w:rsidP="00706093">
      <w:pPr>
        <w:ind w:firstLineChars="0" w:firstLine="0"/>
      </w:pPr>
      <w:r>
        <w:rPr>
          <w:rFonts w:hint="eastAsia"/>
        </w:rPr>
        <w:t xml:space="preserve">　　</w:t>
      </w:r>
      <w:r>
        <w:rPr>
          <w:rFonts w:hint="eastAsia"/>
        </w:rPr>
        <w:t>(</w:t>
      </w:r>
      <w:r>
        <w:rPr>
          <w:rFonts w:hint="eastAsia"/>
        </w:rPr>
        <w:t>十</w:t>
      </w:r>
      <w:r>
        <w:rPr>
          <w:rFonts w:hint="eastAsia"/>
        </w:rPr>
        <w:t>)</w:t>
      </w:r>
      <w:r>
        <w:rPr>
          <w:rFonts w:hint="eastAsia"/>
        </w:rPr>
        <w:t>决策会议符合规定人数方可召开。与会人员要充分讨论并分别发表意见，主要负责人应当最后发表结论性意见。会议决定多个事项时，应逐项研究决定。若存在严重分歧，一般应当推迟</w:t>
      </w:r>
      <w:proofErr w:type="gramStart"/>
      <w:r>
        <w:rPr>
          <w:rFonts w:hint="eastAsia"/>
        </w:rPr>
        <w:t>作出</w:t>
      </w:r>
      <w:proofErr w:type="gramEnd"/>
      <w:r>
        <w:rPr>
          <w:rFonts w:hint="eastAsia"/>
        </w:rPr>
        <w:t>决定。</w:t>
      </w:r>
    </w:p>
    <w:p w:rsidR="00706093" w:rsidRDefault="00706093" w:rsidP="00706093">
      <w:pPr>
        <w:ind w:firstLineChars="0" w:firstLine="0"/>
      </w:pPr>
      <w:r>
        <w:rPr>
          <w:rFonts w:hint="eastAsia"/>
        </w:rPr>
        <w:t xml:space="preserve">　　</w:t>
      </w:r>
      <w:r>
        <w:rPr>
          <w:rFonts w:hint="eastAsia"/>
        </w:rPr>
        <w:t>(</w:t>
      </w:r>
      <w:r>
        <w:rPr>
          <w:rFonts w:hint="eastAsia"/>
        </w:rPr>
        <w:t>十一</w:t>
      </w:r>
      <w:r>
        <w:rPr>
          <w:rFonts w:hint="eastAsia"/>
        </w:rPr>
        <w:t>)</w:t>
      </w:r>
      <w:r>
        <w:rPr>
          <w:rFonts w:hint="eastAsia"/>
        </w:rPr>
        <w:t>会议决定的事项、过程、参与人及其意见、结论等内容，应当完整、详细记录并存档备查。</w:t>
      </w:r>
    </w:p>
    <w:p w:rsidR="00706093" w:rsidRDefault="00706093" w:rsidP="00706093">
      <w:pPr>
        <w:ind w:firstLineChars="0" w:firstLine="0"/>
      </w:pPr>
      <w:r>
        <w:rPr>
          <w:rFonts w:hint="eastAsia"/>
        </w:rPr>
        <w:t xml:space="preserve">　　</w:t>
      </w:r>
      <w:r>
        <w:rPr>
          <w:rFonts w:hint="eastAsia"/>
        </w:rPr>
        <w:t>(</w:t>
      </w:r>
      <w:r>
        <w:rPr>
          <w:rFonts w:hint="eastAsia"/>
        </w:rPr>
        <w:t>十二</w:t>
      </w:r>
      <w:r>
        <w:rPr>
          <w:rFonts w:hint="eastAsia"/>
        </w:rPr>
        <w:t>)</w:t>
      </w:r>
      <w:r>
        <w:rPr>
          <w:rFonts w:hint="eastAsia"/>
        </w:rPr>
        <w:t>决策</w:t>
      </w:r>
      <w:proofErr w:type="gramStart"/>
      <w:r>
        <w:rPr>
          <w:rFonts w:hint="eastAsia"/>
        </w:rPr>
        <w:t>作出</w:t>
      </w:r>
      <w:proofErr w:type="gramEnd"/>
      <w:r>
        <w:rPr>
          <w:rFonts w:hint="eastAsia"/>
        </w:rPr>
        <w:t>后，企业应当及时</w:t>
      </w:r>
      <w:proofErr w:type="gramStart"/>
      <w:r>
        <w:rPr>
          <w:rFonts w:hint="eastAsia"/>
        </w:rPr>
        <w:t>向履行</w:t>
      </w:r>
      <w:proofErr w:type="gramEnd"/>
      <w:r>
        <w:rPr>
          <w:rFonts w:hint="eastAsia"/>
        </w:rPr>
        <w:t>国有资产出资人职责的机构报告有关决策情况；企业负责人应当按照分工组织实施，并明确落实部门和责任人。参与决策的个人对集体决策有不同意见，可以保留或者向上级反映，但在没有</w:t>
      </w:r>
      <w:proofErr w:type="gramStart"/>
      <w:r>
        <w:rPr>
          <w:rFonts w:hint="eastAsia"/>
        </w:rPr>
        <w:t>作出</w:t>
      </w:r>
      <w:proofErr w:type="gramEnd"/>
      <w:r>
        <w:rPr>
          <w:rFonts w:hint="eastAsia"/>
        </w:rPr>
        <w:t>新的决策前，不得擅自变更或者拒绝执行。如遇特殊情况需对决策内容作重大调整，应当重新按规定履行决策程序。</w:t>
      </w:r>
    </w:p>
    <w:p w:rsidR="00706093" w:rsidRDefault="00706093" w:rsidP="00706093">
      <w:pPr>
        <w:ind w:firstLineChars="0" w:firstLine="0"/>
      </w:pPr>
      <w:r>
        <w:rPr>
          <w:rFonts w:hint="eastAsia"/>
        </w:rPr>
        <w:t xml:space="preserve">　　</w:t>
      </w:r>
      <w:r>
        <w:rPr>
          <w:rFonts w:hint="eastAsia"/>
        </w:rPr>
        <w:t>(</w:t>
      </w:r>
      <w:r>
        <w:rPr>
          <w:rFonts w:hint="eastAsia"/>
        </w:rPr>
        <w:t>十三</w:t>
      </w:r>
      <w:r>
        <w:rPr>
          <w:rFonts w:hint="eastAsia"/>
        </w:rPr>
        <w:t>)</w:t>
      </w:r>
      <w:r>
        <w:rPr>
          <w:rFonts w:hint="eastAsia"/>
        </w:rPr>
        <w:t>董事会、未设董事会的经理班子研究“三重一大”事项时，应事先与党委</w:t>
      </w:r>
      <w:r>
        <w:rPr>
          <w:rFonts w:hint="eastAsia"/>
        </w:rPr>
        <w:t>(</w:t>
      </w:r>
      <w:r>
        <w:rPr>
          <w:rFonts w:hint="eastAsia"/>
        </w:rPr>
        <w:t>党组</w:t>
      </w:r>
      <w:r>
        <w:rPr>
          <w:rFonts w:hint="eastAsia"/>
        </w:rPr>
        <w:t>)</w:t>
      </w:r>
      <w:r>
        <w:rPr>
          <w:rFonts w:hint="eastAsia"/>
        </w:rPr>
        <w:t>沟通，听取党委</w:t>
      </w:r>
      <w:r>
        <w:rPr>
          <w:rFonts w:hint="eastAsia"/>
        </w:rPr>
        <w:t>(</w:t>
      </w:r>
      <w:r>
        <w:rPr>
          <w:rFonts w:hint="eastAsia"/>
        </w:rPr>
        <w:t>党组</w:t>
      </w:r>
      <w:r>
        <w:rPr>
          <w:rFonts w:hint="eastAsia"/>
        </w:rPr>
        <w:t>)</w:t>
      </w:r>
      <w:r>
        <w:rPr>
          <w:rFonts w:hint="eastAsia"/>
        </w:rPr>
        <w:t>的意见。进入董事会、未设董事会的经理班子的党委</w:t>
      </w:r>
      <w:r>
        <w:rPr>
          <w:rFonts w:hint="eastAsia"/>
        </w:rPr>
        <w:t>(</w:t>
      </w:r>
      <w:r>
        <w:rPr>
          <w:rFonts w:hint="eastAsia"/>
        </w:rPr>
        <w:t>党组</w:t>
      </w:r>
      <w:r>
        <w:rPr>
          <w:rFonts w:hint="eastAsia"/>
        </w:rPr>
        <w:t>)</w:t>
      </w:r>
      <w:r>
        <w:rPr>
          <w:rFonts w:hint="eastAsia"/>
        </w:rPr>
        <w:t>成员，应当贯彻党组织的意见或决定。企业党组织要团结带领全体党员和广大职工群众，推动决策的实施，并对实施中发现的与党和国家方针政策、法律法规不符或脱离实际的情况及时提出意见，如得不到纠正，应当向上级反映。</w:t>
      </w:r>
    </w:p>
    <w:p w:rsidR="00706093" w:rsidRDefault="00706093" w:rsidP="00706093">
      <w:pPr>
        <w:ind w:firstLineChars="0" w:firstLine="0"/>
      </w:pPr>
      <w:r>
        <w:rPr>
          <w:rFonts w:hint="eastAsia"/>
        </w:rPr>
        <w:t xml:space="preserve">　　</w:t>
      </w:r>
      <w:r>
        <w:rPr>
          <w:rFonts w:hint="eastAsia"/>
        </w:rPr>
        <w:t>(</w:t>
      </w:r>
      <w:r>
        <w:rPr>
          <w:rFonts w:hint="eastAsia"/>
        </w:rPr>
        <w:t>十四</w:t>
      </w:r>
      <w:r>
        <w:rPr>
          <w:rFonts w:hint="eastAsia"/>
        </w:rPr>
        <w:t>)</w:t>
      </w:r>
      <w:r>
        <w:rPr>
          <w:rFonts w:hint="eastAsia"/>
        </w:rPr>
        <w:t>建立“三重一大”事项决策的回避制度；建立对决策的考核评价和后评估制度，逐步健全决策失误纠错改正机制和责任追究制度。</w:t>
      </w:r>
    </w:p>
    <w:p w:rsidR="00706093" w:rsidRDefault="00706093" w:rsidP="00706093">
      <w:pPr>
        <w:ind w:firstLineChars="0" w:firstLine="0"/>
      </w:pPr>
      <w:r>
        <w:rPr>
          <w:rFonts w:hint="eastAsia"/>
        </w:rPr>
        <w:t xml:space="preserve">　　四、组织实施和监督检查</w:t>
      </w:r>
    </w:p>
    <w:p w:rsidR="00706093" w:rsidRDefault="00706093" w:rsidP="00706093">
      <w:pPr>
        <w:ind w:firstLineChars="0" w:firstLine="0"/>
      </w:pPr>
      <w:r>
        <w:rPr>
          <w:rFonts w:hint="eastAsia"/>
        </w:rPr>
        <w:t xml:space="preserve">　　</w:t>
      </w:r>
      <w:r>
        <w:rPr>
          <w:rFonts w:hint="eastAsia"/>
        </w:rPr>
        <w:t>(</w:t>
      </w:r>
      <w:r>
        <w:rPr>
          <w:rFonts w:hint="eastAsia"/>
        </w:rPr>
        <w:t>十五</w:t>
      </w:r>
      <w:r>
        <w:rPr>
          <w:rFonts w:hint="eastAsia"/>
        </w:rPr>
        <w:t>)</w:t>
      </w:r>
      <w:r>
        <w:rPr>
          <w:rFonts w:hint="eastAsia"/>
        </w:rPr>
        <w:t>国有企业党委</w:t>
      </w:r>
      <w:r>
        <w:rPr>
          <w:rFonts w:hint="eastAsia"/>
        </w:rPr>
        <w:t>(</w:t>
      </w:r>
      <w:r>
        <w:rPr>
          <w:rFonts w:hint="eastAsia"/>
        </w:rPr>
        <w:t>党组</w:t>
      </w:r>
      <w:r>
        <w:rPr>
          <w:rFonts w:hint="eastAsia"/>
        </w:rPr>
        <w:t>)</w:t>
      </w:r>
      <w:r>
        <w:rPr>
          <w:rFonts w:hint="eastAsia"/>
        </w:rPr>
        <w:t>书记、董事长、未设董事会的总经理</w:t>
      </w:r>
      <w:r>
        <w:rPr>
          <w:rFonts w:hint="eastAsia"/>
        </w:rPr>
        <w:t>(</w:t>
      </w:r>
      <w:r>
        <w:rPr>
          <w:rFonts w:hint="eastAsia"/>
        </w:rPr>
        <w:t>总裁</w:t>
      </w:r>
      <w:r>
        <w:rPr>
          <w:rFonts w:hint="eastAsia"/>
        </w:rPr>
        <w:t>)</w:t>
      </w:r>
      <w:r>
        <w:rPr>
          <w:rFonts w:hint="eastAsia"/>
        </w:rPr>
        <w:t>为本企业实施本意见的主要责任人。</w:t>
      </w:r>
    </w:p>
    <w:p w:rsidR="00706093" w:rsidRDefault="00706093" w:rsidP="00706093">
      <w:pPr>
        <w:ind w:firstLineChars="0" w:firstLine="0"/>
      </w:pPr>
      <w:r>
        <w:rPr>
          <w:rFonts w:hint="eastAsia"/>
        </w:rPr>
        <w:t xml:space="preserve">　　</w:t>
      </w:r>
      <w:r>
        <w:rPr>
          <w:rFonts w:hint="eastAsia"/>
        </w:rPr>
        <w:t>(</w:t>
      </w:r>
      <w:r>
        <w:rPr>
          <w:rFonts w:hint="eastAsia"/>
        </w:rPr>
        <w:t>十六</w:t>
      </w:r>
      <w:r>
        <w:rPr>
          <w:rFonts w:hint="eastAsia"/>
        </w:rPr>
        <w:t>)</w:t>
      </w:r>
      <w:r>
        <w:rPr>
          <w:rFonts w:hint="eastAsia"/>
        </w:rPr>
        <w:t>国有企业应当依据本意</w:t>
      </w:r>
      <w:proofErr w:type="gramStart"/>
      <w:r>
        <w:rPr>
          <w:rFonts w:hint="eastAsia"/>
        </w:rPr>
        <w:t>见制定</w:t>
      </w:r>
      <w:proofErr w:type="gramEnd"/>
      <w:r>
        <w:rPr>
          <w:rFonts w:hint="eastAsia"/>
        </w:rPr>
        <w:t>具体的实施办法，</w:t>
      </w:r>
      <w:proofErr w:type="gramStart"/>
      <w:r>
        <w:rPr>
          <w:rFonts w:hint="eastAsia"/>
        </w:rPr>
        <w:t>报履行</w:t>
      </w:r>
      <w:proofErr w:type="gramEnd"/>
      <w:r>
        <w:rPr>
          <w:rFonts w:hint="eastAsia"/>
        </w:rPr>
        <w:t>国有资产出资人职责的机构审查批准。履行国有资产出资人职责的机构，在制定或审批国有企业章程时，应当根据本意</w:t>
      </w:r>
      <w:proofErr w:type="gramStart"/>
      <w:r>
        <w:rPr>
          <w:rFonts w:hint="eastAsia"/>
        </w:rPr>
        <w:t>见明确</w:t>
      </w:r>
      <w:proofErr w:type="gramEnd"/>
      <w:r>
        <w:rPr>
          <w:rFonts w:hint="eastAsia"/>
        </w:rPr>
        <w:t>相关要求。</w:t>
      </w:r>
    </w:p>
    <w:p w:rsidR="00706093" w:rsidRDefault="00706093" w:rsidP="00706093">
      <w:pPr>
        <w:ind w:firstLineChars="0" w:firstLine="0"/>
      </w:pPr>
      <w:r>
        <w:rPr>
          <w:rFonts w:hint="eastAsia"/>
        </w:rPr>
        <w:t xml:space="preserve">　　</w:t>
      </w:r>
      <w:r>
        <w:rPr>
          <w:rFonts w:hint="eastAsia"/>
        </w:rPr>
        <w:t>(</w:t>
      </w:r>
      <w:r>
        <w:rPr>
          <w:rFonts w:hint="eastAsia"/>
        </w:rPr>
        <w:t>十七</w:t>
      </w:r>
      <w:r>
        <w:rPr>
          <w:rFonts w:hint="eastAsia"/>
        </w:rPr>
        <w:t>)</w:t>
      </w:r>
      <w:r>
        <w:rPr>
          <w:rFonts w:hint="eastAsia"/>
        </w:rPr>
        <w:t>履行国有资产出资人职责的机构应当对国有企业制定的“三重一大”事项范围是否全面科学、决策程序是否严密、责任追究措施是否有效进行严格审查，予以批准的，应当在批准后监督其实施。</w:t>
      </w:r>
    </w:p>
    <w:p w:rsidR="00706093" w:rsidRDefault="00706093" w:rsidP="00706093">
      <w:pPr>
        <w:ind w:firstLineChars="0" w:firstLine="0"/>
      </w:pPr>
      <w:r>
        <w:rPr>
          <w:rFonts w:hint="eastAsia"/>
        </w:rPr>
        <w:lastRenderedPageBreak/>
        <w:t xml:space="preserve">　　</w:t>
      </w:r>
      <w:r>
        <w:rPr>
          <w:rFonts w:hint="eastAsia"/>
        </w:rPr>
        <w:t>(</w:t>
      </w:r>
      <w:r>
        <w:rPr>
          <w:rFonts w:hint="eastAsia"/>
        </w:rPr>
        <w:t>十八</w:t>
      </w:r>
      <w:r>
        <w:rPr>
          <w:rFonts w:hint="eastAsia"/>
        </w:rPr>
        <w:t>)</w:t>
      </w:r>
      <w:r>
        <w:rPr>
          <w:rFonts w:hint="eastAsia"/>
        </w:rPr>
        <w:t>纪检监察机关应当督促指导履行国有资产出资人职责机构的纪检监察机构，切实加强对所管辖的国有企业贯彻落实“三重一大”决策制度情况的监督检查。</w:t>
      </w:r>
    </w:p>
    <w:p w:rsidR="00706093" w:rsidRDefault="00706093" w:rsidP="00706093">
      <w:pPr>
        <w:ind w:firstLineChars="0" w:firstLine="0"/>
      </w:pPr>
      <w:r>
        <w:rPr>
          <w:rFonts w:hint="eastAsia"/>
        </w:rPr>
        <w:t xml:space="preserve">　　</w:t>
      </w:r>
      <w:r>
        <w:rPr>
          <w:rFonts w:hint="eastAsia"/>
        </w:rPr>
        <w:t>(</w:t>
      </w:r>
      <w:r>
        <w:rPr>
          <w:rFonts w:hint="eastAsia"/>
        </w:rPr>
        <w:t>十九</w:t>
      </w:r>
      <w:r>
        <w:rPr>
          <w:rFonts w:hint="eastAsia"/>
        </w:rPr>
        <w:t>)</w:t>
      </w:r>
      <w:r>
        <w:rPr>
          <w:rFonts w:hint="eastAsia"/>
        </w:rPr>
        <w:t>国有企业的纪检监察机构在依照《国有企业领导人员廉洁从业若干规定》的规定，结合年度考核进行监督检查，</w:t>
      </w:r>
      <w:proofErr w:type="gramStart"/>
      <w:r>
        <w:rPr>
          <w:rFonts w:hint="eastAsia"/>
        </w:rPr>
        <w:t>作出</w:t>
      </w:r>
      <w:proofErr w:type="gramEnd"/>
      <w:r>
        <w:rPr>
          <w:rFonts w:hint="eastAsia"/>
        </w:rPr>
        <w:t>评估，并向企业党组织和上级纪检监察机构报告时，应当将国有企业领导人员执行“三重一大”决策制度的情况作为重点内容。</w:t>
      </w:r>
    </w:p>
    <w:p w:rsidR="00706093" w:rsidRDefault="00706093" w:rsidP="00706093">
      <w:pPr>
        <w:ind w:firstLineChars="0" w:firstLine="0"/>
      </w:pPr>
      <w:r>
        <w:rPr>
          <w:rFonts w:hint="eastAsia"/>
        </w:rPr>
        <w:t xml:space="preserve">　　</w:t>
      </w:r>
      <w:r>
        <w:rPr>
          <w:rFonts w:hint="eastAsia"/>
        </w:rPr>
        <w:t>(</w:t>
      </w:r>
      <w:r>
        <w:rPr>
          <w:rFonts w:hint="eastAsia"/>
        </w:rPr>
        <w:t>二十</w:t>
      </w:r>
      <w:r>
        <w:rPr>
          <w:rFonts w:hint="eastAsia"/>
        </w:rPr>
        <w:t>)</w:t>
      </w:r>
      <w:r>
        <w:rPr>
          <w:rFonts w:hint="eastAsia"/>
        </w:rPr>
        <w:t>“三重一大”决策制度的执行情况，应当作为巡视、党风廉政建设责任制考核的重要内容和企业领导人员经济责任审计的重点事项；作为民主生活会、企业领导人员述职述廉的重要内容；作为厂务公开的重要内容，除按照国家法律法规和有关政策应当保密的事项外，在适当范围内公开。</w:t>
      </w:r>
    </w:p>
    <w:p w:rsidR="00706093" w:rsidRDefault="00706093" w:rsidP="00706093">
      <w:pPr>
        <w:ind w:firstLineChars="0" w:firstLine="0"/>
      </w:pPr>
      <w:r>
        <w:rPr>
          <w:rFonts w:hint="eastAsia"/>
        </w:rPr>
        <w:t xml:space="preserve">　　</w:t>
      </w:r>
      <w:r>
        <w:rPr>
          <w:rFonts w:hint="eastAsia"/>
        </w:rPr>
        <w:t>(</w:t>
      </w:r>
      <w:r>
        <w:rPr>
          <w:rFonts w:hint="eastAsia"/>
        </w:rPr>
        <w:t>二十一</w:t>
      </w:r>
      <w:r>
        <w:rPr>
          <w:rFonts w:hint="eastAsia"/>
        </w:rPr>
        <w:t>)</w:t>
      </w:r>
      <w:r>
        <w:rPr>
          <w:rFonts w:hint="eastAsia"/>
        </w:rPr>
        <w:t>组织人事部门、履行国有资产出资人职责的机构和审计机关，应当将“三重一大”决策制度的执行情况，作为对企业领导人员考察、考核的重要内容和任免以及经济责任履行情况审计评价的重要依据。</w:t>
      </w:r>
    </w:p>
    <w:p w:rsidR="00706093" w:rsidRDefault="00706093" w:rsidP="00706093">
      <w:pPr>
        <w:ind w:firstLineChars="0" w:firstLine="0"/>
      </w:pPr>
      <w:r>
        <w:rPr>
          <w:rFonts w:hint="eastAsia"/>
        </w:rPr>
        <w:t xml:space="preserve">　　</w:t>
      </w:r>
      <w:r>
        <w:rPr>
          <w:rFonts w:hint="eastAsia"/>
        </w:rPr>
        <w:t>(</w:t>
      </w:r>
      <w:r>
        <w:rPr>
          <w:rFonts w:hint="eastAsia"/>
        </w:rPr>
        <w:t>二十二</w:t>
      </w:r>
      <w:r>
        <w:rPr>
          <w:rFonts w:hint="eastAsia"/>
        </w:rPr>
        <w:t>)</w:t>
      </w:r>
      <w:r>
        <w:rPr>
          <w:rFonts w:hint="eastAsia"/>
        </w:rPr>
        <w:t>国有企业领导人员违反“三重一大”决策制度的，应当依照《国有企业领导人员廉洁从业若干规定》和相关法律法规给予相应的处理，违反规定获取的不正当经济利益，应当责令清退；给国有企业造成经济损失的，应当承担经济赔偿责任。</w:t>
      </w:r>
    </w:p>
    <w:p w:rsidR="00706093" w:rsidRDefault="00706093" w:rsidP="00706093">
      <w:pPr>
        <w:ind w:firstLineChars="0" w:firstLine="0"/>
      </w:pPr>
      <w:r>
        <w:rPr>
          <w:rFonts w:hint="eastAsia"/>
        </w:rPr>
        <w:t xml:space="preserve">　　</w:t>
      </w:r>
      <w:r>
        <w:rPr>
          <w:rFonts w:hint="eastAsia"/>
        </w:rPr>
        <w:t>(</w:t>
      </w:r>
      <w:r>
        <w:rPr>
          <w:rFonts w:hint="eastAsia"/>
        </w:rPr>
        <w:t>二十三</w:t>
      </w:r>
      <w:r>
        <w:rPr>
          <w:rFonts w:hint="eastAsia"/>
        </w:rPr>
        <w:t>)</w:t>
      </w:r>
      <w:r>
        <w:rPr>
          <w:rFonts w:hint="eastAsia"/>
        </w:rPr>
        <w:t>本意见适用于国有和国有控股企业</w:t>
      </w:r>
      <w:r>
        <w:rPr>
          <w:rFonts w:hint="eastAsia"/>
        </w:rPr>
        <w:t>(</w:t>
      </w:r>
      <w:r>
        <w:rPr>
          <w:rFonts w:hint="eastAsia"/>
        </w:rPr>
        <w:t>含国有和国有控股金融机构</w:t>
      </w:r>
      <w:r>
        <w:rPr>
          <w:rFonts w:hint="eastAsia"/>
        </w:rPr>
        <w:t>)</w:t>
      </w:r>
      <w:r>
        <w:rPr>
          <w:rFonts w:hint="eastAsia"/>
        </w:rPr>
        <w:t>。</w:t>
      </w:r>
    </w:p>
    <w:p w:rsidR="00706093" w:rsidRDefault="00706093">
      <w:pPr>
        <w:widowControl/>
        <w:snapToGrid/>
        <w:spacing w:line="240" w:lineRule="auto"/>
        <w:ind w:firstLineChars="0" w:firstLine="0"/>
        <w:jc w:val="left"/>
      </w:pPr>
      <w:r>
        <w:br w:type="page"/>
      </w:r>
    </w:p>
    <w:p w:rsidR="00706093" w:rsidRDefault="00706093" w:rsidP="00706093">
      <w:pPr>
        <w:pStyle w:val="1"/>
        <w:ind w:firstLine="883"/>
      </w:pPr>
      <w:bookmarkStart w:id="33" w:name="_Toc468220394"/>
      <w:bookmarkStart w:id="34" w:name="_Toc469154967"/>
      <w:r>
        <w:rPr>
          <w:rFonts w:hint="eastAsia"/>
        </w:rPr>
        <w:lastRenderedPageBreak/>
        <w:t>教育部直属高等学校国有资产管理暂行办法</w:t>
      </w:r>
      <w:bookmarkEnd w:id="33"/>
      <w:bookmarkEnd w:id="34"/>
    </w:p>
    <w:p w:rsidR="00706093" w:rsidRDefault="00706093" w:rsidP="00706093">
      <w:pPr>
        <w:pStyle w:val="2"/>
      </w:pPr>
      <w:bookmarkStart w:id="35" w:name="_Toc468220395"/>
      <w:bookmarkStart w:id="36" w:name="_Toc469154968"/>
      <w:r>
        <w:rPr>
          <w:rFonts w:hint="eastAsia"/>
        </w:rPr>
        <w:t>第一章　总</w:t>
      </w:r>
      <w:r>
        <w:t xml:space="preserve">  </w:t>
      </w:r>
      <w:r>
        <w:rPr>
          <w:rFonts w:hint="eastAsia"/>
        </w:rPr>
        <w:t>则</w:t>
      </w:r>
      <w:bookmarkEnd w:id="35"/>
      <w:bookmarkEnd w:id="36"/>
    </w:p>
    <w:p w:rsidR="00706093" w:rsidRDefault="00706093" w:rsidP="00706093">
      <w:pPr>
        <w:widowControl/>
        <w:ind w:firstLine="560"/>
        <w:jc w:val="left"/>
      </w:pPr>
      <w:r>
        <w:rPr>
          <w:rFonts w:hint="eastAsia"/>
        </w:rPr>
        <w:t>第一条　为加强教育部直属高等学校（以下简称高校）国有资产管理，规范国有资产管理行为，合理配置和有效使用国有资产，防止国有资产流失，确保国有资产安全与完整，保障和促进高校各项事业发展，根据财政部《事业单位国有资产管理暂行办法》（财政部令第</w:t>
      </w:r>
      <w:r>
        <w:t>36</w:t>
      </w:r>
      <w:r>
        <w:rPr>
          <w:rFonts w:hint="eastAsia"/>
        </w:rPr>
        <w:t>号）和《中央级事业单位国有资产管理暂行办法》（</w:t>
      </w:r>
      <w:proofErr w:type="gramStart"/>
      <w:r>
        <w:rPr>
          <w:rFonts w:hint="eastAsia"/>
        </w:rPr>
        <w:t>财教〔</w:t>
      </w:r>
      <w:r>
        <w:t>2008</w:t>
      </w:r>
      <w:r>
        <w:rPr>
          <w:rFonts w:hint="eastAsia"/>
        </w:rPr>
        <w:t>〕</w:t>
      </w:r>
      <w:proofErr w:type="gramEnd"/>
      <w:r>
        <w:t>13</w:t>
      </w:r>
      <w:r>
        <w:rPr>
          <w:rFonts w:hint="eastAsia"/>
        </w:rPr>
        <w:t>号）等有关规定，制定本办法。</w:t>
      </w:r>
    </w:p>
    <w:p w:rsidR="00706093" w:rsidRDefault="00706093" w:rsidP="00706093">
      <w:pPr>
        <w:widowControl/>
        <w:ind w:firstLine="560"/>
        <w:jc w:val="left"/>
      </w:pPr>
      <w:r>
        <w:rPr>
          <w:rFonts w:hint="eastAsia"/>
        </w:rPr>
        <w:t>第二条　本办法适用于教育部直属高等学校。</w:t>
      </w:r>
    </w:p>
    <w:p w:rsidR="00706093" w:rsidRDefault="00706093" w:rsidP="00706093">
      <w:pPr>
        <w:widowControl/>
        <w:ind w:firstLine="560"/>
        <w:jc w:val="left"/>
      </w:pPr>
      <w:r>
        <w:rPr>
          <w:rFonts w:hint="eastAsia"/>
        </w:rPr>
        <w:t>第三条　本办法所称国有资产，是指高校占有、使用的，依法确认为国家所有，能以货币计量的各种经济资源的总称。</w:t>
      </w:r>
    </w:p>
    <w:p w:rsidR="00706093" w:rsidRDefault="00706093" w:rsidP="00706093">
      <w:pPr>
        <w:widowControl/>
        <w:ind w:firstLine="560"/>
        <w:jc w:val="left"/>
      </w:pPr>
      <w:r>
        <w:rPr>
          <w:rFonts w:hint="eastAsia"/>
        </w:rPr>
        <w:t>高校国有资产包括用国家财政资金形成的资产、国家无偿调拨给高校的资产、按照国家政策规定运用国有资产组织收入形成的资产、接受捐赠等经法律确认为国家所有的其他资产，其表现形式为流动资产、固定资产、在建工程、无形资产和对外投资等。</w:t>
      </w:r>
    </w:p>
    <w:p w:rsidR="00706093" w:rsidRDefault="00706093" w:rsidP="00706093">
      <w:pPr>
        <w:widowControl/>
        <w:ind w:firstLine="560"/>
        <w:jc w:val="left"/>
      </w:pPr>
      <w:r>
        <w:rPr>
          <w:rFonts w:hint="eastAsia"/>
        </w:rPr>
        <w:t>第四条　高校国有资产管理活动，应当坚持以下原则：</w:t>
      </w:r>
    </w:p>
    <w:p w:rsidR="00706093" w:rsidRDefault="00706093" w:rsidP="00706093">
      <w:pPr>
        <w:widowControl/>
        <w:ind w:firstLine="560"/>
        <w:jc w:val="left"/>
      </w:pPr>
      <w:r>
        <w:rPr>
          <w:rFonts w:hint="eastAsia"/>
        </w:rPr>
        <w:t>（一）资产管理与预算管理相结合的原则；</w:t>
      </w:r>
    </w:p>
    <w:p w:rsidR="00706093" w:rsidRDefault="00706093" w:rsidP="00706093">
      <w:pPr>
        <w:widowControl/>
        <w:ind w:firstLine="560"/>
        <w:jc w:val="left"/>
      </w:pPr>
      <w:r>
        <w:rPr>
          <w:rFonts w:hint="eastAsia"/>
        </w:rPr>
        <w:t>（二）资产管理与财务管理、实物管理与价值管理相结合的原则；</w:t>
      </w:r>
    </w:p>
    <w:p w:rsidR="00706093" w:rsidRDefault="00706093" w:rsidP="00706093">
      <w:pPr>
        <w:widowControl/>
        <w:ind w:firstLine="560"/>
        <w:jc w:val="left"/>
      </w:pPr>
      <w:r>
        <w:rPr>
          <w:rFonts w:hint="eastAsia"/>
        </w:rPr>
        <w:t>（三）安全完整与注重绩效相结合的原则。</w:t>
      </w:r>
    </w:p>
    <w:p w:rsidR="00706093" w:rsidRDefault="00706093" w:rsidP="00706093">
      <w:pPr>
        <w:pStyle w:val="2"/>
      </w:pPr>
      <w:bookmarkStart w:id="37" w:name="_Toc468220396"/>
      <w:bookmarkStart w:id="38" w:name="_Toc469154969"/>
      <w:r>
        <w:rPr>
          <w:rFonts w:hint="eastAsia"/>
        </w:rPr>
        <w:t>第二章　管理机构及其职责</w:t>
      </w:r>
      <w:bookmarkEnd w:id="37"/>
      <w:bookmarkEnd w:id="38"/>
    </w:p>
    <w:p w:rsidR="00706093" w:rsidRDefault="00706093" w:rsidP="00706093">
      <w:pPr>
        <w:widowControl/>
        <w:ind w:firstLine="560"/>
        <w:jc w:val="left"/>
      </w:pPr>
      <w:r>
        <w:rPr>
          <w:rFonts w:hint="eastAsia"/>
        </w:rPr>
        <w:t>第五条　高校国有资产实行“国家统一所有，财政部综合管理，教育部监督管理，高校具体管理”的管理体制。</w:t>
      </w:r>
    </w:p>
    <w:p w:rsidR="00706093" w:rsidRDefault="00706093" w:rsidP="00706093">
      <w:pPr>
        <w:widowControl/>
        <w:ind w:firstLine="560"/>
        <w:jc w:val="left"/>
      </w:pPr>
      <w:r>
        <w:rPr>
          <w:rFonts w:hint="eastAsia"/>
        </w:rPr>
        <w:t>第六条　教育部负责对高校的国有资产实施监督管理。主要职责是：</w:t>
      </w:r>
    </w:p>
    <w:p w:rsidR="00706093" w:rsidRDefault="00706093" w:rsidP="00706093">
      <w:pPr>
        <w:widowControl/>
        <w:ind w:firstLine="560"/>
        <w:jc w:val="left"/>
      </w:pPr>
      <w:r>
        <w:rPr>
          <w:rFonts w:hint="eastAsia"/>
        </w:rPr>
        <w:t>（一）贯彻执行国家有关国有资产管理法律法规和政策。</w:t>
      </w:r>
    </w:p>
    <w:p w:rsidR="00706093" w:rsidRDefault="00706093" w:rsidP="00706093">
      <w:pPr>
        <w:widowControl/>
        <w:ind w:firstLine="560"/>
        <w:jc w:val="left"/>
      </w:pPr>
      <w:r>
        <w:rPr>
          <w:rFonts w:hint="eastAsia"/>
        </w:rPr>
        <w:t>（二）根据财政部国有资产管理有关规定，制定高校国有资产管理实施办法，并组织实施和监督检查。</w:t>
      </w:r>
    </w:p>
    <w:p w:rsidR="00706093" w:rsidRDefault="00706093" w:rsidP="00706093">
      <w:pPr>
        <w:widowControl/>
        <w:ind w:firstLine="560"/>
        <w:jc w:val="left"/>
      </w:pPr>
      <w:r>
        <w:rPr>
          <w:rFonts w:hint="eastAsia"/>
        </w:rPr>
        <w:t>（三）组织高校国有资产清查、登记、统计汇总及日常监督检查工作。</w:t>
      </w:r>
    </w:p>
    <w:p w:rsidR="00706093" w:rsidRDefault="00706093" w:rsidP="00706093">
      <w:pPr>
        <w:widowControl/>
        <w:ind w:firstLine="560"/>
        <w:jc w:val="left"/>
      </w:pPr>
      <w:r>
        <w:rPr>
          <w:rFonts w:hint="eastAsia"/>
        </w:rPr>
        <w:t>（四）健全高校国有资产管理信息系统，对高校国有资产实施动态管理。</w:t>
      </w:r>
    </w:p>
    <w:p w:rsidR="00706093" w:rsidRDefault="00706093" w:rsidP="00706093">
      <w:pPr>
        <w:widowControl/>
        <w:ind w:firstLine="560"/>
        <w:jc w:val="left"/>
      </w:pPr>
      <w:r>
        <w:rPr>
          <w:rFonts w:hint="eastAsia"/>
        </w:rPr>
        <w:lastRenderedPageBreak/>
        <w:t>（五）按规定权限审核、审批或报备高校有关资产配置、处置以及利用国有资产对外投资、出租、出借等事项；负责高校长期闲置、低效运转和超标准配置资产的调剂工作，优化高校国有资产配置，推动高校国有资产共享、共用。</w:t>
      </w:r>
    </w:p>
    <w:p w:rsidR="00706093" w:rsidRDefault="00706093" w:rsidP="00706093">
      <w:pPr>
        <w:widowControl/>
        <w:ind w:firstLine="560"/>
        <w:jc w:val="left"/>
      </w:pPr>
      <w:r>
        <w:rPr>
          <w:rFonts w:hint="eastAsia"/>
        </w:rPr>
        <w:t>（六）按规定权限审核、审批或报备高校出资企业改制上市、产权转让、资产重组等国有资产管理事项；组织编报高校出资企业国有资本经营预算建议草案，并督促高校按规定缴纳国有资本收益。</w:t>
      </w:r>
    </w:p>
    <w:p w:rsidR="00706093" w:rsidRDefault="00706093" w:rsidP="00706093">
      <w:pPr>
        <w:widowControl/>
        <w:ind w:firstLine="560"/>
        <w:jc w:val="left"/>
      </w:pPr>
      <w:r>
        <w:rPr>
          <w:rFonts w:hint="eastAsia"/>
        </w:rPr>
        <w:t>（七）组织实施高校国有资产管理的绩效考核，推进资产共享共用和公共平台建设工作。</w:t>
      </w:r>
    </w:p>
    <w:p w:rsidR="00706093" w:rsidRDefault="00706093" w:rsidP="00706093">
      <w:pPr>
        <w:widowControl/>
        <w:ind w:firstLine="560"/>
        <w:jc w:val="left"/>
      </w:pPr>
      <w:r>
        <w:rPr>
          <w:rFonts w:hint="eastAsia"/>
        </w:rPr>
        <w:t>第七条　高校应建立“统一领导、归口管理、分级负责、责任到人”的国有资产管理机制。</w:t>
      </w:r>
    </w:p>
    <w:p w:rsidR="00706093" w:rsidRDefault="00706093" w:rsidP="00706093">
      <w:pPr>
        <w:widowControl/>
        <w:ind w:firstLine="560"/>
        <w:jc w:val="left"/>
      </w:pPr>
      <w:r>
        <w:rPr>
          <w:rFonts w:hint="eastAsia"/>
        </w:rPr>
        <w:t>第八条　高校应建立健全国有资产管理机构，履行高校国有资产管理职责。</w:t>
      </w:r>
    </w:p>
    <w:p w:rsidR="00706093" w:rsidRDefault="00706093" w:rsidP="00706093">
      <w:pPr>
        <w:widowControl/>
        <w:ind w:firstLine="560"/>
        <w:jc w:val="left"/>
      </w:pPr>
      <w:r>
        <w:rPr>
          <w:rFonts w:hint="eastAsia"/>
        </w:rPr>
        <w:t>第九条　高校负责对本单位占有、使用的国有资产实施具体管理。主要职责是：</w:t>
      </w:r>
    </w:p>
    <w:p w:rsidR="00706093" w:rsidRDefault="00706093" w:rsidP="00706093">
      <w:pPr>
        <w:widowControl/>
        <w:ind w:firstLine="560"/>
        <w:jc w:val="left"/>
      </w:pPr>
      <w:r>
        <w:rPr>
          <w:rFonts w:hint="eastAsia"/>
        </w:rPr>
        <w:t>（一）贯彻执行国家有关国有资产管理法律法规和政策。</w:t>
      </w:r>
    </w:p>
    <w:p w:rsidR="00706093" w:rsidRDefault="00706093" w:rsidP="00706093">
      <w:pPr>
        <w:widowControl/>
        <w:ind w:firstLine="560"/>
        <w:jc w:val="left"/>
      </w:pPr>
      <w:r>
        <w:rPr>
          <w:rFonts w:hint="eastAsia"/>
        </w:rPr>
        <w:t>（二）根据财政部、教育部国有资产管理有关规定，制定国有资产管理具体办法并组织实施。</w:t>
      </w:r>
    </w:p>
    <w:p w:rsidR="00706093" w:rsidRDefault="00706093" w:rsidP="00706093">
      <w:pPr>
        <w:widowControl/>
        <w:ind w:firstLine="560"/>
        <w:jc w:val="left"/>
      </w:pPr>
      <w:r>
        <w:rPr>
          <w:rFonts w:hint="eastAsia"/>
        </w:rPr>
        <w:t>（三）完善资产购置、验收、登记入账、使用维护、绩效考核等日常管理工作，做好资产的账务管理、清查登记、统计报告及日常监督检查工作；负责国有资产信息管理及信息化建设等工作，对国有资产实施动态管理。</w:t>
      </w:r>
    </w:p>
    <w:p w:rsidR="00706093" w:rsidRDefault="00706093" w:rsidP="00706093">
      <w:pPr>
        <w:widowControl/>
        <w:ind w:firstLine="560"/>
        <w:jc w:val="left"/>
      </w:pPr>
      <w:r>
        <w:rPr>
          <w:rFonts w:hint="eastAsia"/>
        </w:rPr>
        <w:t>（四）按照规定权限，办理国有资产配置、处置和对外投资、出租、出借等事项的审核、审批或报备手续。</w:t>
      </w:r>
    </w:p>
    <w:p w:rsidR="00706093" w:rsidRDefault="00706093" w:rsidP="00706093">
      <w:pPr>
        <w:widowControl/>
        <w:ind w:firstLine="560"/>
        <w:jc w:val="left"/>
      </w:pPr>
      <w:r>
        <w:rPr>
          <w:rFonts w:hint="eastAsia"/>
        </w:rPr>
        <w:t>（五）负责用于对外投资、出租、出借等国有资产的保值增值，承担出资企业国有资产保值增值责任。</w:t>
      </w:r>
    </w:p>
    <w:p w:rsidR="00706093" w:rsidRDefault="00706093" w:rsidP="00706093">
      <w:pPr>
        <w:widowControl/>
        <w:ind w:firstLine="560"/>
        <w:jc w:val="left"/>
      </w:pPr>
      <w:r>
        <w:rPr>
          <w:rFonts w:hint="eastAsia"/>
        </w:rPr>
        <w:t>（六）负责办理国有资产产权占有、变更及注销登记等相关工作；负责国有资产清查、清产核资、资产评估及资产划转工作；负责出资企业国有资产管理工作，做好出资企业国有资本经营预算和国有资本收益的缴纳工作。</w:t>
      </w:r>
    </w:p>
    <w:p w:rsidR="00706093" w:rsidRDefault="00706093" w:rsidP="00706093">
      <w:pPr>
        <w:widowControl/>
        <w:ind w:firstLine="560"/>
        <w:jc w:val="left"/>
      </w:pPr>
      <w:r>
        <w:rPr>
          <w:rFonts w:hint="eastAsia"/>
        </w:rPr>
        <w:t>（七）负责存量资产的有效利用，推动大型仪器、设备等资产的共享、共用和公共平台建设工作，建立国有资产共享共用机制。</w:t>
      </w:r>
    </w:p>
    <w:p w:rsidR="00706093" w:rsidRDefault="00706093" w:rsidP="00706093">
      <w:pPr>
        <w:widowControl/>
        <w:ind w:firstLine="560"/>
        <w:jc w:val="left"/>
      </w:pPr>
      <w:r>
        <w:rPr>
          <w:rFonts w:hint="eastAsia"/>
        </w:rPr>
        <w:lastRenderedPageBreak/>
        <w:t>（八）负责国有资产管理体系建设，建立思想素质和业务素质较高的资产管理队伍。</w:t>
      </w:r>
    </w:p>
    <w:p w:rsidR="00706093" w:rsidRDefault="00706093" w:rsidP="00706093">
      <w:pPr>
        <w:widowControl/>
        <w:ind w:firstLine="560"/>
        <w:jc w:val="left"/>
      </w:pPr>
      <w:r>
        <w:rPr>
          <w:rFonts w:hint="eastAsia"/>
        </w:rPr>
        <w:t>（九）接受教育部、财政部的监督指导，定期报告国有资产管理工作。</w:t>
      </w:r>
    </w:p>
    <w:p w:rsidR="00706093" w:rsidRDefault="00706093" w:rsidP="00706093">
      <w:pPr>
        <w:pStyle w:val="2"/>
      </w:pPr>
      <w:bookmarkStart w:id="39" w:name="_Toc468220397"/>
      <w:bookmarkStart w:id="40" w:name="_Toc469154970"/>
      <w:r>
        <w:rPr>
          <w:rFonts w:hint="eastAsia"/>
        </w:rPr>
        <w:t>第三章　资产配置</w:t>
      </w:r>
      <w:bookmarkEnd w:id="39"/>
      <w:bookmarkEnd w:id="40"/>
    </w:p>
    <w:p w:rsidR="00706093" w:rsidRDefault="00706093" w:rsidP="00706093">
      <w:pPr>
        <w:widowControl/>
        <w:ind w:firstLine="560"/>
        <w:jc w:val="left"/>
      </w:pPr>
      <w:r>
        <w:rPr>
          <w:rFonts w:hint="eastAsia"/>
        </w:rPr>
        <w:t>第十条　高校国有资产配置是指高校根据事业发展的需要，按照国家有关法律法规和规章制度规定的程序，通过购置、调剂及接受捐赠等方式为本单位配备资产的行为。</w:t>
      </w:r>
    </w:p>
    <w:p w:rsidR="00706093" w:rsidRDefault="00706093" w:rsidP="00706093">
      <w:pPr>
        <w:widowControl/>
        <w:ind w:firstLine="560"/>
        <w:jc w:val="left"/>
      </w:pPr>
      <w:r>
        <w:rPr>
          <w:rFonts w:hint="eastAsia"/>
        </w:rPr>
        <w:t>第十一条　高校国有资产配置应当符合以下条件：</w:t>
      </w:r>
    </w:p>
    <w:p w:rsidR="00706093" w:rsidRDefault="00706093" w:rsidP="00706093">
      <w:pPr>
        <w:widowControl/>
        <w:ind w:firstLine="560"/>
        <w:jc w:val="left"/>
      </w:pPr>
      <w:r>
        <w:rPr>
          <w:rFonts w:hint="eastAsia"/>
        </w:rPr>
        <w:t>（一）现有资产无法满足高校事业发展的需要；</w:t>
      </w:r>
    </w:p>
    <w:p w:rsidR="00706093" w:rsidRDefault="00706093" w:rsidP="00706093">
      <w:pPr>
        <w:widowControl/>
        <w:ind w:firstLine="560"/>
        <w:jc w:val="left"/>
      </w:pPr>
      <w:r>
        <w:rPr>
          <w:rFonts w:hint="eastAsia"/>
        </w:rPr>
        <w:t>（二）难以与其他单位共享、共用相关资产；</w:t>
      </w:r>
    </w:p>
    <w:p w:rsidR="00706093" w:rsidRDefault="00706093" w:rsidP="00706093">
      <w:pPr>
        <w:widowControl/>
        <w:ind w:firstLine="560"/>
        <w:jc w:val="left"/>
      </w:pPr>
      <w:r>
        <w:rPr>
          <w:rFonts w:hint="eastAsia"/>
        </w:rPr>
        <w:t>（三）难以通过市场购买服务方式实现，或者采取市场购买服务方式成本过高。</w:t>
      </w:r>
    </w:p>
    <w:p w:rsidR="00706093" w:rsidRDefault="00706093" w:rsidP="00706093">
      <w:pPr>
        <w:widowControl/>
        <w:ind w:firstLine="560"/>
        <w:jc w:val="left"/>
      </w:pPr>
      <w:r>
        <w:rPr>
          <w:rFonts w:hint="eastAsia"/>
        </w:rPr>
        <w:t>第十二条　高校国有资产配置应当符合国家规定的配置标准；国家没有规定配置标准的，应当加强论证，从严控制，合理配置。</w:t>
      </w:r>
    </w:p>
    <w:p w:rsidR="00706093" w:rsidRDefault="00706093" w:rsidP="00706093">
      <w:pPr>
        <w:widowControl/>
        <w:ind w:firstLine="560"/>
        <w:jc w:val="left"/>
      </w:pPr>
      <w:r>
        <w:rPr>
          <w:rFonts w:hint="eastAsia"/>
        </w:rPr>
        <w:t>第十三条　高校应当按照财政部、教育部的要求，根据本单位发展需求，以资产存量为依据，对纳入财政部新增资产配置预算范围的资产，分别编制基本支出年度资产购置计划和项目支出年度资产购置计划，并按照财政部批复的年度部门预算组织实施。新增资产配置预算一经批复，除无法预见的临时性或特殊增支事项外，不得调整。确需调整的，应当由高校提出申请，报教育部审核并报财政部审批。没有履行相关程序的，一律不得购置。</w:t>
      </w:r>
    </w:p>
    <w:p w:rsidR="00706093" w:rsidRDefault="00706093" w:rsidP="00706093">
      <w:pPr>
        <w:widowControl/>
        <w:ind w:firstLine="560"/>
        <w:jc w:val="left"/>
      </w:pPr>
      <w:r>
        <w:rPr>
          <w:rFonts w:hint="eastAsia"/>
        </w:rPr>
        <w:t>高校购置纳入政府采购范围的资产，应当按照政府采购管理的有关规定执行。</w:t>
      </w:r>
    </w:p>
    <w:p w:rsidR="00706093" w:rsidRDefault="00706093" w:rsidP="00706093">
      <w:pPr>
        <w:widowControl/>
        <w:ind w:firstLine="560"/>
        <w:jc w:val="left"/>
      </w:pPr>
      <w:r>
        <w:rPr>
          <w:rFonts w:hint="eastAsia"/>
        </w:rPr>
        <w:t>第十四条　高校接受捐赠等方式形成的各类资产属国有资产，由高校依法占有、使用，应及时办理入账手续，加强管理。高校自</w:t>
      </w:r>
      <w:proofErr w:type="gramStart"/>
      <w:r>
        <w:rPr>
          <w:rFonts w:hint="eastAsia"/>
        </w:rPr>
        <w:t>建资产</w:t>
      </w:r>
      <w:proofErr w:type="gramEnd"/>
      <w:r>
        <w:rPr>
          <w:rFonts w:hint="eastAsia"/>
        </w:rPr>
        <w:t>应及时办理工程竣工验收、竣工财务决算编报以及按照规定办理资产移交，并根据资产的相关凭证或文件及时进行账务处理。</w:t>
      </w:r>
    </w:p>
    <w:p w:rsidR="00706093" w:rsidRDefault="00706093" w:rsidP="00706093">
      <w:pPr>
        <w:widowControl/>
        <w:ind w:firstLine="560"/>
        <w:jc w:val="left"/>
      </w:pPr>
      <w:r>
        <w:rPr>
          <w:rFonts w:hint="eastAsia"/>
        </w:rPr>
        <w:t>第十五条　高校对校内长期闲置、低效运转的资产，应进行调剂，提高资产使用效益；对于长期闲置的大型仪器设备，高校应报告教育部，由教育部负责调剂。</w:t>
      </w:r>
    </w:p>
    <w:p w:rsidR="00706093" w:rsidRDefault="00706093" w:rsidP="00706093">
      <w:pPr>
        <w:widowControl/>
        <w:ind w:firstLine="560"/>
        <w:jc w:val="left"/>
      </w:pPr>
    </w:p>
    <w:p w:rsidR="00706093" w:rsidRDefault="00706093" w:rsidP="00706093">
      <w:pPr>
        <w:pStyle w:val="2"/>
      </w:pPr>
      <w:bookmarkStart w:id="41" w:name="_Toc468220398"/>
      <w:bookmarkStart w:id="42" w:name="_Toc469154971"/>
      <w:r>
        <w:rPr>
          <w:rFonts w:hint="eastAsia"/>
        </w:rPr>
        <w:lastRenderedPageBreak/>
        <w:t>第四章　资产使用</w:t>
      </w:r>
      <w:bookmarkEnd w:id="41"/>
      <w:bookmarkEnd w:id="42"/>
    </w:p>
    <w:p w:rsidR="00706093" w:rsidRDefault="00706093" w:rsidP="00706093">
      <w:pPr>
        <w:widowControl/>
        <w:ind w:firstLine="560"/>
        <w:jc w:val="left"/>
      </w:pPr>
      <w:r>
        <w:rPr>
          <w:rFonts w:hint="eastAsia"/>
        </w:rPr>
        <w:t>第十六条　高校国有资产的使用包括单位自用和对外投资、出租、出借等方式。高校国有资产使用应首先保证高等教育事业发展的需要。</w:t>
      </w:r>
    </w:p>
    <w:p w:rsidR="00706093" w:rsidRDefault="00706093" w:rsidP="00706093">
      <w:pPr>
        <w:widowControl/>
        <w:ind w:firstLine="560"/>
        <w:jc w:val="left"/>
      </w:pPr>
      <w:r>
        <w:rPr>
          <w:rFonts w:hint="eastAsia"/>
        </w:rPr>
        <w:t>第十七条　高校应当建立健全国有资产购置、验收、入账、保管、领用、使用、维护等相互制约的管理制度，加强国有资产日常管理。</w:t>
      </w:r>
    </w:p>
    <w:p w:rsidR="00706093" w:rsidRDefault="00706093" w:rsidP="00706093">
      <w:pPr>
        <w:widowControl/>
        <w:ind w:firstLine="560"/>
        <w:jc w:val="left"/>
      </w:pPr>
      <w:r>
        <w:rPr>
          <w:rFonts w:hint="eastAsia"/>
        </w:rPr>
        <w:t>第十八条　高校应当坚持安全完整与注重绩效相结合的原则，建立国有资产有偿使用制度，积极推进国有资产整合与共享共用，提高国有资产使用效益。</w:t>
      </w:r>
    </w:p>
    <w:p w:rsidR="00706093" w:rsidRDefault="00706093" w:rsidP="00706093">
      <w:pPr>
        <w:widowControl/>
        <w:ind w:firstLine="560"/>
        <w:jc w:val="left"/>
      </w:pPr>
      <w:r>
        <w:rPr>
          <w:rFonts w:hint="eastAsia"/>
        </w:rPr>
        <w:t>第十九条　高校应当对实物资产进行定期清查，完善资产管理账表和相关资料，做到账</w:t>
      </w:r>
      <w:proofErr w:type="gramStart"/>
      <w:r>
        <w:rPr>
          <w:rFonts w:hint="eastAsia"/>
        </w:rPr>
        <w:t>账</w:t>
      </w:r>
      <w:proofErr w:type="gramEnd"/>
      <w:r>
        <w:rPr>
          <w:rFonts w:hint="eastAsia"/>
        </w:rPr>
        <w:t>、账卡、账实相符；对清查盘点中发现的问题，应当查明原因，并在资产统计信息报告中反映。</w:t>
      </w:r>
    </w:p>
    <w:p w:rsidR="00706093" w:rsidRDefault="00706093" w:rsidP="00706093">
      <w:pPr>
        <w:widowControl/>
        <w:ind w:firstLine="560"/>
        <w:jc w:val="left"/>
      </w:pPr>
      <w:r>
        <w:rPr>
          <w:rFonts w:hint="eastAsia"/>
        </w:rPr>
        <w:t>第二十条　高校应当加强对本单位专利权、商标权、著作权、土地使用权、非专利技术、校名校誉、商誉等无形资产的管理，依法保护，合理利用，并按照国家有关规定及时办理入账手续，加强管理。</w:t>
      </w:r>
    </w:p>
    <w:p w:rsidR="00706093" w:rsidRDefault="00706093" w:rsidP="00706093">
      <w:pPr>
        <w:widowControl/>
        <w:ind w:firstLine="560"/>
        <w:jc w:val="left"/>
      </w:pPr>
      <w:r>
        <w:rPr>
          <w:rFonts w:hint="eastAsia"/>
        </w:rPr>
        <w:t>第二十一条　高校利用国有资产对外投资、出租、出借等事项，应当符合国家有关法律法规的规定，加强可行性论证、法律审核和监管，做好风险控制和跟踪管理，确保国有资产保值增值。</w:t>
      </w:r>
    </w:p>
    <w:p w:rsidR="00706093" w:rsidRDefault="00706093" w:rsidP="00706093">
      <w:pPr>
        <w:widowControl/>
        <w:ind w:firstLine="560"/>
        <w:jc w:val="left"/>
      </w:pPr>
      <w:r>
        <w:rPr>
          <w:rFonts w:hint="eastAsia"/>
        </w:rPr>
        <w:t>第二十二条　高校利用国有资产对外投资、出租、出借等事项，按以下规定权限履行审批手续：</w:t>
      </w:r>
    </w:p>
    <w:p w:rsidR="00706093" w:rsidRDefault="00706093" w:rsidP="00706093">
      <w:pPr>
        <w:widowControl/>
        <w:ind w:firstLine="560"/>
        <w:jc w:val="left"/>
      </w:pPr>
      <w:r>
        <w:rPr>
          <w:rFonts w:hint="eastAsia"/>
        </w:rPr>
        <w:t>高校利用货币资金对外投资</w:t>
      </w:r>
      <w:r>
        <w:t>50</w:t>
      </w:r>
      <w:r>
        <w:rPr>
          <w:rFonts w:hint="eastAsia"/>
        </w:rPr>
        <w:t>万元（人民币，下同）以下的，由高校审批后</w:t>
      </w:r>
      <w:r>
        <w:t>10</w:t>
      </w:r>
      <w:r>
        <w:rPr>
          <w:rFonts w:hint="eastAsia"/>
        </w:rPr>
        <w:t>个工作日内将审批文件及相关资料报教育部备案，教育部审核汇总后报财政部备案；</w:t>
      </w:r>
      <w:r>
        <w:t>50</w:t>
      </w:r>
      <w:r>
        <w:rPr>
          <w:rFonts w:hint="eastAsia"/>
        </w:rPr>
        <w:t>万元以上（含</w:t>
      </w:r>
      <w:r>
        <w:t>50</w:t>
      </w:r>
      <w:r>
        <w:rPr>
          <w:rFonts w:hint="eastAsia"/>
        </w:rPr>
        <w:t>万元）至</w:t>
      </w:r>
      <w:r>
        <w:t>800</w:t>
      </w:r>
      <w:r>
        <w:rPr>
          <w:rFonts w:hint="eastAsia"/>
        </w:rPr>
        <w:t>万元以下的，由高校审核后报教育部审批，教育部审批后报财政部备案；</w:t>
      </w:r>
      <w:r>
        <w:t>800</w:t>
      </w:r>
      <w:r>
        <w:rPr>
          <w:rFonts w:hint="eastAsia"/>
        </w:rPr>
        <w:t>万元以上（含</w:t>
      </w:r>
      <w:r>
        <w:t>800</w:t>
      </w:r>
      <w:r>
        <w:rPr>
          <w:rFonts w:hint="eastAsia"/>
        </w:rPr>
        <w:t>万元）的，由高校审核后报教育部审核，教育部审核后报财政部审批。</w:t>
      </w:r>
    </w:p>
    <w:p w:rsidR="00706093" w:rsidRDefault="00706093" w:rsidP="00706093">
      <w:pPr>
        <w:widowControl/>
        <w:ind w:firstLine="560"/>
        <w:jc w:val="left"/>
      </w:pPr>
      <w:r>
        <w:rPr>
          <w:rFonts w:hint="eastAsia"/>
        </w:rPr>
        <w:t>高校利用固定资产、无形资产对外投资、出租、出借，单项或批量价值（账面原值，下同）在</w:t>
      </w:r>
      <w:r>
        <w:t>500</w:t>
      </w:r>
      <w:r>
        <w:rPr>
          <w:rFonts w:hint="eastAsia"/>
        </w:rPr>
        <w:t>万元以下的，由高校审批后</w:t>
      </w:r>
      <w:r>
        <w:t>10</w:t>
      </w:r>
      <w:r>
        <w:rPr>
          <w:rFonts w:hint="eastAsia"/>
        </w:rPr>
        <w:t>个工作日内将审批文件及相关资料报教育部备案，教育部审核汇总后报财政部备案；单项或批量价值在</w:t>
      </w:r>
      <w:r>
        <w:t>500</w:t>
      </w:r>
      <w:r>
        <w:rPr>
          <w:rFonts w:hint="eastAsia"/>
        </w:rPr>
        <w:t>万元以上（含</w:t>
      </w:r>
      <w:r>
        <w:t>500</w:t>
      </w:r>
      <w:r>
        <w:rPr>
          <w:rFonts w:hint="eastAsia"/>
        </w:rPr>
        <w:t>万元）至</w:t>
      </w:r>
      <w:r>
        <w:t>800</w:t>
      </w:r>
      <w:r>
        <w:rPr>
          <w:rFonts w:hint="eastAsia"/>
        </w:rPr>
        <w:t>万元以下的，由高校审核后报教育部审批，教育部审批后报财政部备案；单项或批量价值在</w:t>
      </w:r>
      <w:r>
        <w:t>800</w:t>
      </w:r>
      <w:r>
        <w:rPr>
          <w:rFonts w:hint="eastAsia"/>
        </w:rPr>
        <w:t>万元以上</w:t>
      </w:r>
      <w:r>
        <w:rPr>
          <w:rFonts w:hint="eastAsia"/>
        </w:rPr>
        <w:lastRenderedPageBreak/>
        <w:t>（含</w:t>
      </w:r>
      <w:r>
        <w:t>800</w:t>
      </w:r>
      <w:r>
        <w:rPr>
          <w:rFonts w:hint="eastAsia"/>
        </w:rPr>
        <w:t>万元）的，由高校审核后报教育部审核，教育部审核后报财政部审批。</w:t>
      </w:r>
    </w:p>
    <w:p w:rsidR="00706093" w:rsidRDefault="00706093" w:rsidP="00706093">
      <w:pPr>
        <w:widowControl/>
        <w:ind w:firstLine="560"/>
        <w:jc w:val="left"/>
      </w:pPr>
      <w:r>
        <w:rPr>
          <w:rFonts w:hint="eastAsia"/>
        </w:rPr>
        <w:t>第二十三条　高校向教育部申报国有资产使用事项，应对提交材料的真实性、有效性、准确性负责。</w:t>
      </w:r>
    </w:p>
    <w:p w:rsidR="00706093" w:rsidRDefault="00706093" w:rsidP="00706093">
      <w:pPr>
        <w:widowControl/>
        <w:ind w:firstLine="560"/>
        <w:jc w:val="left"/>
      </w:pPr>
      <w:r>
        <w:rPr>
          <w:rFonts w:hint="eastAsia"/>
        </w:rPr>
        <w:t>第二十四条　高校经批准利用非货币性资产进行对外投资，应当聘请具有相应资质的中介机构，对拟投资资产进行评估，资产评估事项按规定履行备案或者核准手续；高校国有资产出租，原则上应采取公开招租的形式确定出租的价格，必要时可采取评审或者资产评估的办法确定出租的价格。高校国有资产出租、出借，期限一般不得超过</w:t>
      </w:r>
      <w:r>
        <w:t>5</w:t>
      </w:r>
      <w:r>
        <w:rPr>
          <w:rFonts w:hint="eastAsia"/>
        </w:rPr>
        <w:t>年。</w:t>
      </w:r>
    </w:p>
    <w:p w:rsidR="00706093" w:rsidRDefault="00706093" w:rsidP="00706093">
      <w:pPr>
        <w:widowControl/>
        <w:ind w:firstLine="560"/>
        <w:jc w:val="left"/>
      </w:pPr>
      <w:r>
        <w:rPr>
          <w:rFonts w:hint="eastAsia"/>
        </w:rPr>
        <w:t>第二十五条　高校不得使用财政拨款及其结余进行对外投资；凡有银行贷款的高校，原则上不得新增货币资金投资；高校不得买卖期货、股票；不得购买企业债券、基金和其他任何形式的金融衍生品或进行其他任何形式的金融风险投资；利用国外贷款的高校，不得在国外债务尚未清偿前利用该贷款形成的资产对外投资。国家另有规定的，从其规定。</w:t>
      </w:r>
    </w:p>
    <w:p w:rsidR="00706093" w:rsidRDefault="00706093" w:rsidP="00706093">
      <w:pPr>
        <w:widowControl/>
        <w:ind w:firstLine="560"/>
        <w:jc w:val="left"/>
      </w:pPr>
      <w:r>
        <w:rPr>
          <w:rFonts w:hint="eastAsia"/>
        </w:rPr>
        <w:t>第二十六条　高校不得将其占有、使用的国有资产作为抵押物对外抵押或担保，不得为任何单位或个人的经济活动提供担保。国家另有规定的，从其规定。</w:t>
      </w:r>
    </w:p>
    <w:p w:rsidR="00706093" w:rsidRDefault="00706093" w:rsidP="00706093">
      <w:pPr>
        <w:widowControl/>
        <w:ind w:firstLine="560"/>
        <w:jc w:val="left"/>
      </w:pPr>
      <w:r>
        <w:rPr>
          <w:rFonts w:hint="eastAsia"/>
        </w:rPr>
        <w:t>第二十七条　高校应发挥自身优势，积极鼓励利用科研成果等无形资产实施科技成果转化。按照国家法律法规和有关规定，制定促进科技成果转化实施办法。</w:t>
      </w:r>
    </w:p>
    <w:p w:rsidR="00706093" w:rsidRDefault="00706093" w:rsidP="00706093">
      <w:pPr>
        <w:widowControl/>
        <w:ind w:firstLine="560"/>
        <w:jc w:val="left"/>
      </w:pPr>
      <w:r>
        <w:rPr>
          <w:rFonts w:hint="eastAsia"/>
        </w:rPr>
        <w:t>第二十八条　高校应当对本单位对外投资、出租、出借的资产实行专项管理，并在单位财务报告中披露相关信息。</w:t>
      </w:r>
    </w:p>
    <w:p w:rsidR="00706093" w:rsidRDefault="00706093" w:rsidP="00706093">
      <w:pPr>
        <w:widowControl/>
        <w:ind w:firstLine="560"/>
        <w:jc w:val="left"/>
      </w:pPr>
      <w:r>
        <w:rPr>
          <w:rFonts w:hint="eastAsia"/>
        </w:rPr>
        <w:t>高校对外投资收益以及利用国有资产出租、出借和科研成果形成的无形资产等取得的收入应当纳入学校预算，统一核算，统一管理。</w:t>
      </w:r>
    </w:p>
    <w:p w:rsidR="00706093" w:rsidRDefault="00706093" w:rsidP="00706093">
      <w:pPr>
        <w:pStyle w:val="2"/>
      </w:pPr>
      <w:bookmarkStart w:id="43" w:name="_Toc468220399"/>
      <w:bookmarkStart w:id="44" w:name="_Toc469154972"/>
      <w:r>
        <w:rPr>
          <w:rFonts w:hint="eastAsia"/>
        </w:rPr>
        <w:t>第五章　资产处置</w:t>
      </w:r>
      <w:bookmarkEnd w:id="43"/>
      <w:bookmarkEnd w:id="44"/>
    </w:p>
    <w:p w:rsidR="00706093" w:rsidRDefault="00706093" w:rsidP="00706093">
      <w:pPr>
        <w:widowControl/>
        <w:ind w:firstLine="560"/>
        <w:jc w:val="left"/>
      </w:pPr>
      <w:r>
        <w:rPr>
          <w:rFonts w:hint="eastAsia"/>
        </w:rPr>
        <w:t>第二十九条　高校国有资产处置是指高校对其占有、使用的国有资产进行产权转让或者注销产权的行为。</w:t>
      </w:r>
    </w:p>
    <w:p w:rsidR="00706093" w:rsidRDefault="00706093" w:rsidP="00706093">
      <w:pPr>
        <w:widowControl/>
        <w:ind w:firstLine="560"/>
        <w:jc w:val="left"/>
      </w:pPr>
      <w:r>
        <w:rPr>
          <w:rFonts w:hint="eastAsia"/>
        </w:rPr>
        <w:lastRenderedPageBreak/>
        <w:t>第三十条　高校国有资产处置的范围包括：报废、淘汰的资产，产权或使用权转移的资产，盘亏、呆账及非</w:t>
      </w:r>
      <w:proofErr w:type="gramStart"/>
      <w:r>
        <w:rPr>
          <w:rFonts w:hint="eastAsia"/>
        </w:rPr>
        <w:t>正常损失</w:t>
      </w:r>
      <w:proofErr w:type="gramEnd"/>
      <w:r>
        <w:rPr>
          <w:rFonts w:hint="eastAsia"/>
        </w:rPr>
        <w:t>的资产，闲置、拟置换的资产，以及依照国家有关规定需要处置的其他资产。</w:t>
      </w:r>
    </w:p>
    <w:p w:rsidR="00706093" w:rsidRDefault="00706093" w:rsidP="00706093">
      <w:pPr>
        <w:widowControl/>
        <w:ind w:firstLine="560"/>
        <w:jc w:val="left"/>
      </w:pPr>
      <w:r>
        <w:rPr>
          <w:rFonts w:hint="eastAsia"/>
        </w:rPr>
        <w:t>处置方式包括：报废报损、出售、出让、转让（含股权减持）、无偿调拨（划转）、对外捐赠、置换、货币性资产损失核销等。</w:t>
      </w:r>
    </w:p>
    <w:p w:rsidR="00706093" w:rsidRDefault="00706093" w:rsidP="00706093">
      <w:pPr>
        <w:widowControl/>
        <w:ind w:firstLine="560"/>
        <w:jc w:val="left"/>
      </w:pPr>
      <w:r>
        <w:rPr>
          <w:rFonts w:hint="eastAsia"/>
        </w:rPr>
        <w:t>第三十一条　高校处置的资产应当权属清晰。权属关系不明确或者存在权属纠纷的资产，须待权属界定明确后方可处置。</w:t>
      </w:r>
    </w:p>
    <w:p w:rsidR="00706093" w:rsidRDefault="00706093" w:rsidP="00706093">
      <w:pPr>
        <w:widowControl/>
        <w:ind w:firstLine="560"/>
        <w:jc w:val="left"/>
      </w:pPr>
      <w:r>
        <w:rPr>
          <w:rFonts w:hint="eastAsia"/>
        </w:rPr>
        <w:t>第三十二条　高校处置国有资产，应按照规定权限进行审核、审批或报备。未按规定办理相关手续，不得擅自处置。</w:t>
      </w:r>
    </w:p>
    <w:p w:rsidR="00706093" w:rsidRDefault="00706093" w:rsidP="00706093">
      <w:pPr>
        <w:widowControl/>
        <w:ind w:firstLine="560"/>
        <w:jc w:val="left"/>
      </w:pPr>
      <w:r>
        <w:rPr>
          <w:rFonts w:hint="eastAsia"/>
        </w:rPr>
        <w:t>第三十三条　高校处置国有资产，应按以下权限履行审批手续：</w:t>
      </w:r>
    </w:p>
    <w:p w:rsidR="00706093" w:rsidRDefault="00706093" w:rsidP="00706093">
      <w:pPr>
        <w:widowControl/>
        <w:ind w:firstLine="560"/>
        <w:jc w:val="left"/>
      </w:pPr>
      <w:r>
        <w:rPr>
          <w:rFonts w:hint="eastAsia"/>
        </w:rPr>
        <w:t>核销货币性资产损失</w:t>
      </w:r>
      <w:r>
        <w:t>50</w:t>
      </w:r>
      <w:r>
        <w:rPr>
          <w:rFonts w:hint="eastAsia"/>
        </w:rPr>
        <w:t>万元以下的，由高校审批后</w:t>
      </w:r>
      <w:r>
        <w:t>10</w:t>
      </w:r>
      <w:r>
        <w:rPr>
          <w:rFonts w:hint="eastAsia"/>
        </w:rPr>
        <w:t>个工作日内将审批文件及相关资料报教育部备案，教育部审核汇总后报财政部备案；</w:t>
      </w:r>
      <w:r>
        <w:t>50</w:t>
      </w:r>
      <w:r>
        <w:rPr>
          <w:rFonts w:hint="eastAsia"/>
        </w:rPr>
        <w:t>万元以上（含</w:t>
      </w:r>
      <w:r>
        <w:t>50</w:t>
      </w:r>
      <w:r>
        <w:rPr>
          <w:rFonts w:hint="eastAsia"/>
        </w:rPr>
        <w:t>万元）至</w:t>
      </w:r>
      <w:r>
        <w:t>800</w:t>
      </w:r>
      <w:r>
        <w:rPr>
          <w:rFonts w:hint="eastAsia"/>
        </w:rPr>
        <w:t>万元以下的，由高校审核后报教育部审批，教育部审批后报财政部备案；</w:t>
      </w:r>
      <w:r>
        <w:t>800</w:t>
      </w:r>
      <w:r>
        <w:rPr>
          <w:rFonts w:hint="eastAsia"/>
        </w:rPr>
        <w:t>万元以上（含</w:t>
      </w:r>
      <w:r>
        <w:t>800</w:t>
      </w:r>
      <w:r>
        <w:rPr>
          <w:rFonts w:hint="eastAsia"/>
        </w:rPr>
        <w:t>万元）的，由高校审核后报教育部审核，教育部审核后报财政部审批。</w:t>
      </w:r>
    </w:p>
    <w:p w:rsidR="00706093" w:rsidRDefault="00706093" w:rsidP="00706093">
      <w:pPr>
        <w:widowControl/>
        <w:ind w:firstLine="560"/>
        <w:jc w:val="left"/>
      </w:pPr>
      <w:r>
        <w:rPr>
          <w:rFonts w:hint="eastAsia"/>
        </w:rPr>
        <w:t>货币性资产以外的其他资产处置事项，一次性处置单位价值或批量价值（账面原值，下同）在</w:t>
      </w:r>
      <w:r>
        <w:t>500</w:t>
      </w:r>
      <w:r>
        <w:rPr>
          <w:rFonts w:hint="eastAsia"/>
        </w:rPr>
        <w:t>万元以下的，由高校审批后</w:t>
      </w:r>
      <w:r>
        <w:t>10</w:t>
      </w:r>
      <w:r>
        <w:rPr>
          <w:rFonts w:hint="eastAsia"/>
        </w:rPr>
        <w:t>个工作日内将审批文件及相关资料报教育部备案，教育部审核汇总后报财政部备案；一次性处置单位价值或批量价值在</w:t>
      </w:r>
      <w:r>
        <w:t>500</w:t>
      </w:r>
      <w:r>
        <w:rPr>
          <w:rFonts w:hint="eastAsia"/>
        </w:rPr>
        <w:t>万元以上（含</w:t>
      </w:r>
      <w:r>
        <w:t>500</w:t>
      </w:r>
      <w:r>
        <w:rPr>
          <w:rFonts w:hint="eastAsia"/>
        </w:rPr>
        <w:t>万元）至</w:t>
      </w:r>
      <w:r>
        <w:t>800</w:t>
      </w:r>
      <w:r>
        <w:rPr>
          <w:rFonts w:hint="eastAsia"/>
        </w:rPr>
        <w:t>万元以下的，由高校审核后报教育部审批，教育部审批后报财政部备案；一次性处置单位价值或批量价值在</w:t>
      </w:r>
      <w:r>
        <w:t>800</w:t>
      </w:r>
      <w:r>
        <w:rPr>
          <w:rFonts w:hint="eastAsia"/>
        </w:rPr>
        <w:t>万元以上（含</w:t>
      </w:r>
      <w:r>
        <w:t>800</w:t>
      </w:r>
      <w:r>
        <w:rPr>
          <w:rFonts w:hint="eastAsia"/>
        </w:rPr>
        <w:t>万元）的，由高校审核后报教育部审核，教育部审核后报财政部审批。</w:t>
      </w:r>
    </w:p>
    <w:p w:rsidR="00706093" w:rsidRDefault="00706093" w:rsidP="00706093">
      <w:pPr>
        <w:widowControl/>
        <w:ind w:firstLine="560"/>
        <w:jc w:val="left"/>
      </w:pPr>
      <w:r>
        <w:rPr>
          <w:rFonts w:hint="eastAsia"/>
        </w:rPr>
        <w:t>其中，中关村国家自主创新示范区内高校对其拥有的科技成果进行产权转让或注销产权的行为，一次性处置单位价值或批量价值在</w:t>
      </w:r>
      <w:r>
        <w:t>800</w:t>
      </w:r>
      <w:r>
        <w:rPr>
          <w:rFonts w:hint="eastAsia"/>
        </w:rPr>
        <w:t>万元以下的，由高校按照有关规定自主进行处置，并于一个月内将处置结果报财政部备案；一次性处置单位价值或批量价值在</w:t>
      </w:r>
      <w:r>
        <w:t>800</w:t>
      </w:r>
      <w:r>
        <w:rPr>
          <w:rFonts w:hint="eastAsia"/>
        </w:rPr>
        <w:t>万元以上（含</w:t>
      </w:r>
      <w:r>
        <w:t>800</w:t>
      </w:r>
      <w:r>
        <w:rPr>
          <w:rFonts w:hint="eastAsia"/>
        </w:rPr>
        <w:t>万元）的，由高校审核后报教育部审核，教育部审核后报财政部审批。国家另有规定的，从其规定。</w:t>
      </w:r>
    </w:p>
    <w:p w:rsidR="00706093" w:rsidRDefault="00706093" w:rsidP="00706093">
      <w:pPr>
        <w:widowControl/>
        <w:ind w:firstLine="560"/>
        <w:jc w:val="left"/>
      </w:pPr>
      <w:r>
        <w:rPr>
          <w:rFonts w:hint="eastAsia"/>
        </w:rPr>
        <w:t>第三十四条　高校向教育部申报国有资产处置事项，应对提交材料的真实性、有效性、准确性负责。</w:t>
      </w:r>
    </w:p>
    <w:p w:rsidR="00706093" w:rsidRDefault="00706093" w:rsidP="00706093">
      <w:pPr>
        <w:widowControl/>
        <w:ind w:firstLine="560"/>
        <w:jc w:val="left"/>
      </w:pPr>
      <w:r>
        <w:rPr>
          <w:rFonts w:hint="eastAsia"/>
        </w:rPr>
        <w:lastRenderedPageBreak/>
        <w:t>第三十五条　高校国有资产处置应当遵循公开、公正、公平和竞争、择优的原则。高校出售、出让、转让资产数量较多或者价值较高的，应通过招标、拍卖等市场竞价方式公开处置。未达到使用年限的固定资产报废、报损，高校应从严控制。</w:t>
      </w:r>
    </w:p>
    <w:p w:rsidR="00706093" w:rsidRDefault="00706093" w:rsidP="00706093">
      <w:pPr>
        <w:widowControl/>
        <w:ind w:firstLine="560"/>
        <w:jc w:val="left"/>
      </w:pPr>
      <w:r>
        <w:rPr>
          <w:rFonts w:hint="eastAsia"/>
        </w:rPr>
        <w:t>高校直接持有出资企业国有股权转让，按照《企业国有产权转让管理暂行办法》（国资委</w:t>
      </w:r>
      <w:r>
        <w:t xml:space="preserve"> </w:t>
      </w:r>
      <w:r>
        <w:rPr>
          <w:rFonts w:hint="eastAsia"/>
        </w:rPr>
        <w:t>财政部令第</w:t>
      </w:r>
      <w:r>
        <w:t>3</w:t>
      </w:r>
      <w:r>
        <w:rPr>
          <w:rFonts w:hint="eastAsia"/>
        </w:rPr>
        <w:t>号）、《财政部关于企业国有资产办理无偿划转手续的规定》（</w:t>
      </w:r>
      <w:proofErr w:type="gramStart"/>
      <w:r>
        <w:rPr>
          <w:rFonts w:hint="eastAsia"/>
        </w:rPr>
        <w:t>财管字</w:t>
      </w:r>
      <w:proofErr w:type="gramEnd"/>
      <w:r>
        <w:rPr>
          <w:rFonts w:hint="eastAsia"/>
        </w:rPr>
        <w:t>〔</w:t>
      </w:r>
      <w:r>
        <w:t>1999</w:t>
      </w:r>
      <w:r>
        <w:rPr>
          <w:rFonts w:hint="eastAsia"/>
        </w:rPr>
        <w:t>〕</w:t>
      </w:r>
      <w:r>
        <w:t>301</w:t>
      </w:r>
      <w:r>
        <w:rPr>
          <w:rFonts w:hint="eastAsia"/>
        </w:rPr>
        <w:t>号）和《企业国有产权无偿划转管理暂行办法》（</w:t>
      </w:r>
      <w:proofErr w:type="gramStart"/>
      <w:r>
        <w:rPr>
          <w:rFonts w:hint="eastAsia"/>
        </w:rPr>
        <w:t>国资发产权</w:t>
      </w:r>
      <w:proofErr w:type="gramEnd"/>
      <w:r>
        <w:rPr>
          <w:rFonts w:hint="eastAsia"/>
        </w:rPr>
        <w:t>〔</w:t>
      </w:r>
      <w:r>
        <w:t>2005</w:t>
      </w:r>
      <w:r>
        <w:rPr>
          <w:rFonts w:hint="eastAsia"/>
        </w:rPr>
        <w:t>〕</w:t>
      </w:r>
      <w:r>
        <w:t>239</w:t>
      </w:r>
      <w:r>
        <w:rPr>
          <w:rFonts w:hint="eastAsia"/>
        </w:rPr>
        <w:t>号）等规定执行；涉及高校直接持有上市公司国有股权转让，按照《国有股东转让所持上市公司股份管理暂行办法》（国资委</w:t>
      </w:r>
      <w:r>
        <w:t xml:space="preserve"> </w:t>
      </w:r>
      <w:r>
        <w:rPr>
          <w:rFonts w:hint="eastAsia"/>
        </w:rPr>
        <w:t>证监会令第</w:t>
      </w:r>
      <w:r>
        <w:t>19</w:t>
      </w:r>
      <w:r>
        <w:rPr>
          <w:rFonts w:hint="eastAsia"/>
        </w:rPr>
        <w:t>号）和《财政部关于股份有限公司国有股权管理工作有关问题的通知》（</w:t>
      </w:r>
      <w:proofErr w:type="gramStart"/>
      <w:r>
        <w:rPr>
          <w:rFonts w:hint="eastAsia"/>
        </w:rPr>
        <w:t>财管字</w:t>
      </w:r>
      <w:proofErr w:type="gramEnd"/>
      <w:r>
        <w:rPr>
          <w:rFonts w:hint="eastAsia"/>
        </w:rPr>
        <w:t>〔</w:t>
      </w:r>
      <w:r>
        <w:t>2000</w:t>
      </w:r>
      <w:r>
        <w:rPr>
          <w:rFonts w:hint="eastAsia"/>
        </w:rPr>
        <w:t>〕</w:t>
      </w:r>
      <w:r>
        <w:t>200</w:t>
      </w:r>
      <w:r>
        <w:rPr>
          <w:rFonts w:hint="eastAsia"/>
        </w:rPr>
        <w:t>号）等规定执行。</w:t>
      </w:r>
    </w:p>
    <w:p w:rsidR="00706093" w:rsidRDefault="00706093" w:rsidP="00706093">
      <w:pPr>
        <w:widowControl/>
        <w:ind w:firstLine="560"/>
        <w:jc w:val="left"/>
      </w:pPr>
      <w:r>
        <w:rPr>
          <w:rFonts w:hint="eastAsia"/>
        </w:rPr>
        <w:t>第三十六条　高校应当加强对本单位专利权、商标权、著作权、土地使用权、非专利技术、校名校誉、商誉等无形资产处置行为的管理，规范操作，防止国有资产流失。</w:t>
      </w:r>
    </w:p>
    <w:p w:rsidR="00706093" w:rsidRDefault="00706093" w:rsidP="00706093">
      <w:pPr>
        <w:widowControl/>
        <w:ind w:firstLine="560"/>
        <w:jc w:val="left"/>
      </w:pPr>
      <w:r>
        <w:rPr>
          <w:rFonts w:hint="eastAsia"/>
        </w:rPr>
        <w:t>第三十七条　教育部、财政部对高校国有资产处置事项的批复，以及高校按规定权限处置国有资产并报备案的文件，是高校办理产权变动和进行账务处理的依据，是教育部、财政部安排高校资产配置预算的参考依据。</w:t>
      </w:r>
    </w:p>
    <w:p w:rsidR="00706093" w:rsidRDefault="00706093" w:rsidP="00706093">
      <w:pPr>
        <w:widowControl/>
        <w:ind w:firstLine="560"/>
        <w:jc w:val="left"/>
      </w:pPr>
      <w:r>
        <w:rPr>
          <w:rFonts w:hint="eastAsia"/>
        </w:rPr>
        <w:t>第三十八条　高校国有资产处置收入，在扣除相关税金、评估费、拍卖佣金等相关费用后，按照政府非税收入管理和财政国库收缴管理的规定上缴中央国库，实行“收支两条线”管理。</w:t>
      </w:r>
    </w:p>
    <w:p w:rsidR="00706093" w:rsidRDefault="00706093" w:rsidP="00706093">
      <w:pPr>
        <w:pStyle w:val="2"/>
      </w:pPr>
      <w:bookmarkStart w:id="45" w:name="_Toc468220400"/>
      <w:bookmarkStart w:id="46" w:name="_Toc469154973"/>
      <w:r>
        <w:rPr>
          <w:rFonts w:hint="eastAsia"/>
        </w:rPr>
        <w:t>第六章　产权登记与产权纠纷处理</w:t>
      </w:r>
      <w:bookmarkEnd w:id="45"/>
      <w:bookmarkEnd w:id="46"/>
    </w:p>
    <w:p w:rsidR="00706093" w:rsidRDefault="00706093" w:rsidP="00706093">
      <w:pPr>
        <w:widowControl/>
        <w:ind w:firstLine="560"/>
        <w:jc w:val="left"/>
      </w:pPr>
      <w:r>
        <w:rPr>
          <w:rFonts w:hint="eastAsia"/>
        </w:rPr>
        <w:t>第三十九条　高校国有资产产权登记是指国家对高校占有、使用的国有资产进行登记，依法确认国家对国有资产的所有权和高校对国有资产的占有、使用权的行为。</w:t>
      </w:r>
    </w:p>
    <w:p w:rsidR="00706093" w:rsidRDefault="00706093" w:rsidP="00706093">
      <w:pPr>
        <w:widowControl/>
        <w:ind w:firstLine="560"/>
        <w:jc w:val="left"/>
      </w:pPr>
      <w:r>
        <w:rPr>
          <w:rFonts w:hint="eastAsia"/>
        </w:rPr>
        <w:t>第四十条　高校根据财政部《事业单位及事业单位所办企业国有资产产权登记管理办法》（</w:t>
      </w:r>
      <w:proofErr w:type="gramStart"/>
      <w:r>
        <w:rPr>
          <w:rFonts w:hint="eastAsia"/>
        </w:rPr>
        <w:t>财教〔</w:t>
      </w:r>
      <w:r>
        <w:t>2012</w:t>
      </w:r>
      <w:r>
        <w:rPr>
          <w:rFonts w:hint="eastAsia"/>
        </w:rPr>
        <w:t>〕</w:t>
      </w:r>
      <w:proofErr w:type="gramEnd"/>
      <w:r>
        <w:t>242</w:t>
      </w:r>
      <w:r>
        <w:rPr>
          <w:rFonts w:hint="eastAsia"/>
        </w:rPr>
        <w:t>号）有关规定，组织申报国有资产产权登记。</w:t>
      </w:r>
    </w:p>
    <w:p w:rsidR="00706093" w:rsidRDefault="00706093" w:rsidP="00706093">
      <w:pPr>
        <w:widowControl/>
        <w:ind w:firstLine="560"/>
        <w:jc w:val="left"/>
      </w:pPr>
      <w:r>
        <w:rPr>
          <w:rFonts w:hint="eastAsia"/>
        </w:rPr>
        <w:t>第四十一条　产权纠纷是指由于国有资产所有权、经营权、使用权等产权归属不清而发生的争议。</w:t>
      </w:r>
    </w:p>
    <w:p w:rsidR="00706093" w:rsidRDefault="00706093" w:rsidP="00706093">
      <w:pPr>
        <w:widowControl/>
        <w:ind w:firstLine="560"/>
        <w:jc w:val="left"/>
      </w:pPr>
      <w:r>
        <w:rPr>
          <w:rFonts w:hint="eastAsia"/>
        </w:rPr>
        <w:lastRenderedPageBreak/>
        <w:t>第四十二条　高校与其他国有单位和国有企业之间发生国有资产产权纠纷的，由当事人双方协商解决；协商不能解决的，由高校向教育部申请调解，或者由教育部报财政部调解，调解不成的，可依法提起诉讼。</w:t>
      </w:r>
    </w:p>
    <w:p w:rsidR="00706093" w:rsidRDefault="00706093" w:rsidP="00706093">
      <w:pPr>
        <w:widowControl/>
        <w:ind w:firstLine="560"/>
        <w:jc w:val="left"/>
      </w:pPr>
      <w:r>
        <w:rPr>
          <w:rFonts w:hint="eastAsia"/>
        </w:rPr>
        <w:t>第四十三条　高校与非国有单位或者个人之间发生产权纠纷的，由高校提出拟处理意见，经教育部审核并报财政部同意后，与对方当事人协商解决；协商不能解决的，依照司法程序处理。</w:t>
      </w:r>
    </w:p>
    <w:p w:rsidR="00706093" w:rsidRDefault="00706093" w:rsidP="00706093">
      <w:pPr>
        <w:pStyle w:val="2"/>
      </w:pPr>
      <w:bookmarkStart w:id="47" w:name="_Toc468220401"/>
      <w:bookmarkStart w:id="48" w:name="_Toc469154974"/>
      <w:r>
        <w:rPr>
          <w:rFonts w:hint="eastAsia"/>
        </w:rPr>
        <w:t>第七章　资产评估与资产清查</w:t>
      </w:r>
      <w:bookmarkEnd w:id="47"/>
      <w:bookmarkEnd w:id="48"/>
    </w:p>
    <w:p w:rsidR="00706093" w:rsidRDefault="00706093" w:rsidP="00706093">
      <w:pPr>
        <w:widowControl/>
        <w:ind w:firstLine="560"/>
        <w:jc w:val="left"/>
      </w:pPr>
      <w:r>
        <w:rPr>
          <w:rFonts w:hint="eastAsia"/>
        </w:rPr>
        <w:t>第四十四条　高校有下列情形之一的，应当对相关国有资产进行评估：</w:t>
      </w:r>
    </w:p>
    <w:p w:rsidR="00706093" w:rsidRDefault="00706093" w:rsidP="00706093">
      <w:pPr>
        <w:widowControl/>
        <w:ind w:firstLine="560"/>
        <w:jc w:val="left"/>
      </w:pPr>
      <w:r>
        <w:rPr>
          <w:rFonts w:hint="eastAsia"/>
        </w:rPr>
        <w:t>（一）整体或者部分改制为企业；</w:t>
      </w:r>
    </w:p>
    <w:p w:rsidR="00706093" w:rsidRDefault="00706093" w:rsidP="00706093">
      <w:pPr>
        <w:widowControl/>
        <w:ind w:firstLine="560"/>
        <w:jc w:val="left"/>
      </w:pPr>
      <w:r>
        <w:rPr>
          <w:rFonts w:hint="eastAsia"/>
        </w:rPr>
        <w:t>（二）以非货币性资产对外投资；</w:t>
      </w:r>
    </w:p>
    <w:p w:rsidR="00706093" w:rsidRDefault="00706093" w:rsidP="00706093">
      <w:pPr>
        <w:widowControl/>
        <w:ind w:firstLine="560"/>
        <w:jc w:val="left"/>
      </w:pPr>
      <w:r>
        <w:rPr>
          <w:rFonts w:hint="eastAsia"/>
        </w:rPr>
        <w:t>（三）合并、分立、清算；</w:t>
      </w:r>
    </w:p>
    <w:p w:rsidR="00706093" w:rsidRDefault="00706093" w:rsidP="00706093">
      <w:pPr>
        <w:widowControl/>
        <w:ind w:firstLine="560"/>
        <w:jc w:val="left"/>
      </w:pPr>
      <w:r>
        <w:rPr>
          <w:rFonts w:hint="eastAsia"/>
        </w:rPr>
        <w:t>（四）资产拍卖、转让、置换；</w:t>
      </w:r>
    </w:p>
    <w:p w:rsidR="00706093" w:rsidRDefault="00706093" w:rsidP="00706093">
      <w:pPr>
        <w:widowControl/>
        <w:ind w:firstLine="560"/>
        <w:jc w:val="left"/>
      </w:pPr>
      <w:r>
        <w:rPr>
          <w:rFonts w:hint="eastAsia"/>
        </w:rPr>
        <w:t>（五）整体或者部分资产租赁给非国有单位；</w:t>
      </w:r>
    </w:p>
    <w:p w:rsidR="00706093" w:rsidRDefault="00706093" w:rsidP="00706093">
      <w:pPr>
        <w:widowControl/>
        <w:ind w:firstLine="560"/>
        <w:jc w:val="left"/>
      </w:pPr>
      <w:r>
        <w:rPr>
          <w:rFonts w:hint="eastAsia"/>
        </w:rPr>
        <w:t>（六）确定涉讼资产价值；</w:t>
      </w:r>
    </w:p>
    <w:p w:rsidR="00706093" w:rsidRDefault="00706093" w:rsidP="00706093">
      <w:pPr>
        <w:widowControl/>
        <w:ind w:firstLine="560"/>
        <w:jc w:val="left"/>
      </w:pPr>
      <w:r>
        <w:rPr>
          <w:rFonts w:hint="eastAsia"/>
        </w:rPr>
        <w:t>（七）法律、行政法规规定的其他需要进行评估的事项。</w:t>
      </w:r>
    </w:p>
    <w:p w:rsidR="00706093" w:rsidRDefault="00706093" w:rsidP="00706093">
      <w:pPr>
        <w:widowControl/>
        <w:ind w:firstLine="560"/>
        <w:jc w:val="left"/>
      </w:pPr>
      <w:r>
        <w:rPr>
          <w:rFonts w:hint="eastAsia"/>
        </w:rPr>
        <w:t>第四十五条　高校有下列情形之一的，可以不进行资产评估：</w:t>
      </w:r>
    </w:p>
    <w:p w:rsidR="00706093" w:rsidRDefault="00706093" w:rsidP="00706093">
      <w:pPr>
        <w:widowControl/>
        <w:ind w:firstLine="560"/>
        <w:jc w:val="left"/>
      </w:pPr>
      <w:r>
        <w:rPr>
          <w:rFonts w:hint="eastAsia"/>
        </w:rPr>
        <w:t>（一）经批准部分资产无偿划转；</w:t>
      </w:r>
    </w:p>
    <w:p w:rsidR="00706093" w:rsidRDefault="00706093" w:rsidP="00706093">
      <w:pPr>
        <w:widowControl/>
        <w:ind w:firstLine="560"/>
        <w:jc w:val="left"/>
      </w:pPr>
      <w:r>
        <w:rPr>
          <w:rFonts w:hint="eastAsia"/>
        </w:rPr>
        <w:t>（二）下属事业单位之间的合并、资产划转、置换和转让；</w:t>
      </w:r>
    </w:p>
    <w:p w:rsidR="00706093" w:rsidRDefault="00706093" w:rsidP="00706093">
      <w:pPr>
        <w:widowControl/>
        <w:ind w:firstLine="560"/>
        <w:jc w:val="left"/>
      </w:pPr>
      <w:r>
        <w:rPr>
          <w:rFonts w:hint="eastAsia"/>
        </w:rPr>
        <w:t>（三）其他不影响国有资产权益的特殊产权变动行为，报经教育部和财政部确认可以不进行资产评估的。</w:t>
      </w:r>
    </w:p>
    <w:p w:rsidR="00706093" w:rsidRDefault="00706093" w:rsidP="00706093">
      <w:pPr>
        <w:widowControl/>
        <w:ind w:firstLine="560"/>
        <w:jc w:val="left"/>
      </w:pPr>
      <w:r>
        <w:rPr>
          <w:rFonts w:hint="eastAsia"/>
        </w:rPr>
        <w:t>第四十六条　高校国有资产评估工作应当依据国家国有资产评估有关规定，委托具有资产评估资质的评估机构进行。高校应当如实向资产评估机构提供有关情况和资料，并对所提供的情况和资料的客观性、真实性和合法性负责。</w:t>
      </w:r>
    </w:p>
    <w:p w:rsidR="00706093" w:rsidRDefault="00706093" w:rsidP="00706093">
      <w:pPr>
        <w:widowControl/>
        <w:ind w:firstLine="560"/>
        <w:jc w:val="left"/>
      </w:pPr>
      <w:r>
        <w:rPr>
          <w:rFonts w:hint="eastAsia"/>
        </w:rPr>
        <w:t>高校不得以任何形式干预资产评估机构独立执业。</w:t>
      </w:r>
    </w:p>
    <w:p w:rsidR="00706093" w:rsidRDefault="00706093" w:rsidP="00706093">
      <w:pPr>
        <w:widowControl/>
        <w:ind w:firstLine="560"/>
        <w:jc w:val="left"/>
      </w:pPr>
      <w:r>
        <w:rPr>
          <w:rFonts w:hint="eastAsia"/>
        </w:rPr>
        <w:t>第四十七条　高校国有资产评估项目实行核准制和备案制。核准和备案工作按照国家有关国有资产评估项目核准和备案管理的规定执行。</w:t>
      </w:r>
    </w:p>
    <w:p w:rsidR="00706093" w:rsidRDefault="00706093" w:rsidP="00706093">
      <w:pPr>
        <w:widowControl/>
        <w:ind w:firstLine="560"/>
        <w:jc w:val="left"/>
      </w:pPr>
      <w:r>
        <w:rPr>
          <w:rFonts w:hint="eastAsia"/>
        </w:rPr>
        <w:lastRenderedPageBreak/>
        <w:t>高校资产评估项目备案工作，应由高校审核后报教育部审核，教育部审核后报财政部备案。高校出资企业的资产评估项目备案工作，应由高校审核后报教育部备案。</w:t>
      </w:r>
    </w:p>
    <w:p w:rsidR="00706093" w:rsidRDefault="00706093" w:rsidP="00706093">
      <w:pPr>
        <w:widowControl/>
        <w:ind w:firstLine="560"/>
        <w:jc w:val="left"/>
      </w:pPr>
      <w:r>
        <w:rPr>
          <w:rFonts w:hint="eastAsia"/>
        </w:rPr>
        <w:t>第四十八条　高校进行资产清查，按照财政部《行政事业单位资产清查暂行办法》（财办〔</w:t>
      </w:r>
      <w:r>
        <w:t>2006</w:t>
      </w:r>
      <w:r>
        <w:rPr>
          <w:rFonts w:hint="eastAsia"/>
        </w:rPr>
        <w:t>〕</w:t>
      </w:r>
      <w:r>
        <w:t>52</w:t>
      </w:r>
      <w:r>
        <w:rPr>
          <w:rFonts w:hint="eastAsia"/>
        </w:rPr>
        <w:t>号）有关规定，应当向教育部提出申请，经教育部审核，财政部批准立项后组织实施。高校资产清查工作中的资产盘盈、资产损失和资金挂账认定和结果确认等，按照财政部《行政事业单位资产核实暂行办法》（财办〔</w:t>
      </w:r>
      <w:r>
        <w:t>2007</w:t>
      </w:r>
      <w:r>
        <w:rPr>
          <w:rFonts w:hint="eastAsia"/>
        </w:rPr>
        <w:t>〕</w:t>
      </w:r>
      <w:r>
        <w:t>19</w:t>
      </w:r>
      <w:r>
        <w:rPr>
          <w:rFonts w:hint="eastAsia"/>
        </w:rPr>
        <w:t>号）有关规定执行。国家另有规定的，从其规定。</w:t>
      </w:r>
    </w:p>
    <w:p w:rsidR="00706093" w:rsidRDefault="00706093" w:rsidP="00706093">
      <w:pPr>
        <w:widowControl/>
        <w:ind w:firstLine="560"/>
        <w:jc w:val="left"/>
      </w:pPr>
      <w:r>
        <w:rPr>
          <w:rFonts w:hint="eastAsia"/>
        </w:rPr>
        <w:t>高校资产清查中的固定资产损失，应按以下权限履行审批手续：</w:t>
      </w:r>
    </w:p>
    <w:p w:rsidR="00706093" w:rsidRDefault="00706093" w:rsidP="00706093">
      <w:pPr>
        <w:widowControl/>
        <w:ind w:firstLine="560"/>
        <w:jc w:val="left"/>
      </w:pPr>
      <w:r>
        <w:rPr>
          <w:rFonts w:hint="eastAsia"/>
        </w:rPr>
        <w:t>单项固定资产损失低于</w:t>
      </w:r>
      <w:r>
        <w:t>50</w:t>
      </w:r>
      <w:r>
        <w:rPr>
          <w:rFonts w:hint="eastAsia"/>
        </w:rPr>
        <w:t>万元的，根据中介机构的审计意见，经高校负责人批准后核销，并报教育部备案，教育部审核汇总后报财政部备案；单项固定资产损失超过</w:t>
      </w:r>
      <w:r>
        <w:t>50</w:t>
      </w:r>
      <w:r>
        <w:rPr>
          <w:rFonts w:hint="eastAsia"/>
        </w:rPr>
        <w:t>万元（含</w:t>
      </w:r>
      <w:r>
        <w:t>50</w:t>
      </w:r>
      <w:r>
        <w:rPr>
          <w:rFonts w:hint="eastAsia"/>
        </w:rPr>
        <w:t>万元），低于</w:t>
      </w:r>
      <w:r>
        <w:t>200</w:t>
      </w:r>
      <w:r>
        <w:rPr>
          <w:rFonts w:hint="eastAsia"/>
        </w:rPr>
        <w:t>万元的，由高校提出处理意见，报经教育部批准后核销，并报财政部备案；单项固定资产损失超过</w:t>
      </w:r>
      <w:r>
        <w:t>200</w:t>
      </w:r>
      <w:r>
        <w:rPr>
          <w:rFonts w:hint="eastAsia"/>
        </w:rPr>
        <w:t>万元（含</w:t>
      </w:r>
      <w:r>
        <w:t>200</w:t>
      </w:r>
      <w:r>
        <w:rPr>
          <w:rFonts w:hint="eastAsia"/>
        </w:rPr>
        <w:t>万元）的，由高校提出处理意见，经教育部审核，报财政部批准后核销。</w:t>
      </w:r>
    </w:p>
    <w:p w:rsidR="00706093" w:rsidRDefault="00706093" w:rsidP="00706093">
      <w:pPr>
        <w:widowControl/>
        <w:ind w:firstLine="560"/>
        <w:jc w:val="left"/>
      </w:pPr>
      <w:r>
        <w:rPr>
          <w:rFonts w:hint="eastAsia"/>
        </w:rPr>
        <w:t>高校资产清查中的货币资金损失、坏账损失、存货损失、有价证券损失、对外投资损失、无形资产损失等其他类资产损失，应按以下权限履行审批手续：</w:t>
      </w:r>
    </w:p>
    <w:p w:rsidR="00706093" w:rsidRDefault="00706093" w:rsidP="00706093">
      <w:pPr>
        <w:widowControl/>
        <w:ind w:firstLine="560"/>
        <w:jc w:val="left"/>
      </w:pPr>
      <w:r>
        <w:rPr>
          <w:rFonts w:hint="eastAsia"/>
        </w:rPr>
        <w:t>分类损失低于</w:t>
      </w:r>
      <w:r>
        <w:t>50</w:t>
      </w:r>
      <w:r>
        <w:rPr>
          <w:rFonts w:hint="eastAsia"/>
        </w:rPr>
        <w:t>万元的，由高校提出处理意见，经教育部批准后核销，并报财政部备案；分类损失超过</w:t>
      </w:r>
      <w:r>
        <w:t>50</w:t>
      </w:r>
      <w:r>
        <w:rPr>
          <w:rFonts w:hint="eastAsia"/>
        </w:rPr>
        <w:t>万元（含</w:t>
      </w:r>
      <w:r>
        <w:t>50</w:t>
      </w:r>
      <w:r>
        <w:rPr>
          <w:rFonts w:hint="eastAsia"/>
        </w:rPr>
        <w:t>万元）的，由高校提出处理意见，经教育部审核，报财政部批准后核销。</w:t>
      </w:r>
    </w:p>
    <w:p w:rsidR="00706093" w:rsidRDefault="00706093" w:rsidP="00706093">
      <w:pPr>
        <w:widowControl/>
        <w:ind w:firstLine="560"/>
        <w:jc w:val="left"/>
      </w:pPr>
      <w:r>
        <w:rPr>
          <w:rFonts w:hint="eastAsia"/>
        </w:rPr>
        <w:t>第四十九条　高校资产清查内容包括：基本情况清理、账务清理、财产清查、损溢认定、资产核实和完善制度等。高校有下列情形之一，应当进行资产清查：</w:t>
      </w:r>
    </w:p>
    <w:p w:rsidR="00706093" w:rsidRDefault="00706093" w:rsidP="00706093">
      <w:pPr>
        <w:widowControl/>
        <w:ind w:firstLine="560"/>
        <w:jc w:val="left"/>
      </w:pPr>
      <w:r>
        <w:rPr>
          <w:rFonts w:hint="eastAsia"/>
        </w:rPr>
        <w:t>（一）根据各级政府及其财政部门专项工作要求，纳入统一组织的资产清查范围的；</w:t>
      </w:r>
    </w:p>
    <w:p w:rsidR="00706093" w:rsidRDefault="00706093" w:rsidP="00706093">
      <w:pPr>
        <w:widowControl/>
        <w:ind w:firstLine="560"/>
        <w:jc w:val="left"/>
      </w:pPr>
      <w:r>
        <w:rPr>
          <w:rFonts w:hint="eastAsia"/>
        </w:rPr>
        <w:t>（二）进行重大改革或者改制的；</w:t>
      </w:r>
    </w:p>
    <w:p w:rsidR="00706093" w:rsidRDefault="00706093" w:rsidP="00706093">
      <w:pPr>
        <w:widowControl/>
        <w:ind w:firstLine="560"/>
        <w:jc w:val="left"/>
      </w:pPr>
      <w:r>
        <w:rPr>
          <w:rFonts w:hint="eastAsia"/>
        </w:rPr>
        <w:t>（三）遭受重大自然灾害等不可抗力造成资产严重损失的；</w:t>
      </w:r>
    </w:p>
    <w:p w:rsidR="00706093" w:rsidRDefault="00706093" w:rsidP="00706093">
      <w:pPr>
        <w:widowControl/>
        <w:ind w:firstLine="560"/>
        <w:jc w:val="left"/>
      </w:pPr>
      <w:r>
        <w:rPr>
          <w:rFonts w:hint="eastAsia"/>
        </w:rPr>
        <w:t>（四）会计信息严重失真或者国有资产出现重大流失的；</w:t>
      </w:r>
    </w:p>
    <w:p w:rsidR="00706093" w:rsidRDefault="00706093" w:rsidP="00706093">
      <w:pPr>
        <w:widowControl/>
        <w:ind w:firstLine="560"/>
        <w:jc w:val="left"/>
      </w:pPr>
      <w:r>
        <w:rPr>
          <w:rFonts w:hint="eastAsia"/>
        </w:rPr>
        <w:lastRenderedPageBreak/>
        <w:t>（五）会计政策发生重大变更，涉及资产核算方法发生重要变化的；</w:t>
      </w:r>
    </w:p>
    <w:p w:rsidR="00706093" w:rsidRDefault="00706093" w:rsidP="00706093">
      <w:pPr>
        <w:widowControl/>
        <w:ind w:firstLine="560"/>
        <w:jc w:val="left"/>
      </w:pPr>
      <w:r>
        <w:rPr>
          <w:rFonts w:hint="eastAsia"/>
        </w:rPr>
        <w:t>（六）财政部门认为应当进行资产清查的其他情形。</w:t>
      </w:r>
    </w:p>
    <w:p w:rsidR="00706093" w:rsidRDefault="00706093" w:rsidP="00706093">
      <w:pPr>
        <w:pStyle w:val="2"/>
      </w:pPr>
      <w:bookmarkStart w:id="49" w:name="_Toc468220402"/>
      <w:bookmarkStart w:id="50" w:name="_Toc469154975"/>
      <w:r>
        <w:rPr>
          <w:rFonts w:hint="eastAsia"/>
        </w:rPr>
        <w:t>第八章　资产信息管理与报告</w:t>
      </w:r>
      <w:bookmarkEnd w:id="49"/>
      <w:bookmarkEnd w:id="50"/>
    </w:p>
    <w:p w:rsidR="00706093" w:rsidRDefault="00706093" w:rsidP="00706093">
      <w:pPr>
        <w:widowControl/>
        <w:ind w:firstLine="560"/>
        <w:jc w:val="left"/>
      </w:pPr>
      <w:r>
        <w:rPr>
          <w:rFonts w:hint="eastAsia"/>
        </w:rPr>
        <w:t>第五十条　高校应当按照国有资产管理信息化的要求，建立国有资产管理信息系统，及时录入相关数据信息，加强国有资产的动态监管，并在此基础上组织国有资产的统计和信息报告工作。</w:t>
      </w:r>
    </w:p>
    <w:p w:rsidR="00706093" w:rsidRDefault="00706093" w:rsidP="00706093">
      <w:pPr>
        <w:widowControl/>
        <w:ind w:firstLine="560"/>
        <w:jc w:val="left"/>
      </w:pPr>
      <w:r>
        <w:rPr>
          <w:rFonts w:hint="eastAsia"/>
        </w:rPr>
        <w:t>第五十一条　高校国有资产管理实行报告制度，包括年度决算报告、重大事项报告和专项工作报告等。国有资产信息报告是高校财务会计报告的重要组成部分。</w:t>
      </w:r>
    </w:p>
    <w:p w:rsidR="00706093" w:rsidRDefault="00706093" w:rsidP="00706093">
      <w:pPr>
        <w:widowControl/>
        <w:ind w:firstLine="560"/>
        <w:jc w:val="left"/>
      </w:pPr>
      <w:r>
        <w:rPr>
          <w:rFonts w:hint="eastAsia"/>
        </w:rPr>
        <w:t>第五十二条　高校应当按照财政部规定的年度部门决算报表的格式、内容及要求，对其占有、使用的国有资产状况做出报告。国有资产年度决算报告应当内容完整、信息真实、数据准确。</w:t>
      </w:r>
    </w:p>
    <w:p w:rsidR="00706093" w:rsidRDefault="00706093" w:rsidP="00706093">
      <w:pPr>
        <w:widowControl/>
        <w:ind w:firstLine="560"/>
        <w:jc w:val="left"/>
      </w:pPr>
      <w:r>
        <w:rPr>
          <w:rFonts w:hint="eastAsia"/>
        </w:rPr>
        <w:t>第五十三条　高校应当充分利用资产管理信息系统和资产信息报告，全面、动态地掌握本单位国有资产的占有、使用和处置状况，并作为编制本单位部门预算的重要依据。</w:t>
      </w:r>
    </w:p>
    <w:p w:rsidR="00706093" w:rsidRDefault="00706093" w:rsidP="00706093">
      <w:pPr>
        <w:pStyle w:val="2"/>
      </w:pPr>
      <w:bookmarkStart w:id="51" w:name="_Toc468220403"/>
      <w:bookmarkStart w:id="52" w:name="_Toc469154976"/>
      <w:r>
        <w:rPr>
          <w:rFonts w:hint="eastAsia"/>
        </w:rPr>
        <w:t>第九章　资产管理绩效考核</w:t>
      </w:r>
      <w:bookmarkEnd w:id="51"/>
      <w:bookmarkEnd w:id="52"/>
    </w:p>
    <w:p w:rsidR="00706093" w:rsidRDefault="00706093" w:rsidP="00706093">
      <w:pPr>
        <w:widowControl/>
        <w:ind w:firstLine="560"/>
        <w:jc w:val="left"/>
      </w:pPr>
      <w:r>
        <w:rPr>
          <w:rFonts w:hint="eastAsia"/>
        </w:rPr>
        <w:t>第五十四条　高校国有资产管理绩效考核是指利用国有资产年度决算报告、资产专项报告、财务会计报告、资产统计信息、资产管理信息化数据库等资料，运用一定的方法、指标及标准，科学考核和评价高校国有资产管理效益的行为。</w:t>
      </w:r>
    </w:p>
    <w:p w:rsidR="00706093" w:rsidRDefault="00706093" w:rsidP="00706093">
      <w:pPr>
        <w:widowControl/>
        <w:ind w:firstLine="560"/>
        <w:jc w:val="left"/>
      </w:pPr>
      <w:r>
        <w:rPr>
          <w:rFonts w:hint="eastAsia"/>
        </w:rPr>
        <w:t>第五十五条　高校应当逐步建立和完善国有资产管理绩效考核制度和考核体系，按照社会效益和经济效益相结合的原则，通过科学合理、客观公正、规范可行的方法、标准和程序，真实地反映和评价本单位国有资产管理绩效。</w:t>
      </w:r>
    </w:p>
    <w:p w:rsidR="00706093" w:rsidRDefault="00706093" w:rsidP="00706093">
      <w:pPr>
        <w:widowControl/>
        <w:ind w:firstLine="560"/>
        <w:jc w:val="left"/>
      </w:pPr>
      <w:r>
        <w:rPr>
          <w:rFonts w:hint="eastAsia"/>
        </w:rPr>
        <w:t>第五十六条　高校国有资产管理绩效考核，应当包括国有资产管理的基础工作，国有资产管理制度建设，国有资产配置、使用和处置等主要内容。</w:t>
      </w:r>
    </w:p>
    <w:p w:rsidR="00706093" w:rsidRDefault="00706093" w:rsidP="00706093">
      <w:pPr>
        <w:widowControl/>
        <w:ind w:firstLine="560"/>
        <w:jc w:val="left"/>
      </w:pPr>
      <w:r>
        <w:rPr>
          <w:rFonts w:hint="eastAsia"/>
        </w:rPr>
        <w:t>第五十七条　高校国有资产管理绩效考核，应当坚持分类考核与综合考核相结合，日常考核与年终考核相结合，绩效考核与预算考评相结合，采用多元化的指标体系和科学的方式方法，不断提高高校国有资产的安全性、完整性和有效性。</w:t>
      </w:r>
    </w:p>
    <w:p w:rsidR="00706093" w:rsidRDefault="00706093" w:rsidP="00706093">
      <w:pPr>
        <w:widowControl/>
        <w:ind w:firstLine="560"/>
        <w:jc w:val="left"/>
      </w:pPr>
      <w:r>
        <w:rPr>
          <w:rFonts w:hint="eastAsia"/>
        </w:rPr>
        <w:lastRenderedPageBreak/>
        <w:t>第五十八条　高校应当充分利用国有资产管理绩效考核的结果，总结经验、推广应用，查漏补缺、完善制度，加强管理、提高效益。</w:t>
      </w:r>
    </w:p>
    <w:p w:rsidR="00706093" w:rsidRDefault="00706093" w:rsidP="00706093">
      <w:pPr>
        <w:pStyle w:val="2"/>
      </w:pPr>
      <w:bookmarkStart w:id="53" w:name="_Toc468220404"/>
      <w:bookmarkStart w:id="54" w:name="_Toc469154977"/>
      <w:r>
        <w:rPr>
          <w:rFonts w:hint="eastAsia"/>
        </w:rPr>
        <w:t>第十章　监督检查</w:t>
      </w:r>
      <w:bookmarkEnd w:id="53"/>
      <w:bookmarkEnd w:id="54"/>
    </w:p>
    <w:p w:rsidR="00706093" w:rsidRDefault="00706093" w:rsidP="00706093">
      <w:pPr>
        <w:widowControl/>
        <w:ind w:firstLine="560"/>
        <w:jc w:val="left"/>
      </w:pPr>
      <w:r>
        <w:rPr>
          <w:rFonts w:hint="eastAsia"/>
        </w:rPr>
        <w:t>第五十九条　教育部建立科学合理的高校国有资产监督管理制度，并对高校国有资产管理情况进行监督检查。</w:t>
      </w:r>
    </w:p>
    <w:p w:rsidR="00706093" w:rsidRDefault="00706093" w:rsidP="00706093">
      <w:pPr>
        <w:widowControl/>
        <w:ind w:firstLine="560"/>
        <w:jc w:val="left"/>
      </w:pPr>
      <w:r>
        <w:rPr>
          <w:rFonts w:hint="eastAsia"/>
        </w:rPr>
        <w:t>第六十条　高校应建立国有资产管理检查制度，对本单位国有资产管理情况进行监督检查。</w:t>
      </w:r>
    </w:p>
    <w:p w:rsidR="00706093" w:rsidRDefault="00706093" w:rsidP="00706093">
      <w:pPr>
        <w:widowControl/>
        <w:ind w:firstLine="560"/>
        <w:jc w:val="left"/>
      </w:pPr>
      <w:r>
        <w:rPr>
          <w:rFonts w:hint="eastAsia"/>
        </w:rPr>
        <w:t>第六十一条　高校国有资产监督检查应当坚持单位内部监督与财政监督、审计监督、社会监督相结合，事前监督与事中监督、事后监督相结合，日常监督与专项检查相结合。</w:t>
      </w:r>
    </w:p>
    <w:p w:rsidR="00706093" w:rsidRDefault="00706093" w:rsidP="00706093">
      <w:pPr>
        <w:widowControl/>
        <w:ind w:firstLine="560"/>
        <w:jc w:val="left"/>
      </w:pPr>
      <w:r>
        <w:rPr>
          <w:rFonts w:hint="eastAsia"/>
        </w:rPr>
        <w:t>第六十二条　高校应当建立健全科学合理的国有资产监督管理责任制，将资产监督管理责任落实到具体部门、单位和个人，加强对国有资产利用效率和效益的考核，依法维护国有资产的安全完整，提高国有资产使用效益。</w:t>
      </w:r>
    </w:p>
    <w:p w:rsidR="00706093" w:rsidRDefault="00706093" w:rsidP="00706093">
      <w:pPr>
        <w:widowControl/>
        <w:ind w:firstLine="560"/>
        <w:jc w:val="left"/>
      </w:pPr>
      <w:r>
        <w:rPr>
          <w:rFonts w:hint="eastAsia"/>
        </w:rPr>
        <w:t>第六十三条　高校和有关责任人违反本办法规定的，应依法追究其相应责任，并依据相关规定进行处罚、处分和处理。</w:t>
      </w:r>
    </w:p>
    <w:p w:rsidR="00706093" w:rsidRDefault="00706093" w:rsidP="00706093">
      <w:pPr>
        <w:pStyle w:val="2"/>
      </w:pPr>
      <w:bookmarkStart w:id="55" w:name="_Toc468220405"/>
      <w:bookmarkStart w:id="56" w:name="_Toc469154978"/>
      <w:r>
        <w:rPr>
          <w:rFonts w:hint="eastAsia"/>
        </w:rPr>
        <w:t>第十一章　附</w:t>
      </w:r>
      <w:r>
        <w:t xml:space="preserve">  </w:t>
      </w:r>
      <w:r>
        <w:rPr>
          <w:rFonts w:hint="eastAsia"/>
        </w:rPr>
        <w:t>则</w:t>
      </w:r>
      <w:bookmarkEnd w:id="55"/>
      <w:bookmarkEnd w:id="56"/>
    </w:p>
    <w:p w:rsidR="00706093" w:rsidRDefault="00706093" w:rsidP="00706093">
      <w:pPr>
        <w:widowControl/>
        <w:ind w:firstLine="560"/>
        <w:jc w:val="left"/>
      </w:pPr>
      <w:r>
        <w:rPr>
          <w:rFonts w:hint="eastAsia"/>
        </w:rPr>
        <w:t>第六十四条　高校应当根据本办法和单位实际，制定本单位国有资产管理办法，并报教育部备案。</w:t>
      </w:r>
    </w:p>
    <w:p w:rsidR="00706093" w:rsidRDefault="00706093" w:rsidP="00706093">
      <w:pPr>
        <w:widowControl/>
        <w:ind w:firstLine="560"/>
        <w:jc w:val="left"/>
      </w:pPr>
      <w:r>
        <w:rPr>
          <w:rFonts w:hint="eastAsia"/>
        </w:rPr>
        <w:t>第六十五条　高校出资企业改制上市、产权转让、资产重组等国有资产管理事项，按照财政部有关规定执行。</w:t>
      </w:r>
    </w:p>
    <w:p w:rsidR="00706093" w:rsidRDefault="00706093" w:rsidP="00706093">
      <w:pPr>
        <w:widowControl/>
        <w:ind w:firstLine="560"/>
        <w:jc w:val="left"/>
      </w:pPr>
      <w:r>
        <w:rPr>
          <w:rFonts w:hint="eastAsia"/>
        </w:rPr>
        <w:t>第六十六条　教育部直属事业单位的国有资产管理依照本办法执行。</w:t>
      </w:r>
    </w:p>
    <w:p w:rsidR="00706093" w:rsidRDefault="00706093" w:rsidP="00706093">
      <w:pPr>
        <w:widowControl/>
        <w:ind w:firstLine="560"/>
        <w:jc w:val="left"/>
      </w:pPr>
      <w:r>
        <w:rPr>
          <w:rFonts w:hint="eastAsia"/>
        </w:rPr>
        <w:t>第六十七条　本办法由教育部负责解释。本办法未尽事项，按照国家国有资产管理的有关规定执行。</w:t>
      </w:r>
    </w:p>
    <w:p w:rsidR="00706093" w:rsidRDefault="00706093" w:rsidP="00706093">
      <w:pPr>
        <w:widowControl/>
        <w:ind w:firstLine="560"/>
        <w:jc w:val="left"/>
      </w:pPr>
      <w:r>
        <w:rPr>
          <w:rFonts w:hint="eastAsia"/>
        </w:rPr>
        <w:t>第六十八条　本办法自印发之日起施行。</w:t>
      </w:r>
    </w:p>
    <w:p w:rsidR="00706093" w:rsidRDefault="00706093" w:rsidP="00706093">
      <w:pPr>
        <w:widowControl/>
        <w:ind w:firstLine="560"/>
        <w:jc w:val="left"/>
      </w:pPr>
      <w:r>
        <w:rPr>
          <w:kern w:val="0"/>
        </w:rPr>
        <w:br w:type="page"/>
      </w:r>
    </w:p>
    <w:p w:rsidR="00706093" w:rsidRDefault="00706093" w:rsidP="00706093">
      <w:pPr>
        <w:pStyle w:val="1"/>
        <w:ind w:firstLine="883"/>
      </w:pPr>
      <w:bookmarkStart w:id="57" w:name="_Toc468220406"/>
      <w:bookmarkStart w:id="58" w:name="_Toc469154979"/>
      <w:r>
        <w:rPr>
          <w:rFonts w:hint="eastAsia"/>
        </w:rPr>
        <w:lastRenderedPageBreak/>
        <w:t>教育部直属高等学校、直属单位国有资产管理工作规程（暂行）</w:t>
      </w:r>
      <w:bookmarkEnd w:id="57"/>
      <w:bookmarkEnd w:id="58"/>
    </w:p>
    <w:p w:rsidR="00706093" w:rsidRDefault="00706093" w:rsidP="00706093">
      <w:pPr>
        <w:ind w:firstLine="560"/>
      </w:pPr>
      <w:r>
        <w:rPr>
          <w:rFonts w:hint="eastAsia"/>
        </w:rPr>
        <w:t>为进一步加强和规范教育部直属高等学校、直属事业单位（以下统称单位）国有资产管理，确保国有资产安全完整和保值增值，根据《公司法》《企业国有资产法》《事业单位国有资产管理暂行办法》《教育部直属高等学校国有资产管理暂行办法》等法律、法规及国家国有资产管理有关规定，制定本规程。</w:t>
      </w:r>
      <w:r>
        <w:t xml:space="preserve"> </w:t>
      </w:r>
    </w:p>
    <w:p w:rsidR="00706093" w:rsidRDefault="00706093" w:rsidP="00706093">
      <w:pPr>
        <w:pStyle w:val="2"/>
      </w:pPr>
      <w:bookmarkStart w:id="59" w:name="_Toc468220407"/>
      <w:bookmarkStart w:id="60" w:name="_Toc469154980"/>
      <w:r>
        <w:rPr>
          <w:rFonts w:hint="eastAsia"/>
        </w:rPr>
        <w:t>一、事业资产使用</w:t>
      </w:r>
      <w:bookmarkEnd w:id="59"/>
      <w:bookmarkEnd w:id="60"/>
    </w:p>
    <w:p w:rsidR="00706093" w:rsidRDefault="00706093" w:rsidP="00706093">
      <w:pPr>
        <w:ind w:firstLine="560"/>
      </w:pPr>
      <w:r>
        <w:rPr>
          <w:rFonts w:hint="eastAsia"/>
        </w:rPr>
        <w:t>（一）办理流程</w:t>
      </w:r>
    </w:p>
    <w:p w:rsidR="00706093" w:rsidRDefault="00706093" w:rsidP="00706093">
      <w:pPr>
        <w:ind w:firstLine="560"/>
      </w:pPr>
      <w:r>
        <w:t>1.</w:t>
      </w:r>
      <w:r>
        <w:rPr>
          <w:rFonts w:hint="eastAsia"/>
        </w:rPr>
        <w:t>单位利用货币资金对外投资</w:t>
      </w:r>
      <w:r>
        <w:t>50</w:t>
      </w:r>
      <w:r>
        <w:rPr>
          <w:rFonts w:hint="eastAsia"/>
        </w:rPr>
        <w:t>万元（人民币，下同）以下的，由单位审批后将审批文件及相关材料报教育部（财务司）备案，教育部（财务司）审核汇总后报财政部备案；</w:t>
      </w:r>
      <w:r>
        <w:t>50</w:t>
      </w:r>
      <w:r>
        <w:rPr>
          <w:rFonts w:hint="eastAsia"/>
        </w:rPr>
        <w:t>万元以上（含</w:t>
      </w:r>
      <w:r>
        <w:t>50</w:t>
      </w:r>
      <w:r>
        <w:rPr>
          <w:rFonts w:hint="eastAsia"/>
        </w:rPr>
        <w:t>万元）至</w:t>
      </w:r>
      <w:r>
        <w:t>800</w:t>
      </w:r>
      <w:r>
        <w:rPr>
          <w:rFonts w:hint="eastAsia"/>
        </w:rPr>
        <w:t>万元以下的，由单位审核后报教育部（财务司）审批，教育部（财务司）审批后报财政部备案；</w:t>
      </w:r>
      <w:r>
        <w:t>800</w:t>
      </w:r>
      <w:r>
        <w:rPr>
          <w:rFonts w:hint="eastAsia"/>
        </w:rPr>
        <w:t>万元以上（含</w:t>
      </w:r>
      <w:r>
        <w:t>800</w:t>
      </w:r>
      <w:r>
        <w:rPr>
          <w:rFonts w:hint="eastAsia"/>
        </w:rPr>
        <w:t>万元）的，由单位审核后报教育部（财务司），教育部（财务司）审核后报财政部审批。</w:t>
      </w:r>
    </w:p>
    <w:p w:rsidR="00706093" w:rsidRDefault="00706093" w:rsidP="00706093">
      <w:pPr>
        <w:ind w:firstLine="560"/>
      </w:pPr>
      <w:r>
        <w:t>2.</w:t>
      </w:r>
      <w:r>
        <w:rPr>
          <w:rFonts w:hint="eastAsia"/>
        </w:rPr>
        <w:t>单位利用货币资金以外其他形式的国有资产对外投资、出租、出借，单项或批量价值（账面原值，无账面原值依据评估价值，下同）在</w:t>
      </w:r>
      <w:r>
        <w:t>500</w:t>
      </w:r>
      <w:r>
        <w:rPr>
          <w:rFonts w:hint="eastAsia"/>
        </w:rPr>
        <w:t>万元以下的，由单位审批后将审批文件及相关材料报教育部（财务司）备案，教育部（财务司）审核汇总后报财政部备案；单项或批量价值在</w:t>
      </w:r>
      <w:r>
        <w:t>500</w:t>
      </w:r>
      <w:r>
        <w:rPr>
          <w:rFonts w:hint="eastAsia"/>
        </w:rPr>
        <w:t>万元以上（含</w:t>
      </w:r>
      <w:r>
        <w:t>500</w:t>
      </w:r>
      <w:r>
        <w:rPr>
          <w:rFonts w:hint="eastAsia"/>
        </w:rPr>
        <w:t>万元）至</w:t>
      </w:r>
      <w:r>
        <w:t>800</w:t>
      </w:r>
      <w:r>
        <w:rPr>
          <w:rFonts w:hint="eastAsia"/>
        </w:rPr>
        <w:t>万元以下的，由单位审核后报教育部（财务司），教育部（财务司）审批后报财政部备案；单项或批量价值在</w:t>
      </w:r>
      <w:r>
        <w:t>800</w:t>
      </w:r>
      <w:r>
        <w:rPr>
          <w:rFonts w:hint="eastAsia"/>
        </w:rPr>
        <w:t>万元以上（含</w:t>
      </w:r>
      <w:r>
        <w:t>800</w:t>
      </w:r>
      <w:r>
        <w:rPr>
          <w:rFonts w:hint="eastAsia"/>
        </w:rPr>
        <w:t>万元）的，由单位审核后报教育部（财务司），教育部（财务司）审核后报财政部审批。</w:t>
      </w:r>
    </w:p>
    <w:p w:rsidR="00706093" w:rsidRDefault="00706093" w:rsidP="00706093">
      <w:pPr>
        <w:ind w:firstLine="560"/>
      </w:pPr>
      <w:r>
        <w:t>3.</w:t>
      </w:r>
      <w:r>
        <w:rPr>
          <w:rFonts w:hint="eastAsia"/>
        </w:rPr>
        <w:t>单位短期出租、出借资产在</w:t>
      </w:r>
      <w:r>
        <w:t>6</w:t>
      </w:r>
      <w:r>
        <w:rPr>
          <w:rFonts w:hint="eastAsia"/>
        </w:rPr>
        <w:t>个月以内（含</w:t>
      </w:r>
      <w:r>
        <w:t>6</w:t>
      </w:r>
      <w:r>
        <w:rPr>
          <w:rFonts w:hint="eastAsia"/>
        </w:rPr>
        <w:t>个月）的事项，且单项或批量价值在</w:t>
      </w:r>
      <w:r>
        <w:t>500</w:t>
      </w:r>
      <w:r>
        <w:rPr>
          <w:rFonts w:hint="eastAsia"/>
        </w:rPr>
        <w:t>万元以上（含</w:t>
      </w:r>
      <w:r>
        <w:t>500</w:t>
      </w:r>
      <w:r>
        <w:rPr>
          <w:rFonts w:hint="eastAsia"/>
        </w:rPr>
        <w:t>万元）的，由单位审核后报教育部（财务司），教育部（财务司）审批后报财政部备案。单位收到批复文件后，应将其复印件报所在地的财政监察专员办事处备案。</w:t>
      </w:r>
    </w:p>
    <w:p w:rsidR="00706093" w:rsidRDefault="00706093" w:rsidP="00706093">
      <w:pPr>
        <w:ind w:firstLine="560"/>
      </w:pPr>
      <w:r>
        <w:rPr>
          <w:rFonts w:hint="eastAsia"/>
        </w:rPr>
        <w:t>（二）申报材料</w:t>
      </w:r>
    </w:p>
    <w:p w:rsidR="00706093" w:rsidRDefault="00706093" w:rsidP="00706093">
      <w:pPr>
        <w:ind w:firstLine="560"/>
      </w:pPr>
      <w:r>
        <w:t>1.</w:t>
      </w:r>
      <w:r>
        <w:rPr>
          <w:rFonts w:hint="eastAsia"/>
        </w:rPr>
        <w:t>对外投资</w:t>
      </w:r>
    </w:p>
    <w:p w:rsidR="00706093" w:rsidRDefault="00706093" w:rsidP="00706093">
      <w:pPr>
        <w:ind w:firstLine="560"/>
      </w:pPr>
      <w:r>
        <w:rPr>
          <w:rFonts w:hint="eastAsia"/>
        </w:rPr>
        <w:lastRenderedPageBreak/>
        <w:t>单位按规定权限审批后报教育部（财务司）备案的事项，应提供如下材料：</w:t>
      </w:r>
    </w:p>
    <w:p w:rsidR="00706093" w:rsidRDefault="00706093" w:rsidP="00706093">
      <w:pPr>
        <w:ind w:firstLine="560"/>
      </w:pPr>
      <w:r>
        <w:rPr>
          <w:rFonts w:hint="eastAsia"/>
        </w:rPr>
        <w:t>（</w:t>
      </w:r>
      <w:r>
        <w:t>1</w:t>
      </w:r>
      <w:r>
        <w:rPr>
          <w:rFonts w:hint="eastAsia"/>
        </w:rPr>
        <w:t>）单位对外投资事项的正式申请文件；</w:t>
      </w:r>
    </w:p>
    <w:p w:rsidR="00706093" w:rsidRDefault="00706093" w:rsidP="00706093">
      <w:pPr>
        <w:ind w:firstLine="560"/>
      </w:pPr>
      <w:r>
        <w:rPr>
          <w:rFonts w:hint="eastAsia"/>
        </w:rPr>
        <w:t>（</w:t>
      </w:r>
      <w:r>
        <w:t>2</w:t>
      </w:r>
      <w:r>
        <w:rPr>
          <w:rFonts w:hint="eastAsia"/>
        </w:rPr>
        <w:t>）单位对外投资的国有资产清单；</w:t>
      </w:r>
    </w:p>
    <w:p w:rsidR="00706093" w:rsidRDefault="00706093" w:rsidP="00706093">
      <w:pPr>
        <w:ind w:firstLine="560"/>
      </w:pPr>
      <w:r>
        <w:rPr>
          <w:rFonts w:hint="eastAsia"/>
        </w:rPr>
        <w:t>（</w:t>
      </w:r>
      <w:r>
        <w:t>3</w:t>
      </w:r>
      <w:r>
        <w:rPr>
          <w:rFonts w:hint="eastAsia"/>
        </w:rPr>
        <w:t>）单位同意利用国有资产对外投资的会议（如校长办公会或党委常委会）决议；</w:t>
      </w:r>
      <w:r>
        <w:t xml:space="preserve">    </w:t>
      </w:r>
    </w:p>
    <w:p w:rsidR="00706093" w:rsidRDefault="00706093" w:rsidP="00706093">
      <w:pPr>
        <w:ind w:firstLine="560"/>
      </w:pPr>
      <w:r>
        <w:rPr>
          <w:rFonts w:hint="eastAsia"/>
        </w:rPr>
        <w:t>单位按规定权限审核后报教育部（财务司）审批（审核）的事项，除提供上述</w:t>
      </w:r>
      <w:r>
        <w:t>1-3</w:t>
      </w:r>
      <w:r>
        <w:rPr>
          <w:rFonts w:hint="eastAsia"/>
        </w:rPr>
        <w:t>项材料外，还应提供如下材料：</w:t>
      </w:r>
    </w:p>
    <w:p w:rsidR="00706093" w:rsidRDefault="00706093" w:rsidP="00706093">
      <w:pPr>
        <w:ind w:firstLine="560"/>
      </w:pPr>
      <w:r>
        <w:rPr>
          <w:rFonts w:hint="eastAsia"/>
        </w:rPr>
        <w:t>（</w:t>
      </w:r>
      <w:r>
        <w:t>4</w:t>
      </w:r>
      <w:r>
        <w:rPr>
          <w:rFonts w:hint="eastAsia"/>
        </w:rPr>
        <w:t>）</w:t>
      </w:r>
      <w:proofErr w:type="gramStart"/>
      <w:r>
        <w:rPr>
          <w:rFonts w:hint="eastAsia"/>
        </w:rPr>
        <w:t>拟对外</w:t>
      </w:r>
      <w:proofErr w:type="gramEnd"/>
      <w:r>
        <w:rPr>
          <w:rFonts w:hint="eastAsia"/>
        </w:rPr>
        <w:t>投资资产的价值凭证（根据财政部《会计档案管理办法》，资产价值凭证超过规定保存年限已销毁的，须提供单位说明材料，下同）及权属证明，如购货发票或收据、工程决算副本、国有土地使用权证、房屋所有权证、股权证、资产评估报告书等凭据的复印件；</w:t>
      </w:r>
    </w:p>
    <w:p w:rsidR="00706093" w:rsidRDefault="00706093" w:rsidP="00706093">
      <w:pPr>
        <w:ind w:firstLine="560"/>
      </w:pPr>
      <w:r>
        <w:rPr>
          <w:rFonts w:hint="eastAsia"/>
        </w:rPr>
        <w:t>（</w:t>
      </w:r>
      <w:r>
        <w:t>5</w:t>
      </w:r>
      <w:r>
        <w:rPr>
          <w:rFonts w:hint="eastAsia"/>
        </w:rPr>
        <w:t>）单位进行对外投资的可行性分析报告；</w:t>
      </w:r>
    </w:p>
    <w:p w:rsidR="00706093" w:rsidRDefault="00706093" w:rsidP="00706093">
      <w:pPr>
        <w:ind w:firstLine="560"/>
      </w:pPr>
      <w:r>
        <w:rPr>
          <w:rFonts w:hint="eastAsia"/>
        </w:rPr>
        <w:t>（</w:t>
      </w:r>
      <w:r>
        <w:t>6</w:t>
      </w:r>
      <w:r>
        <w:rPr>
          <w:rFonts w:hint="eastAsia"/>
        </w:rPr>
        <w:t>）单位法人证书复印件、拟合作方法人证书复印件或企业营业执照（副本）复印件、个人身份证复印件等；</w:t>
      </w:r>
    </w:p>
    <w:p w:rsidR="00706093" w:rsidRDefault="00706093" w:rsidP="00706093">
      <w:pPr>
        <w:ind w:firstLine="560"/>
      </w:pPr>
      <w:r>
        <w:rPr>
          <w:rFonts w:hint="eastAsia"/>
        </w:rPr>
        <w:t>（</w:t>
      </w:r>
      <w:r>
        <w:t>7</w:t>
      </w:r>
      <w:r>
        <w:rPr>
          <w:rFonts w:hint="eastAsia"/>
        </w:rPr>
        <w:t>）拟创办经济实体的章程和工商行政管理部门预先核准的企业名称通知书；</w:t>
      </w:r>
      <w:r>
        <w:t xml:space="preserve"> </w:t>
      </w:r>
    </w:p>
    <w:p w:rsidR="00706093" w:rsidRDefault="00706093" w:rsidP="00706093">
      <w:pPr>
        <w:ind w:firstLine="560"/>
      </w:pPr>
      <w:r>
        <w:rPr>
          <w:rFonts w:hint="eastAsia"/>
        </w:rPr>
        <w:t>（</w:t>
      </w:r>
      <w:r>
        <w:t>8</w:t>
      </w:r>
      <w:r>
        <w:rPr>
          <w:rFonts w:hint="eastAsia"/>
        </w:rPr>
        <w:t>）单位与拟合作方签订的合作意向书、协议草案或合同草案；</w:t>
      </w:r>
    </w:p>
    <w:p w:rsidR="00706093" w:rsidRDefault="00706093" w:rsidP="00706093">
      <w:pPr>
        <w:ind w:firstLine="560"/>
      </w:pPr>
      <w:r>
        <w:rPr>
          <w:rFonts w:hint="eastAsia"/>
        </w:rPr>
        <w:t>（</w:t>
      </w:r>
      <w:r>
        <w:t>9</w:t>
      </w:r>
      <w:r>
        <w:rPr>
          <w:rFonts w:hint="eastAsia"/>
        </w:rPr>
        <w:t>）单位上年度财务报表、拟合作方经中介机构审计的上年度财务审计报告；</w:t>
      </w:r>
    </w:p>
    <w:p w:rsidR="00706093" w:rsidRDefault="00706093" w:rsidP="00706093">
      <w:pPr>
        <w:ind w:firstLine="560"/>
      </w:pPr>
      <w:r>
        <w:rPr>
          <w:rFonts w:hint="eastAsia"/>
        </w:rPr>
        <w:t>（</w:t>
      </w:r>
      <w:r>
        <w:t>10</w:t>
      </w:r>
      <w:r>
        <w:rPr>
          <w:rFonts w:hint="eastAsia"/>
        </w:rPr>
        <w:t>）其他材料。</w:t>
      </w:r>
    </w:p>
    <w:p w:rsidR="00706093" w:rsidRDefault="00706093" w:rsidP="00706093">
      <w:pPr>
        <w:ind w:firstLine="560"/>
      </w:pPr>
      <w:r>
        <w:t>2.</w:t>
      </w:r>
      <w:r>
        <w:rPr>
          <w:rFonts w:hint="eastAsia"/>
        </w:rPr>
        <w:t>出租、出借</w:t>
      </w:r>
    </w:p>
    <w:p w:rsidR="00706093" w:rsidRDefault="00706093" w:rsidP="00706093">
      <w:pPr>
        <w:ind w:firstLine="560"/>
      </w:pPr>
      <w:r>
        <w:rPr>
          <w:rFonts w:hint="eastAsia"/>
        </w:rPr>
        <w:t>单位按规定权限审批后报教育部（财务司）备案的事项，应提供如下材料：</w:t>
      </w:r>
    </w:p>
    <w:p w:rsidR="00706093" w:rsidRDefault="00706093" w:rsidP="00706093">
      <w:pPr>
        <w:ind w:firstLine="560"/>
      </w:pPr>
      <w:r>
        <w:rPr>
          <w:rFonts w:hint="eastAsia"/>
        </w:rPr>
        <w:t>（</w:t>
      </w:r>
      <w:r>
        <w:t>1</w:t>
      </w:r>
      <w:r>
        <w:rPr>
          <w:rFonts w:hint="eastAsia"/>
        </w:rPr>
        <w:t>）单位出租、出借事项的正式申请文件；</w:t>
      </w:r>
    </w:p>
    <w:p w:rsidR="00706093" w:rsidRDefault="00706093" w:rsidP="00706093">
      <w:pPr>
        <w:ind w:firstLine="560"/>
      </w:pPr>
      <w:r>
        <w:rPr>
          <w:rFonts w:hint="eastAsia"/>
        </w:rPr>
        <w:t>（</w:t>
      </w:r>
      <w:r>
        <w:t>2</w:t>
      </w:r>
      <w:r>
        <w:rPr>
          <w:rFonts w:hint="eastAsia"/>
        </w:rPr>
        <w:t>）单位出租、出借的国有资产清单；</w:t>
      </w:r>
    </w:p>
    <w:p w:rsidR="00706093" w:rsidRDefault="00706093" w:rsidP="00706093">
      <w:pPr>
        <w:ind w:firstLine="560"/>
      </w:pPr>
      <w:r>
        <w:rPr>
          <w:rFonts w:hint="eastAsia"/>
        </w:rPr>
        <w:t>（</w:t>
      </w:r>
      <w:r>
        <w:t>3</w:t>
      </w:r>
      <w:r>
        <w:rPr>
          <w:rFonts w:hint="eastAsia"/>
        </w:rPr>
        <w:t>）单位同意利用国有资产出租、出借的会议（如校长办公会或党委常委会）决议；</w:t>
      </w:r>
      <w:r>
        <w:t xml:space="preserve">    </w:t>
      </w:r>
    </w:p>
    <w:p w:rsidR="00706093" w:rsidRDefault="00706093" w:rsidP="00706093">
      <w:pPr>
        <w:ind w:firstLine="560"/>
      </w:pPr>
      <w:r>
        <w:rPr>
          <w:rFonts w:hint="eastAsia"/>
        </w:rPr>
        <w:t>单位按规定权限审核后报教育部（财务司）审批（审核）的事项，除提供上述</w:t>
      </w:r>
      <w:r>
        <w:t>1-3</w:t>
      </w:r>
      <w:r>
        <w:rPr>
          <w:rFonts w:hint="eastAsia"/>
        </w:rPr>
        <w:t>项材料外，还应提供如下材料：</w:t>
      </w:r>
    </w:p>
    <w:p w:rsidR="00706093" w:rsidRDefault="00706093" w:rsidP="00706093">
      <w:pPr>
        <w:ind w:firstLine="560"/>
      </w:pPr>
      <w:r>
        <w:rPr>
          <w:rFonts w:hint="eastAsia"/>
        </w:rPr>
        <w:lastRenderedPageBreak/>
        <w:t>（</w:t>
      </w:r>
      <w:r>
        <w:t>4</w:t>
      </w:r>
      <w:r>
        <w:rPr>
          <w:rFonts w:hint="eastAsia"/>
        </w:rPr>
        <w:t>）拟出租、出借资产的价值凭证及权属证明，如购货发票或收据、工程决算副本、国有土地使用权证、房屋所有权证、股权证、资产评估报告书等凭据的复印件；</w:t>
      </w:r>
    </w:p>
    <w:p w:rsidR="00706093" w:rsidRDefault="00706093" w:rsidP="00706093">
      <w:pPr>
        <w:ind w:firstLine="560"/>
      </w:pPr>
      <w:r>
        <w:rPr>
          <w:rFonts w:hint="eastAsia"/>
        </w:rPr>
        <w:t>（</w:t>
      </w:r>
      <w:r>
        <w:t>5</w:t>
      </w:r>
      <w:r>
        <w:rPr>
          <w:rFonts w:hint="eastAsia"/>
        </w:rPr>
        <w:t>）单位进行出租、出借的可行性分析报告；</w:t>
      </w:r>
    </w:p>
    <w:p w:rsidR="00706093" w:rsidRDefault="00706093" w:rsidP="00706093">
      <w:pPr>
        <w:ind w:firstLine="560"/>
      </w:pPr>
      <w:r>
        <w:rPr>
          <w:rFonts w:hint="eastAsia"/>
        </w:rPr>
        <w:t>（</w:t>
      </w:r>
      <w:r>
        <w:t>6</w:t>
      </w:r>
      <w:r>
        <w:rPr>
          <w:rFonts w:hint="eastAsia"/>
        </w:rPr>
        <w:t>）单位法人证书复印件、承租（借）方的事业单位法人证书复印件或企业营业执照（副本）复印件、个人身份证复印件等；</w:t>
      </w:r>
    </w:p>
    <w:p w:rsidR="00706093" w:rsidRDefault="00706093" w:rsidP="00706093">
      <w:pPr>
        <w:ind w:firstLine="560"/>
      </w:pPr>
      <w:r>
        <w:rPr>
          <w:rFonts w:hint="eastAsia"/>
        </w:rPr>
        <w:t>（</w:t>
      </w:r>
      <w:r>
        <w:t>7</w:t>
      </w:r>
      <w:r>
        <w:rPr>
          <w:rFonts w:hint="eastAsia"/>
        </w:rPr>
        <w:t>）其他材料。</w:t>
      </w:r>
    </w:p>
    <w:p w:rsidR="00706093" w:rsidRDefault="00706093" w:rsidP="00706093">
      <w:pPr>
        <w:ind w:firstLine="560"/>
      </w:pPr>
      <w:r>
        <w:rPr>
          <w:rFonts w:hint="eastAsia"/>
        </w:rPr>
        <w:t>（三）工作要求</w:t>
      </w:r>
    </w:p>
    <w:p w:rsidR="00706093" w:rsidRDefault="00706093" w:rsidP="00706093">
      <w:pPr>
        <w:ind w:firstLine="560"/>
      </w:pPr>
      <w:r>
        <w:t xml:space="preserve">1. </w:t>
      </w:r>
      <w:r>
        <w:rPr>
          <w:rFonts w:hint="eastAsia"/>
        </w:rPr>
        <w:t>单位向教育部（财务司）申报国有资产使用事项，应对申报材料的真实性、合法性、有效性、准确性负责，不因报教育部（财务司）备案而转移自身的法律责任。单位申报材料不符合要求的，教育部（财务司）将《教育部财务司国有资产处置、使用、评估备案等审核意见》（以下简称《审核意见》）反馈单位，单位根据反馈意见补充材料，教育部（财务司）审核合</w:t>
      </w:r>
      <w:proofErr w:type="gramStart"/>
      <w:r>
        <w:rPr>
          <w:rFonts w:hint="eastAsia"/>
        </w:rPr>
        <w:t>规</w:t>
      </w:r>
      <w:proofErr w:type="gramEnd"/>
      <w:r>
        <w:rPr>
          <w:rFonts w:hint="eastAsia"/>
        </w:rPr>
        <w:t>后，按规定程序办理相关手续。对违反国家有关规定的事项，教育部（财务司）将所有材料退回单位，并责令整改。</w:t>
      </w:r>
    </w:p>
    <w:p w:rsidR="00706093" w:rsidRDefault="00706093" w:rsidP="00706093">
      <w:pPr>
        <w:ind w:firstLine="560"/>
      </w:pPr>
      <w:r>
        <w:t>2.</w:t>
      </w:r>
      <w:r>
        <w:rPr>
          <w:rFonts w:hint="eastAsia"/>
        </w:rPr>
        <w:t>单位报教育部（财务司）备案的资产使用事项所提供的材料中，正式申请文件需一式四份，其他材料一式一份；报教育部（财务司）审批的材料一式一份；报教育部（财务司）审核、财政部审批的材料一式二份。单位所提供材料的复印件需加盖单位公章。</w:t>
      </w:r>
    </w:p>
    <w:p w:rsidR="00706093" w:rsidRDefault="00706093" w:rsidP="00706093">
      <w:pPr>
        <w:ind w:firstLine="560"/>
      </w:pPr>
      <w:r>
        <w:t>3.</w:t>
      </w:r>
      <w:r>
        <w:rPr>
          <w:rFonts w:hint="eastAsia"/>
        </w:rPr>
        <w:t>单位办理国有资产使用涉及“三重一大”</w:t>
      </w:r>
      <w:r>
        <w:t xml:space="preserve"> </w:t>
      </w:r>
      <w:r>
        <w:rPr>
          <w:rFonts w:hint="eastAsia"/>
        </w:rPr>
        <w:t>事项，应按《教育部关于进一步推进直属高校贯彻落实“三重一大”决策制度的意见》（教监〔</w:t>
      </w:r>
      <w:r>
        <w:t>2011</w:t>
      </w:r>
      <w:r>
        <w:rPr>
          <w:rFonts w:hint="eastAsia"/>
        </w:rPr>
        <w:t>〕</w:t>
      </w:r>
      <w:r>
        <w:t>7</w:t>
      </w:r>
      <w:r>
        <w:rPr>
          <w:rFonts w:hint="eastAsia"/>
        </w:rPr>
        <w:t>号）文件规定，由领导班子集体讨论形成会议纪要并做出决定。</w:t>
      </w:r>
    </w:p>
    <w:p w:rsidR="00706093" w:rsidRDefault="00706093" w:rsidP="00706093">
      <w:pPr>
        <w:ind w:firstLine="560"/>
      </w:pPr>
      <w:r>
        <w:t>4.</w:t>
      </w:r>
      <w:r>
        <w:rPr>
          <w:rFonts w:hint="eastAsia"/>
        </w:rPr>
        <w:t>单位应依照《教育部直属高等学校国有资产管理暂行办法》在</w:t>
      </w:r>
      <w:r>
        <w:t>10</w:t>
      </w:r>
      <w:r>
        <w:rPr>
          <w:rFonts w:hint="eastAsia"/>
        </w:rPr>
        <w:t>月</w:t>
      </w:r>
      <w:r>
        <w:t>1</w:t>
      </w:r>
      <w:r>
        <w:rPr>
          <w:rFonts w:hint="eastAsia"/>
        </w:rPr>
        <w:t>日前修订本单位国有资产使用管理办法并报教育部（财务司）备案。</w:t>
      </w:r>
    </w:p>
    <w:p w:rsidR="00706093" w:rsidRDefault="00706093" w:rsidP="00706093">
      <w:pPr>
        <w:ind w:firstLine="560"/>
      </w:pPr>
      <w:r>
        <w:t>5.</w:t>
      </w:r>
      <w:r>
        <w:rPr>
          <w:rFonts w:hint="eastAsia"/>
        </w:rPr>
        <w:t>单位国有资产出租，原则上应采取公开招租的形式确认出租的价格，必要时可采取评审或者资产评估的办法确定出租的价格。单位利用国有资产出租、出借的期限一般不得超过</w:t>
      </w:r>
      <w:r>
        <w:t>5</w:t>
      </w:r>
      <w:r>
        <w:rPr>
          <w:rFonts w:hint="eastAsia"/>
        </w:rPr>
        <w:t>年。</w:t>
      </w:r>
    </w:p>
    <w:p w:rsidR="00706093" w:rsidRDefault="00706093" w:rsidP="00706093">
      <w:pPr>
        <w:ind w:firstLine="560"/>
      </w:pPr>
      <w:r>
        <w:t>6.</w:t>
      </w:r>
      <w:r>
        <w:rPr>
          <w:rFonts w:hint="eastAsia"/>
        </w:rPr>
        <w:t>单位对外投资收益及利用国有资产出租、出借等取得的收入应当纳入单位预算，统一核算，统一管理。</w:t>
      </w:r>
    </w:p>
    <w:p w:rsidR="00706093" w:rsidRDefault="00706093" w:rsidP="00706093">
      <w:pPr>
        <w:pStyle w:val="2"/>
      </w:pPr>
      <w:bookmarkStart w:id="61" w:name="_Toc468220408"/>
      <w:bookmarkStart w:id="62" w:name="_Toc469154981"/>
      <w:r>
        <w:rPr>
          <w:rFonts w:hint="eastAsia"/>
        </w:rPr>
        <w:lastRenderedPageBreak/>
        <w:t>二、事业资产处置</w:t>
      </w:r>
      <w:bookmarkEnd w:id="61"/>
      <w:bookmarkEnd w:id="62"/>
    </w:p>
    <w:p w:rsidR="00706093" w:rsidRDefault="00706093" w:rsidP="00706093">
      <w:pPr>
        <w:ind w:firstLine="560"/>
      </w:pPr>
      <w:r>
        <w:rPr>
          <w:rFonts w:hint="eastAsia"/>
        </w:rPr>
        <w:t>（一）办理流程</w:t>
      </w:r>
    </w:p>
    <w:p w:rsidR="00706093" w:rsidRDefault="00706093" w:rsidP="00706093">
      <w:pPr>
        <w:ind w:firstLine="560"/>
      </w:pPr>
      <w:r>
        <w:t xml:space="preserve">1. </w:t>
      </w:r>
      <w:r>
        <w:rPr>
          <w:rFonts w:hint="eastAsia"/>
        </w:rPr>
        <w:t>单位核销货币性资产损失</w:t>
      </w:r>
      <w:r>
        <w:t>50</w:t>
      </w:r>
      <w:r>
        <w:rPr>
          <w:rFonts w:hint="eastAsia"/>
        </w:rPr>
        <w:t>万元以下的，由单位审批后将审批文件及相关材料报教育部（财务司）备案，教育部（财务司）审核汇总后报财政部备案；</w:t>
      </w:r>
      <w:r>
        <w:t>50</w:t>
      </w:r>
      <w:r>
        <w:rPr>
          <w:rFonts w:hint="eastAsia"/>
        </w:rPr>
        <w:t>万元以上（含</w:t>
      </w:r>
      <w:r>
        <w:t>50</w:t>
      </w:r>
      <w:r>
        <w:rPr>
          <w:rFonts w:hint="eastAsia"/>
        </w:rPr>
        <w:t>万元）至</w:t>
      </w:r>
      <w:r>
        <w:t>800</w:t>
      </w:r>
      <w:r>
        <w:rPr>
          <w:rFonts w:hint="eastAsia"/>
        </w:rPr>
        <w:t>万元以下的，由单位审核后报教育部（财务司）审批，教育部（财务司）审批后报财政部备案；</w:t>
      </w:r>
      <w:r>
        <w:t>800</w:t>
      </w:r>
      <w:r>
        <w:rPr>
          <w:rFonts w:hint="eastAsia"/>
        </w:rPr>
        <w:t>万元以上（含</w:t>
      </w:r>
      <w:r>
        <w:t>800</w:t>
      </w:r>
      <w:r>
        <w:rPr>
          <w:rFonts w:hint="eastAsia"/>
        </w:rPr>
        <w:t>万元）的，由单位审核后报教育部（财务司），教育部（财务司）审核后报财政部审批。</w:t>
      </w:r>
    </w:p>
    <w:p w:rsidR="00706093" w:rsidRDefault="00706093" w:rsidP="00706093">
      <w:pPr>
        <w:ind w:firstLine="560"/>
      </w:pPr>
      <w:r>
        <w:t>2.</w:t>
      </w:r>
      <w:r>
        <w:rPr>
          <w:rFonts w:hint="eastAsia"/>
        </w:rPr>
        <w:t>单位处置货币性资产以外的其他事项，一次性处置单位价值或批量价值在</w:t>
      </w:r>
      <w:r>
        <w:t>500</w:t>
      </w:r>
      <w:r>
        <w:rPr>
          <w:rFonts w:hint="eastAsia"/>
        </w:rPr>
        <w:t>万元以下的，由单位审批后将审批文件及相关材料报教育部（财务司）备案，教育部（财务司）审核汇总后报财政部备案；一次性处置单位价值或批量价值在</w:t>
      </w:r>
      <w:r>
        <w:t>500</w:t>
      </w:r>
      <w:r>
        <w:rPr>
          <w:rFonts w:hint="eastAsia"/>
        </w:rPr>
        <w:t>万元以上（含</w:t>
      </w:r>
      <w:r>
        <w:t>500</w:t>
      </w:r>
      <w:r>
        <w:rPr>
          <w:rFonts w:hint="eastAsia"/>
        </w:rPr>
        <w:t>万元）至</w:t>
      </w:r>
      <w:r>
        <w:t>800</w:t>
      </w:r>
      <w:r>
        <w:rPr>
          <w:rFonts w:hint="eastAsia"/>
        </w:rPr>
        <w:t>万元以下的，由单位审核后报教育部（财务司）审批，教育部（财务司）审批后报财政部备案；一次性处置单位价值或批量价值在</w:t>
      </w:r>
      <w:r>
        <w:t>800</w:t>
      </w:r>
      <w:r>
        <w:rPr>
          <w:rFonts w:hint="eastAsia"/>
        </w:rPr>
        <w:t>万元以上（含</w:t>
      </w:r>
      <w:r>
        <w:t>800</w:t>
      </w:r>
      <w:r>
        <w:rPr>
          <w:rFonts w:hint="eastAsia"/>
        </w:rPr>
        <w:t>万元）的，由单位审核后报教育部（财务司），教育部（财务司）审核后报财政部审批。</w:t>
      </w:r>
    </w:p>
    <w:p w:rsidR="00706093" w:rsidRDefault="00706093" w:rsidP="00706093">
      <w:pPr>
        <w:ind w:firstLine="560"/>
      </w:pPr>
      <w:r>
        <w:t>3.</w:t>
      </w:r>
      <w:r>
        <w:rPr>
          <w:rFonts w:hint="eastAsia"/>
        </w:rPr>
        <w:t>国家自主创新示范区内的单位对其拥有的科技成果进行产权转让或注销产权的行为，依照国家有关规定执行。</w:t>
      </w:r>
    </w:p>
    <w:p w:rsidR="00706093" w:rsidRDefault="00706093" w:rsidP="00706093">
      <w:pPr>
        <w:ind w:firstLine="560"/>
      </w:pPr>
      <w:r>
        <w:rPr>
          <w:rFonts w:hint="eastAsia"/>
        </w:rPr>
        <w:t>（二）申报材料</w:t>
      </w:r>
    </w:p>
    <w:p w:rsidR="00706093" w:rsidRDefault="00706093" w:rsidP="00706093">
      <w:pPr>
        <w:ind w:firstLine="560"/>
      </w:pPr>
      <w:r>
        <w:t>1.</w:t>
      </w:r>
      <w:r>
        <w:rPr>
          <w:rFonts w:hint="eastAsia"/>
        </w:rPr>
        <w:t>报废、报损</w:t>
      </w:r>
    </w:p>
    <w:p w:rsidR="00706093" w:rsidRDefault="00706093" w:rsidP="00706093">
      <w:pPr>
        <w:ind w:firstLine="560"/>
      </w:pPr>
      <w:r>
        <w:rPr>
          <w:rFonts w:hint="eastAsia"/>
        </w:rPr>
        <w:t>单位按规定权限审批后报教育部（财务司）备案的事项，应提供如下材料：</w:t>
      </w:r>
    </w:p>
    <w:p w:rsidR="00706093" w:rsidRDefault="00706093" w:rsidP="00706093">
      <w:pPr>
        <w:ind w:firstLine="560"/>
      </w:pPr>
      <w:r>
        <w:rPr>
          <w:rFonts w:hint="eastAsia"/>
        </w:rPr>
        <w:t>（</w:t>
      </w:r>
      <w:r>
        <w:t>1</w:t>
      </w:r>
      <w:r>
        <w:rPr>
          <w:rFonts w:hint="eastAsia"/>
        </w:rPr>
        <w:t>）单位报废、报损事项的正式申请文件；</w:t>
      </w:r>
    </w:p>
    <w:p w:rsidR="00706093" w:rsidRDefault="00706093" w:rsidP="00706093">
      <w:pPr>
        <w:ind w:firstLine="560"/>
      </w:pPr>
      <w:r>
        <w:rPr>
          <w:rFonts w:hint="eastAsia"/>
        </w:rPr>
        <w:t>（</w:t>
      </w:r>
      <w:r>
        <w:t>2</w:t>
      </w:r>
      <w:r>
        <w:rPr>
          <w:rFonts w:hint="eastAsia"/>
        </w:rPr>
        <w:t>）《中央级事业单位国有资产处置申请表》；</w:t>
      </w:r>
    </w:p>
    <w:p w:rsidR="00706093" w:rsidRDefault="00706093" w:rsidP="00706093">
      <w:pPr>
        <w:ind w:firstLine="560"/>
      </w:pPr>
      <w:r>
        <w:rPr>
          <w:rFonts w:hint="eastAsia"/>
        </w:rPr>
        <w:t>（</w:t>
      </w:r>
      <w:r>
        <w:t>3</w:t>
      </w:r>
      <w:r>
        <w:rPr>
          <w:rFonts w:hint="eastAsia"/>
        </w:rPr>
        <w:t>）单位同意国有资产报废、报损的会议（如校长办公会或党委常委会）决议；</w:t>
      </w:r>
      <w:r>
        <w:t xml:space="preserve">    </w:t>
      </w:r>
    </w:p>
    <w:p w:rsidR="00706093" w:rsidRDefault="00706093" w:rsidP="00706093">
      <w:pPr>
        <w:ind w:firstLine="560"/>
      </w:pPr>
      <w:r>
        <w:rPr>
          <w:rFonts w:hint="eastAsia"/>
        </w:rPr>
        <w:t>单位按规定权限审核后报教育部（财务司）审批（审核）的事项，除提供上述</w:t>
      </w:r>
      <w:r>
        <w:t>1-3</w:t>
      </w:r>
      <w:r>
        <w:rPr>
          <w:rFonts w:hint="eastAsia"/>
        </w:rPr>
        <w:t>项材料外，还应提供如下材料：</w:t>
      </w:r>
    </w:p>
    <w:p w:rsidR="00706093" w:rsidRDefault="00706093" w:rsidP="00706093">
      <w:pPr>
        <w:ind w:firstLine="560"/>
      </w:pPr>
      <w:r>
        <w:rPr>
          <w:rFonts w:hint="eastAsia"/>
        </w:rPr>
        <w:t>（</w:t>
      </w:r>
      <w:r>
        <w:t>4</w:t>
      </w:r>
      <w:r>
        <w:rPr>
          <w:rFonts w:hint="eastAsia"/>
        </w:rPr>
        <w:t>）</w:t>
      </w:r>
      <w:proofErr w:type="gramStart"/>
      <w:r>
        <w:rPr>
          <w:rFonts w:hint="eastAsia"/>
        </w:rPr>
        <w:t>能够证</w:t>
      </w:r>
      <w:proofErr w:type="gramEnd"/>
      <w:r>
        <w:rPr>
          <w:rFonts w:hint="eastAsia"/>
        </w:rPr>
        <w:t>明盘亏、毁损以及非</w:t>
      </w:r>
      <w:proofErr w:type="gramStart"/>
      <w:r>
        <w:rPr>
          <w:rFonts w:hint="eastAsia"/>
        </w:rPr>
        <w:t>正常损失</w:t>
      </w:r>
      <w:proofErr w:type="gramEnd"/>
      <w:r>
        <w:rPr>
          <w:rFonts w:hint="eastAsia"/>
        </w:rPr>
        <w:t>资产价值的有效凭证。如购货发票或收据、工程决算副本、记账凭证、固定资产卡片、盘点表及产权证明等凭据的复印件；</w:t>
      </w:r>
    </w:p>
    <w:p w:rsidR="00706093" w:rsidRDefault="00706093" w:rsidP="00706093">
      <w:pPr>
        <w:ind w:firstLine="560"/>
      </w:pPr>
      <w:r>
        <w:rPr>
          <w:rFonts w:hint="eastAsia"/>
        </w:rPr>
        <w:lastRenderedPageBreak/>
        <w:t>（</w:t>
      </w:r>
      <w:r>
        <w:t>5</w:t>
      </w:r>
      <w:r>
        <w:rPr>
          <w:rFonts w:hint="eastAsia"/>
        </w:rPr>
        <w:t>）单位贵重仪器设备报废须提供</w:t>
      </w:r>
      <w:r>
        <w:t>5</w:t>
      </w:r>
      <w:r>
        <w:rPr>
          <w:rFonts w:hint="eastAsia"/>
        </w:rPr>
        <w:t>名以上专家的鉴定意见书；</w:t>
      </w:r>
    </w:p>
    <w:p w:rsidR="00706093" w:rsidRDefault="00706093" w:rsidP="00706093">
      <w:pPr>
        <w:ind w:firstLine="560"/>
      </w:pPr>
      <w:r>
        <w:rPr>
          <w:rFonts w:hint="eastAsia"/>
        </w:rPr>
        <w:t>（</w:t>
      </w:r>
      <w:r>
        <w:t>6</w:t>
      </w:r>
      <w:r>
        <w:rPr>
          <w:rFonts w:hint="eastAsia"/>
        </w:rPr>
        <w:t>）非</w:t>
      </w:r>
      <w:proofErr w:type="gramStart"/>
      <w:r>
        <w:rPr>
          <w:rFonts w:hint="eastAsia"/>
        </w:rPr>
        <w:t>正常损失</w:t>
      </w:r>
      <w:proofErr w:type="gramEnd"/>
      <w:r>
        <w:rPr>
          <w:rFonts w:hint="eastAsia"/>
        </w:rPr>
        <w:t>责任事故的鉴定文件及对责任者的处理文件；</w:t>
      </w:r>
    </w:p>
    <w:p w:rsidR="00706093" w:rsidRDefault="00706093" w:rsidP="00706093">
      <w:pPr>
        <w:ind w:firstLine="560"/>
      </w:pPr>
      <w:r>
        <w:rPr>
          <w:rFonts w:hint="eastAsia"/>
        </w:rPr>
        <w:t>（</w:t>
      </w:r>
      <w:r>
        <w:t>7</w:t>
      </w:r>
      <w:r>
        <w:rPr>
          <w:rFonts w:hint="eastAsia"/>
        </w:rPr>
        <w:t>）因房屋拆除等原因需办理资产核销手续的，提交相关职能部门的房屋拆除批复文件、建设项目拆建立项文件、双方</w:t>
      </w:r>
      <w:proofErr w:type="gramStart"/>
      <w:r>
        <w:rPr>
          <w:rFonts w:hint="eastAsia"/>
        </w:rPr>
        <w:t>签定</w:t>
      </w:r>
      <w:proofErr w:type="gramEnd"/>
      <w:r>
        <w:rPr>
          <w:rFonts w:hint="eastAsia"/>
        </w:rPr>
        <w:t>的房屋拆迁补偿协议；</w:t>
      </w:r>
    </w:p>
    <w:p w:rsidR="00706093" w:rsidRDefault="00706093" w:rsidP="00706093">
      <w:pPr>
        <w:ind w:firstLine="560"/>
      </w:pPr>
      <w:r>
        <w:rPr>
          <w:rFonts w:hint="eastAsia"/>
        </w:rPr>
        <w:t>（</w:t>
      </w:r>
      <w:r>
        <w:t>8</w:t>
      </w:r>
      <w:r>
        <w:rPr>
          <w:rFonts w:hint="eastAsia"/>
        </w:rPr>
        <w:t>）其他材料。</w:t>
      </w:r>
    </w:p>
    <w:p w:rsidR="00706093" w:rsidRDefault="00706093" w:rsidP="00706093">
      <w:pPr>
        <w:ind w:firstLine="560"/>
      </w:pPr>
      <w:r>
        <w:t>2.</w:t>
      </w:r>
      <w:r>
        <w:rPr>
          <w:rFonts w:hint="eastAsia"/>
        </w:rPr>
        <w:t>出售、出让、转让</w:t>
      </w:r>
    </w:p>
    <w:p w:rsidR="00706093" w:rsidRDefault="00706093" w:rsidP="00706093">
      <w:pPr>
        <w:ind w:firstLine="560"/>
      </w:pPr>
      <w:r>
        <w:rPr>
          <w:rFonts w:hint="eastAsia"/>
        </w:rPr>
        <w:t>单位按规定权限审批后报教育部（财务司）备案的事项，应提供如下材料：</w:t>
      </w:r>
    </w:p>
    <w:p w:rsidR="00706093" w:rsidRDefault="00706093" w:rsidP="00706093">
      <w:pPr>
        <w:ind w:firstLine="560"/>
      </w:pPr>
      <w:r>
        <w:rPr>
          <w:rFonts w:hint="eastAsia"/>
        </w:rPr>
        <w:t>（</w:t>
      </w:r>
      <w:r>
        <w:t>1</w:t>
      </w:r>
      <w:r>
        <w:rPr>
          <w:rFonts w:hint="eastAsia"/>
        </w:rPr>
        <w:t>）单位出售、出让、转让事项的正式申请文件；</w:t>
      </w:r>
    </w:p>
    <w:p w:rsidR="00706093" w:rsidRDefault="00706093" w:rsidP="00706093">
      <w:pPr>
        <w:ind w:firstLine="560"/>
      </w:pPr>
      <w:r>
        <w:rPr>
          <w:rFonts w:hint="eastAsia"/>
        </w:rPr>
        <w:t>（</w:t>
      </w:r>
      <w:r>
        <w:t>2</w:t>
      </w:r>
      <w:r>
        <w:rPr>
          <w:rFonts w:hint="eastAsia"/>
        </w:rPr>
        <w:t>）《中央级事业单位国有资产处置申请表》；</w:t>
      </w:r>
    </w:p>
    <w:p w:rsidR="00706093" w:rsidRDefault="00706093" w:rsidP="00706093">
      <w:pPr>
        <w:ind w:firstLine="560"/>
      </w:pPr>
      <w:r>
        <w:rPr>
          <w:rFonts w:hint="eastAsia"/>
        </w:rPr>
        <w:t>（</w:t>
      </w:r>
      <w:r>
        <w:t>3</w:t>
      </w:r>
      <w:r>
        <w:rPr>
          <w:rFonts w:hint="eastAsia"/>
        </w:rPr>
        <w:t>）单位同意利用国有资产出售、出让、转让的会议（如校长办公会或党委常委会）决议；</w:t>
      </w:r>
      <w:r>
        <w:t xml:space="preserve">    </w:t>
      </w:r>
    </w:p>
    <w:p w:rsidR="00706093" w:rsidRDefault="00706093" w:rsidP="00706093">
      <w:pPr>
        <w:ind w:firstLine="560"/>
      </w:pPr>
      <w:r>
        <w:rPr>
          <w:rFonts w:hint="eastAsia"/>
        </w:rPr>
        <w:t>单位按规定权限审核后报教育部（财务司）审批（审核）的事项，除提供上述</w:t>
      </w:r>
      <w:r>
        <w:t>1-3</w:t>
      </w:r>
      <w:r>
        <w:rPr>
          <w:rFonts w:hint="eastAsia"/>
        </w:rPr>
        <w:t>项材料外，还应提供如下材料：</w:t>
      </w:r>
    </w:p>
    <w:p w:rsidR="00706093" w:rsidRDefault="00706093" w:rsidP="00706093">
      <w:pPr>
        <w:ind w:firstLine="560"/>
      </w:pPr>
      <w:r>
        <w:rPr>
          <w:rFonts w:hint="eastAsia"/>
        </w:rPr>
        <w:t>（</w:t>
      </w:r>
      <w:r>
        <w:t>4</w:t>
      </w:r>
      <w:r>
        <w:rPr>
          <w:rFonts w:hint="eastAsia"/>
        </w:rPr>
        <w:t>）资产价值凭证及产权证明，如购货发票或收据、工程决算副本、国有土地使用权证、房屋所有权证、股权证等凭据的复印件；</w:t>
      </w:r>
      <w:r>
        <w:t xml:space="preserve"> </w:t>
      </w:r>
    </w:p>
    <w:p w:rsidR="00706093" w:rsidRDefault="00706093" w:rsidP="00706093">
      <w:pPr>
        <w:ind w:firstLine="560"/>
      </w:pPr>
      <w:r>
        <w:rPr>
          <w:rFonts w:hint="eastAsia"/>
        </w:rPr>
        <w:t>（</w:t>
      </w:r>
      <w:r>
        <w:t>5</w:t>
      </w:r>
      <w:r>
        <w:rPr>
          <w:rFonts w:hint="eastAsia"/>
        </w:rPr>
        <w:t>）出售、出让、转让方案（包括资产的基本情况，处置的原因、方式等）；</w:t>
      </w:r>
    </w:p>
    <w:p w:rsidR="00706093" w:rsidRDefault="00706093" w:rsidP="00706093">
      <w:pPr>
        <w:ind w:firstLine="560"/>
      </w:pPr>
      <w:r>
        <w:rPr>
          <w:rFonts w:hint="eastAsia"/>
        </w:rPr>
        <w:t>（</w:t>
      </w:r>
      <w:r>
        <w:t>6</w:t>
      </w:r>
      <w:r>
        <w:rPr>
          <w:rFonts w:hint="eastAsia"/>
        </w:rPr>
        <w:t>）出售、出让、转让合同草案，属于股权转让的，还应提交股权转让可行性报告；</w:t>
      </w:r>
    </w:p>
    <w:p w:rsidR="00706093" w:rsidRDefault="00706093" w:rsidP="00706093">
      <w:pPr>
        <w:ind w:firstLine="560"/>
      </w:pPr>
      <w:r>
        <w:rPr>
          <w:rFonts w:hint="eastAsia"/>
        </w:rPr>
        <w:t>（</w:t>
      </w:r>
      <w:r>
        <w:t>7</w:t>
      </w:r>
      <w:r>
        <w:rPr>
          <w:rFonts w:hint="eastAsia"/>
        </w:rPr>
        <w:t>）其他材料。</w:t>
      </w:r>
    </w:p>
    <w:p w:rsidR="00706093" w:rsidRDefault="00706093" w:rsidP="00706093">
      <w:pPr>
        <w:ind w:firstLine="560"/>
      </w:pPr>
      <w:r>
        <w:t>3.</w:t>
      </w:r>
      <w:r>
        <w:rPr>
          <w:rFonts w:hint="eastAsia"/>
        </w:rPr>
        <w:t>无偿调拨（划转）</w:t>
      </w:r>
    </w:p>
    <w:p w:rsidR="00706093" w:rsidRDefault="00706093" w:rsidP="00706093">
      <w:pPr>
        <w:ind w:firstLine="560"/>
      </w:pPr>
      <w:r>
        <w:rPr>
          <w:rFonts w:hint="eastAsia"/>
        </w:rPr>
        <w:t>单位按规定权限审批后报教育部（财务司）备案的事项，应提供如下材料：</w:t>
      </w:r>
    </w:p>
    <w:p w:rsidR="00706093" w:rsidRDefault="00706093" w:rsidP="00706093">
      <w:pPr>
        <w:ind w:firstLine="560"/>
      </w:pPr>
      <w:r>
        <w:rPr>
          <w:rFonts w:hint="eastAsia"/>
        </w:rPr>
        <w:t>（</w:t>
      </w:r>
      <w:r>
        <w:t>1</w:t>
      </w:r>
      <w:r>
        <w:rPr>
          <w:rFonts w:hint="eastAsia"/>
        </w:rPr>
        <w:t>）单位无偿调拨（划转）事项的正式申请文件；</w:t>
      </w:r>
    </w:p>
    <w:p w:rsidR="00706093" w:rsidRDefault="00706093" w:rsidP="00706093">
      <w:pPr>
        <w:ind w:firstLine="560"/>
      </w:pPr>
      <w:r>
        <w:rPr>
          <w:rFonts w:hint="eastAsia"/>
        </w:rPr>
        <w:t>（</w:t>
      </w:r>
      <w:r>
        <w:t>2</w:t>
      </w:r>
      <w:r>
        <w:rPr>
          <w:rFonts w:hint="eastAsia"/>
        </w:rPr>
        <w:t>）《中央级事业单位国有资产处置申请表》；</w:t>
      </w:r>
    </w:p>
    <w:p w:rsidR="00706093" w:rsidRDefault="00706093" w:rsidP="00706093">
      <w:pPr>
        <w:ind w:firstLine="560"/>
      </w:pPr>
      <w:r>
        <w:rPr>
          <w:rFonts w:hint="eastAsia"/>
        </w:rPr>
        <w:t>（</w:t>
      </w:r>
      <w:r>
        <w:t>3</w:t>
      </w:r>
      <w:r>
        <w:rPr>
          <w:rFonts w:hint="eastAsia"/>
        </w:rPr>
        <w:t>）单位同意无偿调拨（划转）事项的会议（如校长办公会或党委常委会）决议；</w:t>
      </w:r>
    </w:p>
    <w:p w:rsidR="00706093" w:rsidRDefault="00706093" w:rsidP="00706093">
      <w:pPr>
        <w:ind w:firstLine="560"/>
      </w:pPr>
      <w:r>
        <w:rPr>
          <w:rFonts w:hint="eastAsia"/>
        </w:rPr>
        <w:t>单位按规定权限审核后报教育部（财务司）审批（审核）的事项，除提供上述</w:t>
      </w:r>
      <w:r>
        <w:t>1-3</w:t>
      </w:r>
      <w:r>
        <w:rPr>
          <w:rFonts w:hint="eastAsia"/>
        </w:rPr>
        <w:t>项材料外，还应提供如下材料：</w:t>
      </w:r>
    </w:p>
    <w:p w:rsidR="00706093" w:rsidRDefault="00706093" w:rsidP="00706093">
      <w:pPr>
        <w:ind w:firstLine="560"/>
      </w:pPr>
      <w:r>
        <w:rPr>
          <w:rFonts w:hint="eastAsia"/>
        </w:rPr>
        <w:lastRenderedPageBreak/>
        <w:t>（</w:t>
      </w:r>
      <w:r>
        <w:t>4</w:t>
      </w:r>
      <w:r>
        <w:rPr>
          <w:rFonts w:hint="eastAsia"/>
        </w:rPr>
        <w:t>）资产价值凭证及产权证明，如购货发票或收据、工程决算副本、国有土地使用权证、房屋所有权证、股权证等凭据的复印件；</w:t>
      </w:r>
    </w:p>
    <w:p w:rsidR="00706093" w:rsidRDefault="00706093" w:rsidP="00706093">
      <w:pPr>
        <w:ind w:firstLine="560"/>
      </w:pPr>
      <w:r>
        <w:rPr>
          <w:rFonts w:hint="eastAsia"/>
        </w:rPr>
        <w:t>（</w:t>
      </w:r>
      <w:r>
        <w:t>5</w:t>
      </w:r>
      <w:r>
        <w:rPr>
          <w:rFonts w:hint="eastAsia"/>
        </w:rPr>
        <w:t>）因单位撤销、合并、分立而移交资产的，需提供撤销、合并、分立的批文；</w:t>
      </w:r>
    </w:p>
    <w:p w:rsidR="00706093" w:rsidRDefault="00706093" w:rsidP="00706093">
      <w:pPr>
        <w:ind w:firstLine="560"/>
      </w:pPr>
      <w:r>
        <w:rPr>
          <w:rFonts w:hint="eastAsia"/>
        </w:rPr>
        <w:t>（</w:t>
      </w:r>
      <w:r>
        <w:t>6</w:t>
      </w:r>
      <w:r>
        <w:rPr>
          <w:rFonts w:hint="eastAsia"/>
        </w:rPr>
        <w:t>）拟无偿调拨（划转）国有资产的名称、数量、规格、单价等清单；</w:t>
      </w:r>
    </w:p>
    <w:p w:rsidR="00706093" w:rsidRDefault="00706093" w:rsidP="00706093">
      <w:pPr>
        <w:ind w:firstLine="560"/>
      </w:pPr>
      <w:r>
        <w:rPr>
          <w:rFonts w:hint="eastAsia"/>
        </w:rPr>
        <w:t>（</w:t>
      </w:r>
      <w:r>
        <w:t>7</w:t>
      </w:r>
      <w:r>
        <w:rPr>
          <w:rFonts w:hint="eastAsia"/>
        </w:rPr>
        <w:t>）其他材料。</w:t>
      </w:r>
    </w:p>
    <w:p w:rsidR="00706093" w:rsidRDefault="00706093" w:rsidP="00706093">
      <w:pPr>
        <w:ind w:firstLine="560"/>
      </w:pPr>
      <w:r>
        <w:t>4.</w:t>
      </w:r>
      <w:r>
        <w:rPr>
          <w:rFonts w:hint="eastAsia"/>
        </w:rPr>
        <w:t>对外捐赠</w:t>
      </w:r>
    </w:p>
    <w:p w:rsidR="00706093" w:rsidRDefault="00706093" w:rsidP="00706093">
      <w:pPr>
        <w:ind w:firstLine="560"/>
      </w:pPr>
      <w:r>
        <w:rPr>
          <w:rFonts w:hint="eastAsia"/>
        </w:rPr>
        <w:t>单位按规定权限审批后报教育部（财务司）备案的事项，应提供如下材料：</w:t>
      </w:r>
    </w:p>
    <w:p w:rsidR="00706093" w:rsidRDefault="00706093" w:rsidP="00706093">
      <w:pPr>
        <w:ind w:firstLine="560"/>
      </w:pPr>
      <w:r>
        <w:rPr>
          <w:rFonts w:hint="eastAsia"/>
        </w:rPr>
        <w:t>（</w:t>
      </w:r>
      <w:r>
        <w:t>1</w:t>
      </w:r>
      <w:r>
        <w:rPr>
          <w:rFonts w:hint="eastAsia"/>
        </w:rPr>
        <w:t>）单位对外捐赠事项的正式申请文件；</w:t>
      </w:r>
    </w:p>
    <w:p w:rsidR="00706093" w:rsidRDefault="00706093" w:rsidP="00706093">
      <w:pPr>
        <w:ind w:firstLine="560"/>
      </w:pPr>
      <w:r>
        <w:rPr>
          <w:rFonts w:hint="eastAsia"/>
        </w:rPr>
        <w:t>（</w:t>
      </w:r>
      <w:r>
        <w:t>2</w:t>
      </w:r>
      <w:r>
        <w:rPr>
          <w:rFonts w:hint="eastAsia"/>
        </w:rPr>
        <w:t>）《中央级事业单位国有资产处置申请表》；</w:t>
      </w:r>
    </w:p>
    <w:p w:rsidR="00706093" w:rsidRDefault="00706093" w:rsidP="00706093">
      <w:pPr>
        <w:ind w:firstLine="560"/>
      </w:pPr>
      <w:r>
        <w:rPr>
          <w:rFonts w:hint="eastAsia"/>
        </w:rPr>
        <w:t>（</w:t>
      </w:r>
      <w:r>
        <w:t>3</w:t>
      </w:r>
      <w:r>
        <w:rPr>
          <w:rFonts w:hint="eastAsia"/>
        </w:rPr>
        <w:t>）单位同意捐赠事项的会议（如校长办公会或党委常委会）决议；</w:t>
      </w:r>
    </w:p>
    <w:p w:rsidR="00706093" w:rsidRDefault="00706093" w:rsidP="00706093">
      <w:pPr>
        <w:ind w:firstLine="560"/>
      </w:pPr>
      <w:r>
        <w:rPr>
          <w:rFonts w:hint="eastAsia"/>
        </w:rPr>
        <w:t>单位按规定权限审核后报教育部（财务司）审批（审核）的事项，除提供上述</w:t>
      </w:r>
      <w:r>
        <w:t>1-3</w:t>
      </w:r>
      <w:r>
        <w:rPr>
          <w:rFonts w:hint="eastAsia"/>
        </w:rPr>
        <w:t>项材料外，还应提供如下材料：</w:t>
      </w:r>
    </w:p>
    <w:p w:rsidR="00706093" w:rsidRDefault="00706093" w:rsidP="00706093">
      <w:pPr>
        <w:ind w:firstLine="560"/>
      </w:pPr>
      <w:r>
        <w:rPr>
          <w:rFonts w:hint="eastAsia"/>
        </w:rPr>
        <w:t>（</w:t>
      </w:r>
      <w:r>
        <w:t>4</w:t>
      </w:r>
      <w:r>
        <w:rPr>
          <w:rFonts w:hint="eastAsia"/>
        </w:rPr>
        <w:t>）捐赠报告，内容包括：捐赠事由、途径、方式、责任人、资产构成及其数额、交接程序等；</w:t>
      </w:r>
    </w:p>
    <w:p w:rsidR="00706093" w:rsidRDefault="00706093" w:rsidP="00706093">
      <w:pPr>
        <w:ind w:firstLine="560"/>
      </w:pPr>
      <w:r>
        <w:rPr>
          <w:rFonts w:hint="eastAsia"/>
        </w:rPr>
        <w:t>（</w:t>
      </w:r>
      <w:r>
        <w:t>5</w:t>
      </w:r>
      <w:r>
        <w:rPr>
          <w:rFonts w:hint="eastAsia"/>
        </w:rPr>
        <w:t>）单位出具的捐赠事项对本单位财务状况和业务活动影响的分析报告，使用货币资金对外捐赠的，应提供货币资金的来源说明等；</w:t>
      </w:r>
    </w:p>
    <w:p w:rsidR="00706093" w:rsidRDefault="00706093" w:rsidP="00706093">
      <w:pPr>
        <w:ind w:firstLine="560"/>
      </w:pPr>
      <w:r>
        <w:rPr>
          <w:rFonts w:hint="eastAsia"/>
        </w:rPr>
        <w:t>（</w:t>
      </w:r>
      <w:r>
        <w:t>6</w:t>
      </w:r>
      <w:r>
        <w:rPr>
          <w:rFonts w:hint="eastAsia"/>
        </w:rPr>
        <w:t>）能够证明捐赠资产价值的有效凭证，如购货发票或收据、工程决算副本、记账凭证、固定资产卡片及产权证明等凭据的复印件；</w:t>
      </w:r>
      <w:r>
        <w:t xml:space="preserve"> </w:t>
      </w:r>
    </w:p>
    <w:p w:rsidR="00706093" w:rsidRDefault="00706093" w:rsidP="00706093">
      <w:pPr>
        <w:ind w:firstLine="560"/>
      </w:pPr>
      <w:r>
        <w:rPr>
          <w:rFonts w:hint="eastAsia"/>
        </w:rPr>
        <w:t>（</w:t>
      </w:r>
      <w:r>
        <w:t>7</w:t>
      </w:r>
      <w:r>
        <w:rPr>
          <w:rFonts w:hint="eastAsia"/>
        </w:rPr>
        <w:t>）其他材料。</w:t>
      </w:r>
    </w:p>
    <w:p w:rsidR="00706093" w:rsidRDefault="00706093" w:rsidP="00706093">
      <w:pPr>
        <w:ind w:firstLine="560"/>
      </w:pPr>
      <w:r>
        <w:t>5.</w:t>
      </w:r>
      <w:r>
        <w:rPr>
          <w:rFonts w:hint="eastAsia"/>
        </w:rPr>
        <w:t>资产置换</w:t>
      </w:r>
    </w:p>
    <w:p w:rsidR="00706093" w:rsidRDefault="00706093" w:rsidP="00706093">
      <w:pPr>
        <w:ind w:firstLine="560"/>
      </w:pPr>
      <w:r>
        <w:rPr>
          <w:rFonts w:hint="eastAsia"/>
        </w:rPr>
        <w:t>单位按规定权限审批后报教育部（财务司）备案的事项，应提供如下材料：</w:t>
      </w:r>
    </w:p>
    <w:p w:rsidR="00706093" w:rsidRDefault="00706093" w:rsidP="00706093">
      <w:pPr>
        <w:ind w:firstLine="560"/>
      </w:pPr>
      <w:r>
        <w:rPr>
          <w:rFonts w:hint="eastAsia"/>
        </w:rPr>
        <w:t>（</w:t>
      </w:r>
      <w:r>
        <w:t>1</w:t>
      </w:r>
      <w:r>
        <w:rPr>
          <w:rFonts w:hint="eastAsia"/>
        </w:rPr>
        <w:t>）单位资产置换事项的正式申请文件；</w:t>
      </w:r>
    </w:p>
    <w:p w:rsidR="00706093" w:rsidRDefault="00706093" w:rsidP="00706093">
      <w:pPr>
        <w:ind w:firstLine="560"/>
      </w:pPr>
      <w:r>
        <w:rPr>
          <w:rFonts w:hint="eastAsia"/>
        </w:rPr>
        <w:t>（</w:t>
      </w:r>
      <w:r>
        <w:t>2</w:t>
      </w:r>
      <w:r>
        <w:rPr>
          <w:rFonts w:hint="eastAsia"/>
        </w:rPr>
        <w:t>）《中央级事业单位国有资产处置申请表》；</w:t>
      </w:r>
    </w:p>
    <w:p w:rsidR="00706093" w:rsidRDefault="00706093" w:rsidP="00706093">
      <w:pPr>
        <w:ind w:firstLine="560"/>
      </w:pPr>
      <w:r>
        <w:rPr>
          <w:rFonts w:hint="eastAsia"/>
        </w:rPr>
        <w:t>（</w:t>
      </w:r>
      <w:r>
        <w:t>3</w:t>
      </w:r>
      <w:r>
        <w:rPr>
          <w:rFonts w:hint="eastAsia"/>
        </w:rPr>
        <w:t>）单位同意置换事项的会议（如校长办公会或党委常委会）决议；</w:t>
      </w:r>
    </w:p>
    <w:p w:rsidR="00706093" w:rsidRDefault="00706093" w:rsidP="00706093">
      <w:pPr>
        <w:ind w:firstLine="560"/>
      </w:pPr>
      <w:r>
        <w:rPr>
          <w:rFonts w:hint="eastAsia"/>
        </w:rPr>
        <w:t>单位按规定权限审核后报教育部（财务司）审批（审核）的事项，除提供上述</w:t>
      </w:r>
      <w:r>
        <w:t>1-3</w:t>
      </w:r>
      <w:r>
        <w:rPr>
          <w:rFonts w:hint="eastAsia"/>
        </w:rPr>
        <w:t>项材料外，还应提供如下材料：</w:t>
      </w:r>
    </w:p>
    <w:p w:rsidR="00706093" w:rsidRDefault="00706093" w:rsidP="00706093">
      <w:pPr>
        <w:ind w:firstLine="560"/>
      </w:pPr>
      <w:r>
        <w:rPr>
          <w:rFonts w:hint="eastAsia"/>
        </w:rPr>
        <w:t>（</w:t>
      </w:r>
      <w:r>
        <w:t>4</w:t>
      </w:r>
      <w:r>
        <w:rPr>
          <w:rFonts w:hint="eastAsia"/>
        </w:rPr>
        <w:t>）资产价值凭证及产权证明，如购货发票或收据、工程决算副本、国</w:t>
      </w:r>
      <w:r>
        <w:rPr>
          <w:rFonts w:hint="eastAsia"/>
        </w:rPr>
        <w:lastRenderedPageBreak/>
        <w:t>有土地使用权证、房屋所有权证、股权证等凭据的复印件；</w:t>
      </w:r>
    </w:p>
    <w:p w:rsidR="00706093" w:rsidRDefault="00706093" w:rsidP="00706093">
      <w:pPr>
        <w:ind w:firstLine="560"/>
      </w:pPr>
      <w:r>
        <w:rPr>
          <w:rFonts w:hint="eastAsia"/>
        </w:rPr>
        <w:t>（</w:t>
      </w:r>
      <w:r>
        <w:t>5</w:t>
      </w:r>
      <w:r>
        <w:rPr>
          <w:rFonts w:hint="eastAsia"/>
        </w:rPr>
        <w:t>）对方单</w:t>
      </w:r>
      <w:proofErr w:type="gramStart"/>
      <w:r>
        <w:rPr>
          <w:rFonts w:hint="eastAsia"/>
        </w:rPr>
        <w:t>位拟</w:t>
      </w:r>
      <w:proofErr w:type="gramEnd"/>
      <w:r>
        <w:rPr>
          <w:rFonts w:hint="eastAsia"/>
        </w:rPr>
        <w:t>用于置换资产的基本情况说明、是否已被设置为担保物等；</w:t>
      </w:r>
    </w:p>
    <w:p w:rsidR="00706093" w:rsidRDefault="00706093" w:rsidP="00706093">
      <w:pPr>
        <w:ind w:firstLine="560"/>
      </w:pPr>
      <w:r>
        <w:rPr>
          <w:rFonts w:hint="eastAsia"/>
        </w:rPr>
        <w:t>（</w:t>
      </w:r>
      <w:r>
        <w:t>6</w:t>
      </w:r>
      <w:r>
        <w:rPr>
          <w:rFonts w:hint="eastAsia"/>
        </w:rPr>
        <w:t>）双方草签的置换协议；</w:t>
      </w:r>
    </w:p>
    <w:p w:rsidR="00706093" w:rsidRDefault="00706093" w:rsidP="00706093">
      <w:pPr>
        <w:ind w:firstLine="560"/>
      </w:pPr>
      <w:r>
        <w:rPr>
          <w:rFonts w:hint="eastAsia"/>
        </w:rPr>
        <w:t>（</w:t>
      </w:r>
      <w:r>
        <w:t>7</w:t>
      </w:r>
      <w:r>
        <w:rPr>
          <w:rFonts w:hint="eastAsia"/>
        </w:rPr>
        <w:t>）对方单位的法人证书或营业执照的复印件；</w:t>
      </w:r>
    </w:p>
    <w:p w:rsidR="00706093" w:rsidRDefault="00706093" w:rsidP="00706093">
      <w:pPr>
        <w:ind w:firstLine="560"/>
      </w:pPr>
      <w:r>
        <w:rPr>
          <w:rFonts w:hint="eastAsia"/>
        </w:rPr>
        <w:t>（</w:t>
      </w:r>
      <w:r>
        <w:t>8</w:t>
      </w:r>
      <w:r>
        <w:rPr>
          <w:rFonts w:hint="eastAsia"/>
        </w:rPr>
        <w:t>）单位近期的财务报告；</w:t>
      </w:r>
    </w:p>
    <w:p w:rsidR="00706093" w:rsidRDefault="00706093" w:rsidP="00706093">
      <w:pPr>
        <w:ind w:firstLine="560"/>
      </w:pPr>
      <w:r>
        <w:rPr>
          <w:rFonts w:hint="eastAsia"/>
        </w:rPr>
        <w:t>（</w:t>
      </w:r>
      <w:r>
        <w:t>9</w:t>
      </w:r>
      <w:r>
        <w:rPr>
          <w:rFonts w:hint="eastAsia"/>
        </w:rPr>
        <w:t>）其他材料。</w:t>
      </w:r>
    </w:p>
    <w:p w:rsidR="00706093" w:rsidRDefault="00706093" w:rsidP="00706093">
      <w:pPr>
        <w:ind w:firstLine="560"/>
      </w:pPr>
      <w:r>
        <w:t>6.</w:t>
      </w:r>
      <w:r>
        <w:rPr>
          <w:rFonts w:hint="eastAsia"/>
        </w:rPr>
        <w:t>对外投资、担保（抵押）损失</w:t>
      </w:r>
    </w:p>
    <w:p w:rsidR="00706093" w:rsidRDefault="00706093" w:rsidP="00706093">
      <w:pPr>
        <w:ind w:firstLine="560"/>
      </w:pPr>
      <w:r>
        <w:rPr>
          <w:rFonts w:hint="eastAsia"/>
        </w:rPr>
        <w:t>单位按规定权限审批后报教育部（财务司）备案的事项，应提供如下材料：</w:t>
      </w:r>
    </w:p>
    <w:p w:rsidR="00706093" w:rsidRDefault="00706093" w:rsidP="00706093">
      <w:pPr>
        <w:ind w:firstLine="560"/>
      </w:pPr>
      <w:r>
        <w:rPr>
          <w:rFonts w:hint="eastAsia"/>
        </w:rPr>
        <w:t>（</w:t>
      </w:r>
      <w:r>
        <w:t>1</w:t>
      </w:r>
      <w:r>
        <w:rPr>
          <w:rFonts w:hint="eastAsia"/>
        </w:rPr>
        <w:t>）单位对外投资、担保（抵押）损失事项的正式申请文件；</w:t>
      </w:r>
    </w:p>
    <w:p w:rsidR="00706093" w:rsidRDefault="00706093" w:rsidP="00706093">
      <w:pPr>
        <w:ind w:firstLine="560"/>
      </w:pPr>
      <w:r>
        <w:rPr>
          <w:rFonts w:hint="eastAsia"/>
        </w:rPr>
        <w:t>（</w:t>
      </w:r>
      <w:r>
        <w:t>2</w:t>
      </w:r>
      <w:r>
        <w:rPr>
          <w:rFonts w:hint="eastAsia"/>
        </w:rPr>
        <w:t>）《中央级事业单位国有资产处置申请表》；</w:t>
      </w:r>
    </w:p>
    <w:p w:rsidR="00706093" w:rsidRDefault="00706093" w:rsidP="00706093">
      <w:pPr>
        <w:ind w:firstLine="560"/>
      </w:pPr>
      <w:r>
        <w:rPr>
          <w:rFonts w:hint="eastAsia"/>
        </w:rPr>
        <w:t>（</w:t>
      </w:r>
      <w:r>
        <w:t>3</w:t>
      </w:r>
      <w:r>
        <w:rPr>
          <w:rFonts w:hint="eastAsia"/>
        </w:rPr>
        <w:t>）单位同意对外投资、担保（抵押）损失事项的会议（如校长办公会或党委常委会）决议；</w:t>
      </w:r>
      <w:r>
        <w:t xml:space="preserve"> </w:t>
      </w:r>
    </w:p>
    <w:p w:rsidR="00706093" w:rsidRDefault="00706093" w:rsidP="00706093">
      <w:pPr>
        <w:ind w:firstLine="560"/>
      </w:pPr>
      <w:r>
        <w:rPr>
          <w:rFonts w:hint="eastAsia"/>
        </w:rPr>
        <w:t>单位按规定权限审核后报教育部（财务司）审批（审核）的事项，除提供上述</w:t>
      </w:r>
      <w:r>
        <w:t>1-3</w:t>
      </w:r>
      <w:r>
        <w:rPr>
          <w:rFonts w:hint="eastAsia"/>
        </w:rPr>
        <w:t>项材料外，还应提供如下材料：</w:t>
      </w:r>
    </w:p>
    <w:p w:rsidR="00706093" w:rsidRDefault="00706093" w:rsidP="00706093">
      <w:pPr>
        <w:ind w:firstLine="560"/>
      </w:pPr>
      <w:r>
        <w:rPr>
          <w:rFonts w:hint="eastAsia"/>
        </w:rPr>
        <w:t>（</w:t>
      </w:r>
      <w:r>
        <w:t>4</w:t>
      </w:r>
      <w:r>
        <w:rPr>
          <w:rFonts w:hint="eastAsia"/>
        </w:rPr>
        <w:t>）被投资单位的清算审计报告及注销文件；</w:t>
      </w:r>
    </w:p>
    <w:p w:rsidR="00706093" w:rsidRDefault="00706093" w:rsidP="00706093">
      <w:pPr>
        <w:ind w:firstLine="560"/>
      </w:pPr>
      <w:r>
        <w:rPr>
          <w:rFonts w:hint="eastAsia"/>
        </w:rPr>
        <w:t>（</w:t>
      </w:r>
      <w:r>
        <w:t>5</w:t>
      </w:r>
      <w:r>
        <w:rPr>
          <w:rFonts w:hint="eastAsia"/>
        </w:rPr>
        <w:t>）债权或股权凭证、形成呆坏账的情况说明和具有法定依据的证明材料；</w:t>
      </w:r>
    </w:p>
    <w:p w:rsidR="00706093" w:rsidRDefault="00706093" w:rsidP="00706093">
      <w:pPr>
        <w:ind w:firstLine="560"/>
      </w:pPr>
      <w:r>
        <w:rPr>
          <w:rFonts w:hint="eastAsia"/>
        </w:rPr>
        <w:t>（</w:t>
      </w:r>
      <w:r>
        <w:t>6</w:t>
      </w:r>
      <w:r>
        <w:rPr>
          <w:rFonts w:hint="eastAsia"/>
        </w:rPr>
        <w:t>）已申请仲裁或提起诉讼的，须提交相关法律文书；</w:t>
      </w:r>
    </w:p>
    <w:p w:rsidR="00706093" w:rsidRDefault="00706093" w:rsidP="00706093">
      <w:pPr>
        <w:ind w:firstLine="560"/>
      </w:pPr>
      <w:r>
        <w:rPr>
          <w:rFonts w:hint="eastAsia"/>
        </w:rPr>
        <w:t>（</w:t>
      </w:r>
      <w:r>
        <w:t>7</w:t>
      </w:r>
      <w:r>
        <w:rPr>
          <w:rFonts w:hint="eastAsia"/>
        </w:rPr>
        <w:t>）其他材料。</w:t>
      </w:r>
    </w:p>
    <w:p w:rsidR="00706093" w:rsidRDefault="00706093" w:rsidP="00706093">
      <w:pPr>
        <w:ind w:firstLine="560"/>
      </w:pPr>
      <w:r>
        <w:rPr>
          <w:rFonts w:hint="eastAsia"/>
        </w:rPr>
        <w:t>（三）工作要求</w:t>
      </w:r>
    </w:p>
    <w:p w:rsidR="00706093" w:rsidRDefault="00706093" w:rsidP="00706093">
      <w:pPr>
        <w:ind w:firstLine="560"/>
      </w:pPr>
      <w:r>
        <w:t xml:space="preserve">1. </w:t>
      </w:r>
      <w:r>
        <w:rPr>
          <w:rFonts w:hint="eastAsia"/>
        </w:rPr>
        <w:t>单位向教育部（财务司）申报国有资产处置事项，应对申报材料的真实性、合法性、有效性、准确性负责，不因报教育部（财务司）备案而转移自身的法律责任。单位申报材料不符合要求的，教育部（财务司）将《审核意见》反馈单位，单位根据反馈意见补充材料，教育部（财务司）审核合</w:t>
      </w:r>
      <w:proofErr w:type="gramStart"/>
      <w:r>
        <w:rPr>
          <w:rFonts w:hint="eastAsia"/>
        </w:rPr>
        <w:t>规</w:t>
      </w:r>
      <w:proofErr w:type="gramEnd"/>
      <w:r>
        <w:rPr>
          <w:rFonts w:hint="eastAsia"/>
        </w:rPr>
        <w:t>后，按规定程序办理相关手续。对违反国家有关规定的事项，教育部（财务司）将所有材料退回单位，并责令整改。</w:t>
      </w:r>
    </w:p>
    <w:p w:rsidR="00706093" w:rsidRDefault="00706093" w:rsidP="00706093">
      <w:pPr>
        <w:ind w:firstLine="560"/>
      </w:pPr>
      <w:r>
        <w:t>2.</w:t>
      </w:r>
      <w:r>
        <w:rPr>
          <w:rFonts w:hint="eastAsia"/>
        </w:rPr>
        <w:t>单位转让或无偿划转直接持有的企业国有产权，按事业资产处置限额审批，并按照《企业国有产权转让管理暂行办法》（国务院国资委</w:t>
      </w:r>
      <w:r>
        <w:t xml:space="preserve"> </w:t>
      </w:r>
      <w:r>
        <w:rPr>
          <w:rFonts w:hint="eastAsia"/>
        </w:rPr>
        <w:t>财政部令</w:t>
      </w:r>
      <w:r>
        <w:rPr>
          <w:rFonts w:hint="eastAsia"/>
        </w:rPr>
        <w:lastRenderedPageBreak/>
        <w:t>第</w:t>
      </w:r>
      <w:r>
        <w:t>3</w:t>
      </w:r>
      <w:r>
        <w:rPr>
          <w:rFonts w:hint="eastAsia"/>
        </w:rPr>
        <w:t>号）、《国有股东转让所持上市公司股份管理暂行办法》</w:t>
      </w:r>
      <w:r>
        <w:t>(</w:t>
      </w:r>
      <w:r>
        <w:rPr>
          <w:rFonts w:hint="eastAsia"/>
        </w:rPr>
        <w:t>国务院国资委</w:t>
      </w:r>
      <w:r>
        <w:t xml:space="preserve"> </w:t>
      </w:r>
      <w:r>
        <w:rPr>
          <w:rFonts w:hint="eastAsia"/>
        </w:rPr>
        <w:t>证监会令第</w:t>
      </w:r>
      <w:r>
        <w:t>19</w:t>
      </w:r>
      <w:r>
        <w:rPr>
          <w:rFonts w:hint="eastAsia"/>
        </w:rPr>
        <w:t>号</w:t>
      </w:r>
      <w:r>
        <w:t xml:space="preserve">) </w:t>
      </w:r>
      <w:r>
        <w:rPr>
          <w:rFonts w:hint="eastAsia"/>
        </w:rPr>
        <w:t>、《中央级事业单位国有资产处置管理暂行办法》（</w:t>
      </w:r>
      <w:proofErr w:type="gramStart"/>
      <w:r>
        <w:rPr>
          <w:rFonts w:hint="eastAsia"/>
        </w:rPr>
        <w:t>财教〔</w:t>
      </w:r>
      <w:r>
        <w:t>2008</w:t>
      </w:r>
      <w:r>
        <w:rPr>
          <w:rFonts w:hint="eastAsia"/>
        </w:rPr>
        <w:t>〕</w:t>
      </w:r>
      <w:proofErr w:type="gramEnd"/>
      <w:r>
        <w:t>495</w:t>
      </w:r>
      <w:r>
        <w:rPr>
          <w:rFonts w:hint="eastAsia"/>
        </w:rPr>
        <w:t>号）等有关法规执行。</w:t>
      </w:r>
    </w:p>
    <w:p w:rsidR="00706093" w:rsidRDefault="00706093" w:rsidP="00706093">
      <w:pPr>
        <w:ind w:firstLine="560"/>
      </w:pPr>
      <w:r>
        <w:t>3.</w:t>
      </w:r>
      <w:r>
        <w:rPr>
          <w:rFonts w:hint="eastAsia"/>
        </w:rPr>
        <w:t>单位报教育部（财务司）备案、审批或审核的资产处置事项材料中，《中央级事业单位国有资产处置申请表》一式五份（原件）。此外，报教育部（财务司）备案的正式申请文件一式五份，其他材料一式一份；报教育部（财务司）审批的材料一式一份；报教育部（财务司）审核、财政部审批的材料一式二份。单位所提供材料的复印件需加盖单位公章。</w:t>
      </w:r>
    </w:p>
    <w:p w:rsidR="00706093" w:rsidRDefault="00706093" w:rsidP="00706093">
      <w:pPr>
        <w:ind w:firstLine="560"/>
      </w:pPr>
      <w:r>
        <w:t>4.</w:t>
      </w:r>
      <w:r>
        <w:rPr>
          <w:rFonts w:hint="eastAsia"/>
        </w:rPr>
        <w:t>单位办理国有资产处置涉及“三重一大”</w:t>
      </w:r>
      <w:r>
        <w:t xml:space="preserve"> </w:t>
      </w:r>
      <w:r>
        <w:rPr>
          <w:rFonts w:hint="eastAsia"/>
        </w:rPr>
        <w:t>事项，应按《教育部关于进一步推进直属高校贯彻落实“三重一大”决策制度的意见》（教监〔</w:t>
      </w:r>
      <w:r>
        <w:t>2011</w:t>
      </w:r>
      <w:r>
        <w:rPr>
          <w:rFonts w:hint="eastAsia"/>
        </w:rPr>
        <w:t>〕</w:t>
      </w:r>
      <w:r>
        <w:t>7</w:t>
      </w:r>
      <w:r>
        <w:rPr>
          <w:rFonts w:hint="eastAsia"/>
        </w:rPr>
        <w:t>号）文件规定，由领导班子集体讨论形成会议纪要并做出决定。</w:t>
      </w:r>
    </w:p>
    <w:p w:rsidR="00706093" w:rsidRDefault="00706093" w:rsidP="00706093">
      <w:pPr>
        <w:ind w:firstLine="560"/>
      </w:pPr>
      <w:r>
        <w:t xml:space="preserve">5. </w:t>
      </w:r>
      <w:r>
        <w:rPr>
          <w:rFonts w:hint="eastAsia"/>
        </w:rPr>
        <w:t>单位应依照《教育部直属高等学校国有资产管理暂行办法》在</w:t>
      </w:r>
      <w:r>
        <w:t>10</w:t>
      </w:r>
      <w:r>
        <w:rPr>
          <w:rFonts w:hint="eastAsia"/>
        </w:rPr>
        <w:t>月</w:t>
      </w:r>
      <w:r>
        <w:t>1</w:t>
      </w:r>
      <w:r>
        <w:rPr>
          <w:rFonts w:hint="eastAsia"/>
        </w:rPr>
        <w:t>日前修订本单位国有资产使用管理办法并报教育部（财务司）备案。</w:t>
      </w:r>
    </w:p>
    <w:p w:rsidR="00706093" w:rsidRDefault="00706093" w:rsidP="00706093">
      <w:pPr>
        <w:ind w:firstLine="560"/>
      </w:pPr>
      <w:r>
        <w:t>6.</w:t>
      </w:r>
      <w:r>
        <w:rPr>
          <w:rFonts w:hint="eastAsia"/>
        </w:rPr>
        <w:t>单位国有资产处置收入，在扣除相关税金、评估费、拍卖佣金等费用后，按照政府非税收入管理和财政国库收缴管理的规定上缴中央国库，实行“收支两条线”管理。国家另有规定的，从其规定。</w:t>
      </w:r>
    </w:p>
    <w:p w:rsidR="00706093" w:rsidRDefault="00706093" w:rsidP="00706093">
      <w:pPr>
        <w:pStyle w:val="2"/>
      </w:pPr>
      <w:bookmarkStart w:id="63" w:name="_Toc468220409"/>
      <w:bookmarkStart w:id="64" w:name="_Toc469154982"/>
      <w:r>
        <w:rPr>
          <w:rFonts w:hint="eastAsia"/>
        </w:rPr>
        <w:t>三、事业资产清查与核实</w:t>
      </w:r>
      <w:bookmarkEnd w:id="63"/>
      <w:bookmarkEnd w:id="64"/>
    </w:p>
    <w:p w:rsidR="00706093" w:rsidRDefault="00706093" w:rsidP="00706093">
      <w:pPr>
        <w:ind w:firstLine="560"/>
      </w:pPr>
      <w:r>
        <w:rPr>
          <w:rFonts w:hint="eastAsia"/>
        </w:rPr>
        <w:t>（一）资产清查</w:t>
      </w:r>
    </w:p>
    <w:p w:rsidR="00706093" w:rsidRDefault="00706093" w:rsidP="00706093">
      <w:pPr>
        <w:ind w:firstLine="560"/>
      </w:pPr>
      <w:r>
        <w:t>1.</w:t>
      </w:r>
      <w:r>
        <w:rPr>
          <w:rFonts w:hint="eastAsia"/>
        </w:rPr>
        <w:t>办理流程</w:t>
      </w:r>
    </w:p>
    <w:p w:rsidR="00706093" w:rsidRDefault="00706093" w:rsidP="00706093">
      <w:pPr>
        <w:ind w:firstLine="560"/>
      </w:pPr>
      <w:r>
        <w:rPr>
          <w:rFonts w:hint="eastAsia"/>
        </w:rPr>
        <w:t>根据财政部《中央级事业单位国有资产管理暂行办法》（</w:t>
      </w:r>
      <w:proofErr w:type="gramStart"/>
      <w:r>
        <w:rPr>
          <w:rFonts w:hint="eastAsia"/>
        </w:rPr>
        <w:t>财教〔</w:t>
      </w:r>
      <w:r>
        <w:t>2008</w:t>
      </w:r>
      <w:r>
        <w:rPr>
          <w:rFonts w:hint="eastAsia"/>
        </w:rPr>
        <w:t>〕</w:t>
      </w:r>
      <w:proofErr w:type="gramEnd"/>
      <w:r>
        <w:t>13</w:t>
      </w:r>
      <w:r>
        <w:rPr>
          <w:rFonts w:hint="eastAsia"/>
        </w:rPr>
        <w:t>号）有关规定，单位进行资产清查应当向教育部（财务司）提出申请，经教育部（财务司）审核同意后实施，教育部（财务司）将相关材料报财政部备案。其中，根据国家要求进行的资产清查除外。资产清查工作按照财政部《行政事业单位资产清查暂行办法》</w:t>
      </w:r>
      <w:r>
        <w:t>(</w:t>
      </w:r>
      <w:r>
        <w:rPr>
          <w:rFonts w:hint="eastAsia"/>
        </w:rPr>
        <w:t>财办〔</w:t>
      </w:r>
      <w:r>
        <w:t>2006</w:t>
      </w:r>
      <w:r>
        <w:rPr>
          <w:rFonts w:hint="eastAsia"/>
        </w:rPr>
        <w:t>〕</w:t>
      </w:r>
      <w:r>
        <w:t>52</w:t>
      </w:r>
      <w:r>
        <w:rPr>
          <w:rFonts w:hint="eastAsia"/>
        </w:rPr>
        <w:t>号</w:t>
      </w:r>
      <w:r>
        <w:t>)</w:t>
      </w:r>
      <w:r>
        <w:rPr>
          <w:rFonts w:hint="eastAsia"/>
        </w:rPr>
        <w:t>、《行政事业单位资产核实暂行办法》</w:t>
      </w:r>
      <w:r>
        <w:t>(</w:t>
      </w:r>
      <w:r>
        <w:rPr>
          <w:rFonts w:hint="eastAsia"/>
        </w:rPr>
        <w:t>财办〔</w:t>
      </w:r>
      <w:r>
        <w:t>2007</w:t>
      </w:r>
      <w:r>
        <w:rPr>
          <w:rFonts w:hint="eastAsia"/>
        </w:rPr>
        <w:t>〕</w:t>
      </w:r>
      <w:r>
        <w:t>19</w:t>
      </w:r>
      <w:r>
        <w:rPr>
          <w:rFonts w:hint="eastAsia"/>
        </w:rPr>
        <w:t>号</w:t>
      </w:r>
      <w:r>
        <w:t>)</w:t>
      </w:r>
      <w:r>
        <w:rPr>
          <w:rFonts w:hint="eastAsia"/>
        </w:rPr>
        <w:t>有关规定执行。</w:t>
      </w:r>
    </w:p>
    <w:p w:rsidR="00706093" w:rsidRDefault="00706093" w:rsidP="00706093">
      <w:pPr>
        <w:ind w:firstLine="560"/>
      </w:pPr>
      <w:r>
        <w:t>2.</w:t>
      </w:r>
      <w:r>
        <w:rPr>
          <w:rFonts w:hint="eastAsia"/>
        </w:rPr>
        <w:t>申报材料</w:t>
      </w:r>
    </w:p>
    <w:p w:rsidR="00706093" w:rsidRDefault="00706093" w:rsidP="00706093">
      <w:pPr>
        <w:ind w:firstLine="560"/>
      </w:pPr>
      <w:r>
        <w:rPr>
          <w:rFonts w:hint="eastAsia"/>
        </w:rPr>
        <w:t>单位提出资产清查立项申请，应提交如下材料：</w:t>
      </w:r>
    </w:p>
    <w:p w:rsidR="00706093" w:rsidRDefault="00706093" w:rsidP="00706093">
      <w:pPr>
        <w:ind w:firstLine="560"/>
      </w:pPr>
      <w:r>
        <w:rPr>
          <w:rFonts w:hint="eastAsia"/>
        </w:rPr>
        <w:t>（</w:t>
      </w:r>
      <w:r>
        <w:t>1</w:t>
      </w:r>
      <w:r>
        <w:rPr>
          <w:rFonts w:hint="eastAsia"/>
        </w:rPr>
        <w:t>）单位开展资产清查工作的正式申请文件，包括资产清查的原因、范围以及工作基准日等内容；</w:t>
      </w:r>
    </w:p>
    <w:p w:rsidR="00706093" w:rsidRDefault="00706093" w:rsidP="00706093">
      <w:pPr>
        <w:ind w:firstLine="560"/>
      </w:pPr>
      <w:r>
        <w:rPr>
          <w:rFonts w:hint="eastAsia"/>
        </w:rPr>
        <w:lastRenderedPageBreak/>
        <w:t>（</w:t>
      </w:r>
      <w:r>
        <w:t>2</w:t>
      </w:r>
      <w:r>
        <w:rPr>
          <w:rFonts w:hint="eastAsia"/>
        </w:rPr>
        <w:t>）单位同意开展资产清查工作的会议（如校长办公会或党委常委会）决议；</w:t>
      </w:r>
    </w:p>
    <w:p w:rsidR="00706093" w:rsidRDefault="00706093" w:rsidP="00706093">
      <w:pPr>
        <w:ind w:firstLine="560"/>
      </w:pPr>
      <w:r>
        <w:rPr>
          <w:rFonts w:hint="eastAsia"/>
        </w:rPr>
        <w:t>（</w:t>
      </w:r>
      <w:r>
        <w:t>3</w:t>
      </w:r>
      <w:r>
        <w:rPr>
          <w:rFonts w:hint="eastAsia"/>
        </w:rPr>
        <w:t>）资产清查工作实施方案，包括工作目标、办事机构基本情况、工作组织方式、工作内容、工作步骤和时间安排、工作要求及工作纪律等；</w:t>
      </w:r>
    </w:p>
    <w:p w:rsidR="00706093" w:rsidRDefault="00706093" w:rsidP="00706093">
      <w:pPr>
        <w:ind w:firstLine="560"/>
      </w:pPr>
      <w:r>
        <w:rPr>
          <w:rFonts w:hint="eastAsia"/>
        </w:rPr>
        <w:t>（</w:t>
      </w:r>
      <w:r>
        <w:t>4</w:t>
      </w:r>
      <w:r>
        <w:rPr>
          <w:rFonts w:hint="eastAsia"/>
        </w:rPr>
        <w:t>）其他材料。</w:t>
      </w:r>
    </w:p>
    <w:p w:rsidR="00706093" w:rsidRDefault="00706093" w:rsidP="00706093">
      <w:pPr>
        <w:ind w:firstLine="560"/>
      </w:pPr>
      <w:r>
        <w:rPr>
          <w:rFonts w:hint="eastAsia"/>
        </w:rPr>
        <w:t>单位申请资产清查结果确认，应提交如下材料：</w:t>
      </w:r>
    </w:p>
    <w:p w:rsidR="00706093" w:rsidRDefault="00706093" w:rsidP="00706093">
      <w:pPr>
        <w:ind w:firstLine="560"/>
      </w:pPr>
      <w:r>
        <w:rPr>
          <w:rFonts w:hint="eastAsia"/>
        </w:rPr>
        <w:t>（</w:t>
      </w:r>
      <w:r>
        <w:t>1</w:t>
      </w:r>
      <w:r>
        <w:rPr>
          <w:rFonts w:hint="eastAsia"/>
        </w:rPr>
        <w:t>）单位确认资产清查结果的正式申请文件；</w:t>
      </w:r>
    </w:p>
    <w:p w:rsidR="00706093" w:rsidRDefault="00706093" w:rsidP="00706093">
      <w:pPr>
        <w:ind w:firstLine="560"/>
      </w:pPr>
      <w:r>
        <w:rPr>
          <w:rFonts w:hint="eastAsia"/>
        </w:rPr>
        <w:t>（</w:t>
      </w:r>
      <w:r>
        <w:t>2</w:t>
      </w:r>
      <w:r>
        <w:rPr>
          <w:rFonts w:hint="eastAsia"/>
        </w:rPr>
        <w:t>）单位同意资产清查结果的会议（如校长办公会或党委常委会）决议；</w:t>
      </w:r>
    </w:p>
    <w:p w:rsidR="00706093" w:rsidRDefault="00706093" w:rsidP="00706093">
      <w:pPr>
        <w:ind w:firstLine="560"/>
      </w:pPr>
      <w:r>
        <w:rPr>
          <w:rFonts w:hint="eastAsia"/>
        </w:rPr>
        <w:t>（</w:t>
      </w:r>
      <w:r>
        <w:t>3</w:t>
      </w:r>
      <w:r>
        <w:rPr>
          <w:rFonts w:hint="eastAsia"/>
        </w:rPr>
        <w:t>）资产清查工作结果报告，包括资产清查的基准日、范围、内容、结果，以及基准</w:t>
      </w:r>
      <w:proofErr w:type="gramStart"/>
      <w:r>
        <w:rPr>
          <w:rFonts w:hint="eastAsia"/>
        </w:rPr>
        <w:t>日资产</w:t>
      </w:r>
      <w:proofErr w:type="gramEnd"/>
      <w:r>
        <w:rPr>
          <w:rFonts w:hint="eastAsia"/>
        </w:rPr>
        <w:t>及财务状况；</w:t>
      </w:r>
    </w:p>
    <w:p w:rsidR="00706093" w:rsidRDefault="00706093" w:rsidP="00706093">
      <w:pPr>
        <w:ind w:firstLine="560"/>
      </w:pPr>
      <w:r>
        <w:rPr>
          <w:rFonts w:hint="eastAsia"/>
        </w:rPr>
        <w:t>（</w:t>
      </w:r>
      <w:r>
        <w:t>4</w:t>
      </w:r>
      <w:r>
        <w:rPr>
          <w:rFonts w:hint="eastAsia"/>
        </w:rPr>
        <w:t>）数据报表，按规定格式和软件填报的资产清查报表及相关材料；</w:t>
      </w:r>
    </w:p>
    <w:p w:rsidR="00706093" w:rsidRDefault="00706093" w:rsidP="00706093">
      <w:pPr>
        <w:ind w:firstLine="560"/>
      </w:pPr>
      <w:r>
        <w:rPr>
          <w:rFonts w:hint="eastAsia"/>
        </w:rPr>
        <w:t>（</w:t>
      </w:r>
      <w:r>
        <w:t>5</w:t>
      </w:r>
      <w:r>
        <w:rPr>
          <w:rFonts w:hint="eastAsia"/>
        </w:rPr>
        <w:t>）证明材料，需申报处理的资产损益和资金挂账等情况，相关材料应当单独汇编成册，并附有关凭证材料和具有法律效力的证明材料；</w:t>
      </w:r>
    </w:p>
    <w:p w:rsidR="00706093" w:rsidRDefault="00706093" w:rsidP="00706093">
      <w:pPr>
        <w:ind w:firstLine="560"/>
      </w:pPr>
      <w:r>
        <w:rPr>
          <w:rFonts w:hint="eastAsia"/>
        </w:rPr>
        <w:t>（</w:t>
      </w:r>
      <w:r>
        <w:t>6</w:t>
      </w:r>
      <w:r>
        <w:rPr>
          <w:rFonts w:hint="eastAsia"/>
        </w:rPr>
        <w:t>）审计报告，社会中介机构对行政事业单位资产清查的结果，出具经注册会计师签字的资产清查专项审计报告；</w:t>
      </w:r>
    </w:p>
    <w:p w:rsidR="00706093" w:rsidRDefault="00706093" w:rsidP="00706093">
      <w:pPr>
        <w:ind w:firstLine="560"/>
      </w:pPr>
      <w:r>
        <w:rPr>
          <w:rFonts w:hint="eastAsia"/>
        </w:rPr>
        <w:t>（</w:t>
      </w:r>
      <w:r>
        <w:t>7</w:t>
      </w:r>
      <w:r>
        <w:rPr>
          <w:rFonts w:hint="eastAsia"/>
        </w:rPr>
        <w:t>）其他材料。</w:t>
      </w:r>
    </w:p>
    <w:p w:rsidR="00706093" w:rsidRDefault="00706093" w:rsidP="00706093">
      <w:pPr>
        <w:ind w:firstLine="560"/>
      </w:pPr>
      <w:r>
        <w:t>3.</w:t>
      </w:r>
      <w:r>
        <w:rPr>
          <w:rFonts w:hint="eastAsia"/>
        </w:rPr>
        <w:t>工作要求</w:t>
      </w:r>
    </w:p>
    <w:p w:rsidR="00706093" w:rsidRDefault="00706093" w:rsidP="00706093">
      <w:pPr>
        <w:ind w:firstLine="560"/>
      </w:pPr>
      <w:r>
        <w:rPr>
          <w:rFonts w:hint="eastAsia"/>
        </w:rPr>
        <w:t>（</w:t>
      </w:r>
      <w:r>
        <w:t>1</w:t>
      </w:r>
      <w:r>
        <w:rPr>
          <w:rFonts w:hint="eastAsia"/>
        </w:rPr>
        <w:t>）单位向教育部（财务司）申报资产清查事项，应对申报材料的真实性、合法性、有效性、准确性负责。单位申报材料不符合要求的，教育部（财务司）将《审核意见》反馈单位，单位根据反馈意见补充材料，教育部（财务司）审核合</w:t>
      </w:r>
      <w:proofErr w:type="gramStart"/>
      <w:r>
        <w:rPr>
          <w:rFonts w:hint="eastAsia"/>
        </w:rPr>
        <w:t>规</w:t>
      </w:r>
      <w:proofErr w:type="gramEnd"/>
      <w:r>
        <w:rPr>
          <w:rFonts w:hint="eastAsia"/>
        </w:rPr>
        <w:t>后，按规定程序办理相关手续。对违反国家有关规定的事项，教育部（财务司）将所有材料退回单位，并责令整改。</w:t>
      </w:r>
    </w:p>
    <w:p w:rsidR="00706093" w:rsidRDefault="00706093" w:rsidP="00706093">
      <w:pPr>
        <w:ind w:firstLine="560"/>
      </w:pPr>
      <w:r>
        <w:rPr>
          <w:rFonts w:hint="eastAsia"/>
        </w:rPr>
        <w:t>（</w:t>
      </w:r>
      <w:r>
        <w:t>2</w:t>
      </w:r>
      <w:r>
        <w:rPr>
          <w:rFonts w:hint="eastAsia"/>
        </w:rPr>
        <w:t>）单位有下列情形之一，应当进行资产清查：</w:t>
      </w:r>
    </w:p>
    <w:p w:rsidR="00706093" w:rsidRDefault="00706093" w:rsidP="00706093">
      <w:pPr>
        <w:ind w:firstLine="560"/>
      </w:pPr>
      <w:r>
        <w:rPr>
          <w:rFonts w:hint="eastAsia"/>
        </w:rPr>
        <w:t>①根据财政部、教育部专项工作要求，纳入统一组织的资产清查范围的；</w:t>
      </w:r>
    </w:p>
    <w:p w:rsidR="00706093" w:rsidRDefault="00706093" w:rsidP="00706093">
      <w:pPr>
        <w:ind w:firstLine="560"/>
      </w:pPr>
      <w:r>
        <w:rPr>
          <w:rFonts w:hint="eastAsia"/>
        </w:rPr>
        <w:t>②进行重大改革或者改制的；</w:t>
      </w:r>
    </w:p>
    <w:p w:rsidR="00706093" w:rsidRDefault="00706093" w:rsidP="00706093">
      <w:pPr>
        <w:ind w:firstLine="560"/>
      </w:pPr>
      <w:r>
        <w:rPr>
          <w:rFonts w:hint="eastAsia"/>
        </w:rPr>
        <w:t>③遭受重大自然灾害等不可抗力造成资产严重损失的；</w:t>
      </w:r>
    </w:p>
    <w:p w:rsidR="00706093" w:rsidRDefault="00706093" w:rsidP="00706093">
      <w:pPr>
        <w:ind w:firstLine="560"/>
      </w:pPr>
      <w:r>
        <w:rPr>
          <w:rFonts w:hint="eastAsia"/>
        </w:rPr>
        <w:t>④会计信息严重失真或者国有资产出现重大流失的；</w:t>
      </w:r>
      <w:r>
        <w:t xml:space="preserve"> </w:t>
      </w:r>
    </w:p>
    <w:p w:rsidR="00706093" w:rsidRDefault="00706093" w:rsidP="00706093">
      <w:pPr>
        <w:ind w:firstLine="560"/>
      </w:pPr>
      <w:r>
        <w:rPr>
          <w:rFonts w:hint="eastAsia"/>
        </w:rPr>
        <w:t>⑤会计政策发生重大变更，涉及资产核算方法发生重要变化的；</w:t>
      </w:r>
    </w:p>
    <w:p w:rsidR="00706093" w:rsidRDefault="00706093" w:rsidP="00706093">
      <w:pPr>
        <w:ind w:firstLine="560"/>
      </w:pPr>
      <w:r>
        <w:rPr>
          <w:rFonts w:hint="eastAsia"/>
        </w:rPr>
        <w:t>⑥应当进行资产清查的其他情形。</w:t>
      </w:r>
    </w:p>
    <w:p w:rsidR="00706093" w:rsidRDefault="00706093" w:rsidP="00706093">
      <w:pPr>
        <w:ind w:firstLine="560"/>
      </w:pPr>
      <w:r>
        <w:rPr>
          <w:rFonts w:hint="eastAsia"/>
        </w:rPr>
        <w:t>（</w:t>
      </w:r>
      <w:r>
        <w:t>3</w:t>
      </w:r>
      <w:r>
        <w:rPr>
          <w:rFonts w:hint="eastAsia"/>
        </w:rPr>
        <w:t>）单位资产清查应按以下程序进行：</w:t>
      </w:r>
    </w:p>
    <w:p w:rsidR="00706093" w:rsidRDefault="00706093" w:rsidP="00706093">
      <w:pPr>
        <w:ind w:firstLine="560"/>
      </w:pPr>
      <w:r>
        <w:rPr>
          <w:rFonts w:hint="eastAsia"/>
        </w:rPr>
        <w:lastRenderedPageBreak/>
        <w:t>①单位清理。单位根据国家清查政策、有关财务、会计制度和单位内部控制制度，对资产清查中清理出的资产盘盈、资产损失和资产挂账，分别提出处理意见，并编制报表和撰写工作报告。</w:t>
      </w:r>
    </w:p>
    <w:p w:rsidR="00706093" w:rsidRDefault="00706093" w:rsidP="00706093">
      <w:pPr>
        <w:ind w:firstLine="560"/>
      </w:pPr>
      <w:r>
        <w:rPr>
          <w:rFonts w:hint="eastAsia"/>
        </w:rPr>
        <w:t>②专项审计。接受委托的会计师事务所根据《中国注册会计师审计师审计准则》和国家其它有关规定，对资产清查结果进行审核，并出具专项审计报告。</w:t>
      </w:r>
    </w:p>
    <w:p w:rsidR="00706093" w:rsidRDefault="00706093" w:rsidP="00706093">
      <w:pPr>
        <w:ind w:firstLine="560"/>
      </w:pPr>
      <w:r>
        <w:rPr>
          <w:rFonts w:hint="eastAsia"/>
        </w:rPr>
        <w:t>③上报结果。单位向教育部（财务司）报送资产清查工作结果报告，经教育部（财务司）审核后报财政部批准确认。</w:t>
      </w:r>
    </w:p>
    <w:p w:rsidR="00706093" w:rsidRDefault="00706093" w:rsidP="00706093">
      <w:pPr>
        <w:ind w:firstLine="560"/>
      </w:pPr>
      <w:r>
        <w:rPr>
          <w:rFonts w:hint="eastAsia"/>
        </w:rPr>
        <w:t>（二）资产核实</w:t>
      </w:r>
    </w:p>
    <w:p w:rsidR="00706093" w:rsidRDefault="00706093" w:rsidP="00706093">
      <w:pPr>
        <w:ind w:firstLine="560"/>
      </w:pPr>
      <w:r>
        <w:rPr>
          <w:rFonts w:hint="eastAsia"/>
        </w:rPr>
        <w:t>单位资产清查工作中的资产盘盈、资产损失和资金挂账认定确认，按照财政部《行政事业单位资产核实暂行办法》（财办〔</w:t>
      </w:r>
      <w:r>
        <w:t>2007</w:t>
      </w:r>
      <w:r>
        <w:rPr>
          <w:rFonts w:hint="eastAsia"/>
        </w:rPr>
        <w:t>〕</w:t>
      </w:r>
      <w:r>
        <w:t>19</w:t>
      </w:r>
      <w:r>
        <w:rPr>
          <w:rFonts w:hint="eastAsia"/>
        </w:rPr>
        <w:t>号）有关规定执行。国家另有规定的，从其规定。</w:t>
      </w:r>
    </w:p>
    <w:p w:rsidR="00706093" w:rsidRDefault="00706093" w:rsidP="00706093">
      <w:pPr>
        <w:ind w:firstLine="560"/>
      </w:pPr>
      <w:r>
        <w:t>1.</w:t>
      </w:r>
      <w:r>
        <w:rPr>
          <w:rFonts w:hint="eastAsia"/>
        </w:rPr>
        <w:t>办理流程</w:t>
      </w:r>
    </w:p>
    <w:p w:rsidR="00706093" w:rsidRDefault="00706093" w:rsidP="00706093">
      <w:pPr>
        <w:ind w:firstLine="560"/>
      </w:pPr>
      <w:r>
        <w:rPr>
          <w:rFonts w:hint="eastAsia"/>
        </w:rPr>
        <w:t>资产盘盈、资产损失和资金挂账按规定权限审批后，按国家统一的会计制度进行账务处理。</w:t>
      </w:r>
    </w:p>
    <w:p w:rsidR="00706093" w:rsidRDefault="00706093" w:rsidP="00706093">
      <w:pPr>
        <w:ind w:firstLine="560"/>
      </w:pPr>
      <w:r>
        <w:rPr>
          <w:rFonts w:hint="eastAsia"/>
        </w:rPr>
        <w:t>（</w:t>
      </w:r>
      <w:r>
        <w:t>1</w:t>
      </w:r>
      <w:r>
        <w:rPr>
          <w:rFonts w:hint="eastAsia"/>
        </w:rPr>
        <w:t>）单位单项固定资产损失低于</w:t>
      </w:r>
      <w:r>
        <w:t>50</w:t>
      </w:r>
      <w:r>
        <w:rPr>
          <w:rFonts w:hint="eastAsia"/>
        </w:rPr>
        <w:t>万元的，根据中介机构的审计意见，经单位批准后核销，并报教育部（财务司）备案，教育部（财务司）审核汇总后报财政部备案；单项固定资产损失超过</w:t>
      </w:r>
      <w:r>
        <w:t>50</w:t>
      </w:r>
      <w:r>
        <w:rPr>
          <w:rFonts w:hint="eastAsia"/>
        </w:rPr>
        <w:t>万元（含</w:t>
      </w:r>
      <w:r>
        <w:t>50</w:t>
      </w:r>
      <w:r>
        <w:rPr>
          <w:rFonts w:hint="eastAsia"/>
        </w:rPr>
        <w:t>万元），低于</w:t>
      </w:r>
      <w:r>
        <w:t>200</w:t>
      </w:r>
      <w:r>
        <w:rPr>
          <w:rFonts w:hint="eastAsia"/>
        </w:rPr>
        <w:t>万元的，由单位提出处理意见，报经教育部（财务司）批准后核销，并报财政部备案；单项固定资产损失超过</w:t>
      </w:r>
      <w:r>
        <w:t>200</w:t>
      </w:r>
      <w:r>
        <w:rPr>
          <w:rFonts w:hint="eastAsia"/>
        </w:rPr>
        <w:t>万元（含</w:t>
      </w:r>
      <w:r>
        <w:t>200</w:t>
      </w:r>
      <w:r>
        <w:rPr>
          <w:rFonts w:hint="eastAsia"/>
        </w:rPr>
        <w:t>万元）的，由单位提出处理意见，报教育部（财务司），教育部（财务司）审核后报财政部批准核销。</w:t>
      </w:r>
    </w:p>
    <w:p w:rsidR="00706093" w:rsidRDefault="00706093" w:rsidP="00706093">
      <w:pPr>
        <w:ind w:firstLine="560"/>
      </w:pPr>
      <w:r>
        <w:rPr>
          <w:rFonts w:hint="eastAsia"/>
        </w:rPr>
        <w:t>（</w:t>
      </w:r>
      <w:r>
        <w:t>2</w:t>
      </w:r>
      <w:r>
        <w:rPr>
          <w:rFonts w:hint="eastAsia"/>
        </w:rPr>
        <w:t>）货币资金损失、坏账损失、存货损失、有价证券损失、对外投资损失、无形资产损失等其他类资产损失，分类损失低于</w:t>
      </w:r>
      <w:r>
        <w:t>50</w:t>
      </w:r>
      <w:r>
        <w:rPr>
          <w:rFonts w:hint="eastAsia"/>
        </w:rPr>
        <w:t>万元的，由单位提出处理意见，经教育部（财务司）批准后核销，并报财政部备案；分类损失超过</w:t>
      </w:r>
      <w:r>
        <w:t>50</w:t>
      </w:r>
      <w:r>
        <w:rPr>
          <w:rFonts w:hint="eastAsia"/>
        </w:rPr>
        <w:t>万元（含</w:t>
      </w:r>
      <w:r>
        <w:t>50</w:t>
      </w:r>
      <w:r>
        <w:rPr>
          <w:rFonts w:hint="eastAsia"/>
        </w:rPr>
        <w:t>万元）的，由单位提出处理意见，经教育部（财务司）审核，报财政部批准后核销。</w:t>
      </w:r>
    </w:p>
    <w:p w:rsidR="00706093" w:rsidRDefault="00706093" w:rsidP="00706093">
      <w:pPr>
        <w:ind w:firstLine="560"/>
      </w:pPr>
      <w:r>
        <w:t>2.</w:t>
      </w:r>
      <w:r>
        <w:rPr>
          <w:rFonts w:hint="eastAsia"/>
        </w:rPr>
        <w:t>申报材料</w:t>
      </w:r>
    </w:p>
    <w:p w:rsidR="00706093" w:rsidRDefault="00706093" w:rsidP="00706093">
      <w:pPr>
        <w:ind w:firstLine="560"/>
      </w:pPr>
      <w:r>
        <w:rPr>
          <w:rFonts w:hint="eastAsia"/>
        </w:rPr>
        <w:t>（</w:t>
      </w:r>
      <w:r>
        <w:t>1</w:t>
      </w:r>
      <w:r>
        <w:rPr>
          <w:rFonts w:hint="eastAsia"/>
        </w:rPr>
        <w:t>）单位申请资产核实的正式申请文件；</w:t>
      </w:r>
    </w:p>
    <w:p w:rsidR="00706093" w:rsidRDefault="00706093" w:rsidP="00706093">
      <w:pPr>
        <w:ind w:firstLine="560"/>
      </w:pPr>
      <w:r>
        <w:rPr>
          <w:rFonts w:hint="eastAsia"/>
        </w:rPr>
        <w:t>（</w:t>
      </w:r>
      <w:r>
        <w:t>2</w:t>
      </w:r>
      <w:r>
        <w:rPr>
          <w:rFonts w:hint="eastAsia"/>
        </w:rPr>
        <w:t>）单位同意资产核实事项的会议（如校长办公会或党委常委会）决议；</w:t>
      </w:r>
    </w:p>
    <w:p w:rsidR="00706093" w:rsidRDefault="00706093" w:rsidP="00706093">
      <w:pPr>
        <w:ind w:firstLine="560"/>
      </w:pPr>
      <w:r>
        <w:rPr>
          <w:rFonts w:hint="eastAsia"/>
        </w:rPr>
        <w:t>（</w:t>
      </w:r>
      <w:r>
        <w:t>3</w:t>
      </w:r>
      <w:r>
        <w:rPr>
          <w:rFonts w:hint="eastAsia"/>
        </w:rPr>
        <w:t>）单位资产核实工作报告；</w:t>
      </w:r>
    </w:p>
    <w:p w:rsidR="00706093" w:rsidRDefault="00706093" w:rsidP="00706093">
      <w:pPr>
        <w:ind w:firstLine="560"/>
      </w:pPr>
      <w:r>
        <w:rPr>
          <w:rFonts w:hint="eastAsia"/>
        </w:rPr>
        <w:lastRenderedPageBreak/>
        <w:t>（</w:t>
      </w:r>
      <w:r>
        <w:t>4</w:t>
      </w:r>
      <w:r>
        <w:rPr>
          <w:rFonts w:hint="eastAsia"/>
        </w:rPr>
        <w:t>）具有法律效力的外部证据、社会中介机构的经济</w:t>
      </w:r>
      <w:proofErr w:type="gramStart"/>
      <w:r>
        <w:rPr>
          <w:rFonts w:hint="eastAsia"/>
        </w:rPr>
        <w:t>鉴证</w:t>
      </w:r>
      <w:proofErr w:type="gramEnd"/>
      <w:r>
        <w:rPr>
          <w:rFonts w:hint="eastAsia"/>
        </w:rPr>
        <w:t>证明和特定事项的单位内部证据；</w:t>
      </w:r>
    </w:p>
    <w:p w:rsidR="00706093" w:rsidRDefault="00706093" w:rsidP="00706093">
      <w:pPr>
        <w:ind w:firstLine="560"/>
      </w:pPr>
      <w:r>
        <w:rPr>
          <w:rFonts w:hint="eastAsia"/>
        </w:rPr>
        <w:t>（</w:t>
      </w:r>
      <w:r>
        <w:t>5</w:t>
      </w:r>
      <w:r>
        <w:rPr>
          <w:rFonts w:hint="eastAsia"/>
        </w:rPr>
        <w:t>）其他材料。</w:t>
      </w:r>
    </w:p>
    <w:p w:rsidR="00706093" w:rsidRDefault="00706093" w:rsidP="00706093">
      <w:pPr>
        <w:ind w:firstLine="560"/>
      </w:pPr>
      <w:r>
        <w:t>3.</w:t>
      </w:r>
      <w:r>
        <w:rPr>
          <w:rFonts w:hint="eastAsia"/>
        </w:rPr>
        <w:t>工作要求</w:t>
      </w:r>
    </w:p>
    <w:p w:rsidR="00706093" w:rsidRDefault="00706093" w:rsidP="00706093">
      <w:pPr>
        <w:ind w:firstLine="560"/>
      </w:pPr>
      <w:r>
        <w:rPr>
          <w:rFonts w:hint="eastAsia"/>
        </w:rPr>
        <w:t>单位向教育部（财务司）申报资产核实事项，应对申报材料的真实性、合法性、有效性、准确性负责。单位申报材料不符合要求的，教育部（财务司）将《审核意见》反馈单位，单位根据反馈意见补充材料，教育部（财务司）审核合</w:t>
      </w:r>
      <w:proofErr w:type="gramStart"/>
      <w:r>
        <w:rPr>
          <w:rFonts w:hint="eastAsia"/>
        </w:rPr>
        <w:t>规</w:t>
      </w:r>
      <w:proofErr w:type="gramEnd"/>
      <w:r>
        <w:rPr>
          <w:rFonts w:hint="eastAsia"/>
        </w:rPr>
        <w:t>后，按规定程序办理相关手续。对违反国家有关规定的事项，教育部（财务司）将所有材料退回单位，并责令整改。</w:t>
      </w:r>
    </w:p>
    <w:p w:rsidR="00706093" w:rsidRDefault="00706093" w:rsidP="00706093">
      <w:pPr>
        <w:pStyle w:val="2"/>
      </w:pPr>
      <w:bookmarkStart w:id="65" w:name="_Toc468220410"/>
      <w:bookmarkStart w:id="66" w:name="_Toc469154983"/>
      <w:r>
        <w:rPr>
          <w:rFonts w:hint="eastAsia"/>
        </w:rPr>
        <w:t>四、事业资产评估及备案</w:t>
      </w:r>
      <w:bookmarkEnd w:id="65"/>
      <w:bookmarkEnd w:id="66"/>
    </w:p>
    <w:p w:rsidR="00706093" w:rsidRDefault="00706093" w:rsidP="00706093">
      <w:pPr>
        <w:ind w:firstLine="560"/>
      </w:pPr>
      <w:r>
        <w:rPr>
          <w:rFonts w:hint="eastAsia"/>
        </w:rPr>
        <w:t>（一）办理流程</w:t>
      </w:r>
    </w:p>
    <w:p w:rsidR="00706093" w:rsidRDefault="00706093" w:rsidP="00706093">
      <w:pPr>
        <w:ind w:firstLine="560"/>
      </w:pPr>
      <w:r>
        <w:rPr>
          <w:rFonts w:hint="eastAsia"/>
        </w:rPr>
        <w:t>根据《国有资产评估管理办法》（国务院令第</w:t>
      </w:r>
      <w:r>
        <w:t>91</w:t>
      </w:r>
      <w:r>
        <w:rPr>
          <w:rFonts w:hint="eastAsia"/>
        </w:rPr>
        <w:t>号）等有关规定，单位资产评估项目的备案工作，应当按照下列程序进行：</w:t>
      </w:r>
    </w:p>
    <w:p w:rsidR="00706093" w:rsidRDefault="00706093" w:rsidP="00706093">
      <w:pPr>
        <w:ind w:firstLine="560"/>
      </w:pPr>
      <w:r>
        <w:t>1.</w:t>
      </w:r>
      <w:r>
        <w:rPr>
          <w:rFonts w:hint="eastAsia"/>
        </w:rPr>
        <w:t>产权持有单位委托具有相应资质的资产评估机构对标的资产进行评估。</w:t>
      </w:r>
    </w:p>
    <w:p w:rsidR="00706093" w:rsidRDefault="00706093" w:rsidP="00706093">
      <w:pPr>
        <w:ind w:firstLine="560"/>
      </w:pPr>
      <w:r>
        <w:t>2.</w:t>
      </w:r>
      <w:r>
        <w:rPr>
          <w:rFonts w:hint="eastAsia"/>
        </w:rPr>
        <w:t>单位对评估报告进行初审，并自评估基准日起</w:t>
      </w:r>
      <w:r>
        <w:t>9</w:t>
      </w:r>
      <w:r>
        <w:rPr>
          <w:rFonts w:hint="eastAsia"/>
        </w:rPr>
        <w:t>个月内，向教育部（财务司）提出国有资产评估项目备案申请，教育部（财务司）审核后报财政部备案。</w:t>
      </w:r>
    </w:p>
    <w:p w:rsidR="00706093" w:rsidRDefault="00706093" w:rsidP="00706093">
      <w:pPr>
        <w:ind w:firstLine="560"/>
      </w:pPr>
      <w:r>
        <w:rPr>
          <w:rFonts w:hint="eastAsia"/>
        </w:rPr>
        <w:t>（二）申报材料</w:t>
      </w:r>
    </w:p>
    <w:p w:rsidR="00706093" w:rsidRDefault="00706093" w:rsidP="00706093">
      <w:pPr>
        <w:ind w:firstLine="560"/>
      </w:pPr>
      <w:r>
        <w:t>1.</w:t>
      </w:r>
      <w:r>
        <w:rPr>
          <w:rFonts w:hint="eastAsia"/>
        </w:rPr>
        <w:t>单位资产评估项目备案的正式申请文件，包括单位基本情况、开展资产评估工作的原因、资产评估基准日、资产评估委托方、中介机构、资产评估结果以及其他需说明的事项；</w:t>
      </w:r>
    </w:p>
    <w:p w:rsidR="00706093" w:rsidRDefault="00706093" w:rsidP="00706093">
      <w:pPr>
        <w:ind w:firstLine="560"/>
      </w:pPr>
      <w:r>
        <w:t>2.</w:t>
      </w:r>
      <w:r>
        <w:rPr>
          <w:rFonts w:hint="eastAsia"/>
        </w:rPr>
        <w:t>《国有资产评估项目备案表》（一式三份）；</w:t>
      </w:r>
    </w:p>
    <w:p w:rsidR="00706093" w:rsidRDefault="00706093" w:rsidP="00706093">
      <w:pPr>
        <w:ind w:firstLine="560"/>
      </w:pPr>
      <w:r>
        <w:t>3.</w:t>
      </w:r>
      <w:r>
        <w:rPr>
          <w:rFonts w:hint="eastAsia"/>
        </w:rPr>
        <w:t>资产评估项目相对应的经济行为批准文件；</w:t>
      </w:r>
    </w:p>
    <w:p w:rsidR="00706093" w:rsidRDefault="00706093" w:rsidP="00706093">
      <w:pPr>
        <w:ind w:firstLine="560"/>
      </w:pPr>
      <w:r>
        <w:t>4.</w:t>
      </w:r>
      <w:r>
        <w:rPr>
          <w:rFonts w:hint="eastAsia"/>
        </w:rPr>
        <w:t>资产评估报告（评估报告书、评估说明和评估明细表等）；</w:t>
      </w:r>
    </w:p>
    <w:p w:rsidR="00706093" w:rsidRDefault="00706093" w:rsidP="00706093">
      <w:pPr>
        <w:ind w:firstLine="560"/>
      </w:pPr>
      <w:r>
        <w:t>5.</w:t>
      </w:r>
      <w:r>
        <w:rPr>
          <w:rFonts w:hint="eastAsia"/>
        </w:rPr>
        <w:t>评估基准日报表及评估基准日上一年度决算报告；</w:t>
      </w:r>
    </w:p>
    <w:p w:rsidR="00706093" w:rsidRDefault="00706093" w:rsidP="00706093">
      <w:pPr>
        <w:ind w:firstLine="560"/>
      </w:pPr>
      <w:r>
        <w:t>6.</w:t>
      </w:r>
      <w:r>
        <w:rPr>
          <w:rFonts w:hint="eastAsia"/>
        </w:rPr>
        <w:t>事业单位法人证书及产权登记证复印件；</w:t>
      </w:r>
    </w:p>
    <w:p w:rsidR="00706093" w:rsidRDefault="00706093" w:rsidP="00706093">
      <w:pPr>
        <w:ind w:firstLine="560"/>
      </w:pPr>
      <w:r>
        <w:t>7.</w:t>
      </w:r>
      <w:r>
        <w:rPr>
          <w:rFonts w:hint="eastAsia"/>
        </w:rPr>
        <w:t>其他材料。</w:t>
      </w:r>
    </w:p>
    <w:p w:rsidR="00706093" w:rsidRDefault="00706093" w:rsidP="00706093">
      <w:pPr>
        <w:ind w:firstLine="560"/>
      </w:pPr>
      <w:r>
        <w:rPr>
          <w:rFonts w:hint="eastAsia"/>
        </w:rPr>
        <w:t>（三）工作要求</w:t>
      </w:r>
    </w:p>
    <w:p w:rsidR="00706093" w:rsidRDefault="00706093" w:rsidP="00706093">
      <w:pPr>
        <w:ind w:firstLine="560"/>
      </w:pPr>
      <w:r>
        <w:t>1.</w:t>
      </w:r>
      <w:r>
        <w:rPr>
          <w:rFonts w:hint="eastAsia"/>
        </w:rPr>
        <w:t>单位向教育部（财务司）申报资产评估备案事项，应对申报材料的真</w:t>
      </w:r>
      <w:r>
        <w:rPr>
          <w:rFonts w:hint="eastAsia"/>
        </w:rPr>
        <w:lastRenderedPageBreak/>
        <w:t>实性、合法性、有效性、准确性负责。单位申报材料不符合要求的，教育部（财务司）将《审核意见》反馈单位，单位根据反馈意见补充材料，教育部（财务司）审核合</w:t>
      </w:r>
      <w:proofErr w:type="gramStart"/>
      <w:r>
        <w:rPr>
          <w:rFonts w:hint="eastAsia"/>
        </w:rPr>
        <w:t>规</w:t>
      </w:r>
      <w:proofErr w:type="gramEnd"/>
      <w:r>
        <w:rPr>
          <w:rFonts w:hint="eastAsia"/>
        </w:rPr>
        <w:t>后，按规定程序办理相关手续。对违反国家有关规定的事项，教育部（财务司）将所有材料退回单位，并责令整改。</w:t>
      </w:r>
    </w:p>
    <w:p w:rsidR="00706093" w:rsidRDefault="00706093" w:rsidP="00706093">
      <w:pPr>
        <w:ind w:firstLine="560"/>
      </w:pPr>
      <w:r>
        <w:t>2.</w:t>
      </w:r>
      <w:r>
        <w:rPr>
          <w:rFonts w:hint="eastAsia"/>
        </w:rPr>
        <w:t>单位有下列情形之一时，应当进行资产评估：</w:t>
      </w:r>
    </w:p>
    <w:p w:rsidR="00706093" w:rsidRDefault="00706093" w:rsidP="00706093">
      <w:pPr>
        <w:ind w:firstLine="560"/>
      </w:pPr>
      <w:r>
        <w:rPr>
          <w:rFonts w:hint="eastAsia"/>
        </w:rPr>
        <w:t>（</w:t>
      </w:r>
      <w:r>
        <w:t>1</w:t>
      </w:r>
      <w:r>
        <w:rPr>
          <w:rFonts w:hint="eastAsia"/>
        </w:rPr>
        <w:t>）整体或者部分改制为企业；</w:t>
      </w:r>
    </w:p>
    <w:p w:rsidR="00706093" w:rsidRDefault="00706093" w:rsidP="00706093">
      <w:pPr>
        <w:ind w:firstLine="560"/>
      </w:pPr>
      <w:r>
        <w:rPr>
          <w:rFonts w:hint="eastAsia"/>
        </w:rPr>
        <w:t>（</w:t>
      </w:r>
      <w:r>
        <w:t>2</w:t>
      </w:r>
      <w:r>
        <w:rPr>
          <w:rFonts w:hint="eastAsia"/>
        </w:rPr>
        <w:t>）以非货币性资产对外投资；</w:t>
      </w:r>
    </w:p>
    <w:p w:rsidR="00706093" w:rsidRDefault="00706093" w:rsidP="00706093">
      <w:pPr>
        <w:ind w:firstLine="560"/>
      </w:pPr>
      <w:r>
        <w:rPr>
          <w:rFonts w:hint="eastAsia"/>
        </w:rPr>
        <w:t>（</w:t>
      </w:r>
      <w:r>
        <w:t>3</w:t>
      </w:r>
      <w:r>
        <w:rPr>
          <w:rFonts w:hint="eastAsia"/>
        </w:rPr>
        <w:t>）合并、分立、清算；</w:t>
      </w:r>
    </w:p>
    <w:p w:rsidR="00706093" w:rsidRDefault="00706093" w:rsidP="00706093">
      <w:pPr>
        <w:ind w:firstLine="560"/>
      </w:pPr>
      <w:r>
        <w:rPr>
          <w:rFonts w:hint="eastAsia"/>
        </w:rPr>
        <w:t>（</w:t>
      </w:r>
      <w:r>
        <w:t>4</w:t>
      </w:r>
      <w:r>
        <w:rPr>
          <w:rFonts w:hint="eastAsia"/>
        </w:rPr>
        <w:t>）资产拍卖、转让、置换；</w:t>
      </w:r>
    </w:p>
    <w:p w:rsidR="00706093" w:rsidRDefault="00706093" w:rsidP="00706093">
      <w:pPr>
        <w:ind w:firstLine="560"/>
      </w:pPr>
      <w:r>
        <w:rPr>
          <w:rFonts w:hint="eastAsia"/>
        </w:rPr>
        <w:t>（</w:t>
      </w:r>
      <w:r>
        <w:t>5</w:t>
      </w:r>
      <w:r>
        <w:rPr>
          <w:rFonts w:hint="eastAsia"/>
        </w:rPr>
        <w:t>）整体或者部分资产租赁给非国有单位；</w:t>
      </w:r>
    </w:p>
    <w:p w:rsidR="00706093" w:rsidRDefault="00706093" w:rsidP="00706093">
      <w:pPr>
        <w:ind w:firstLine="560"/>
      </w:pPr>
      <w:r>
        <w:rPr>
          <w:rFonts w:hint="eastAsia"/>
        </w:rPr>
        <w:t>（</w:t>
      </w:r>
      <w:r>
        <w:t>6</w:t>
      </w:r>
      <w:r>
        <w:rPr>
          <w:rFonts w:hint="eastAsia"/>
        </w:rPr>
        <w:t>）确定涉讼资产价值；</w:t>
      </w:r>
    </w:p>
    <w:p w:rsidR="00706093" w:rsidRDefault="00706093" w:rsidP="00706093">
      <w:pPr>
        <w:ind w:firstLine="560"/>
      </w:pPr>
      <w:r>
        <w:rPr>
          <w:rFonts w:hint="eastAsia"/>
        </w:rPr>
        <w:t>（</w:t>
      </w:r>
      <w:r>
        <w:t>7</w:t>
      </w:r>
      <w:r>
        <w:rPr>
          <w:rFonts w:hint="eastAsia"/>
        </w:rPr>
        <w:t>）法律、行政法规规定的其他需要进行评估的事项。</w:t>
      </w:r>
    </w:p>
    <w:p w:rsidR="00706093" w:rsidRDefault="00706093" w:rsidP="00706093">
      <w:pPr>
        <w:pStyle w:val="2"/>
      </w:pPr>
      <w:bookmarkStart w:id="67" w:name="_Toc468220411"/>
      <w:bookmarkStart w:id="68" w:name="_Toc469154984"/>
      <w:r>
        <w:rPr>
          <w:rFonts w:hint="eastAsia"/>
        </w:rPr>
        <w:t>五、事业单位产权登记</w:t>
      </w:r>
      <w:bookmarkEnd w:id="67"/>
      <w:bookmarkEnd w:id="68"/>
    </w:p>
    <w:p w:rsidR="00706093" w:rsidRDefault="00706093" w:rsidP="00706093">
      <w:pPr>
        <w:ind w:firstLine="560"/>
      </w:pPr>
      <w:r>
        <w:rPr>
          <w:rFonts w:hint="eastAsia"/>
        </w:rPr>
        <w:t>单位产权登记应根据《财政部关于印发〈事业单位及事业单位所办企业国有资产产权登记管理办法〉的通知》</w:t>
      </w:r>
      <w:r>
        <w:t>(</w:t>
      </w:r>
      <w:proofErr w:type="gramStart"/>
      <w:r>
        <w:rPr>
          <w:rFonts w:hint="eastAsia"/>
        </w:rPr>
        <w:t>财教〔</w:t>
      </w:r>
      <w:r>
        <w:t>2012</w:t>
      </w:r>
      <w:r>
        <w:rPr>
          <w:rFonts w:hint="eastAsia"/>
        </w:rPr>
        <w:t>〕</w:t>
      </w:r>
      <w:proofErr w:type="gramEnd"/>
      <w:r>
        <w:t>242</w:t>
      </w:r>
      <w:r>
        <w:rPr>
          <w:rFonts w:hint="eastAsia"/>
        </w:rPr>
        <w:t>号</w:t>
      </w:r>
      <w:r>
        <w:t>)</w:t>
      </w:r>
      <w:r>
        <w:rPr>
          <w:rFonts w:hint="eastAsia"/>
        </w:rPr>
        <w:t>等有关规定执行。</w:t>
      </w:r>
    </w:p>
    <w:p w:rsidR="00706093" w:rsidRDefault="00706093" w:rsidP="00706093">
      <w:pPr>
        <w:ind w:firstLine="560"/>
      </w:pPr>
      <w:r>
        <w:rPr>
          <w:rFonts w:hint="eastAsia"/>
        </w:rPr>
        <w:t>（一）占有产权登记</w:t>
      </w:r>
    </w:p>
    <w:p w:rsidR="00706093" w:rsidRDefault="00706093" w:rsidP="00706093">
      <w:pPr>
        <w:ind w:firstLine="560"/>
      </w:pPr>
      <w:r>
        <w:rPr>
          <w:rFonts w:hint="eastAsia"/>
        </w:rPr>
        <w:t>占有产权登记适用于新设立和已经取得法人资格但尚未办理产权登记的单位。</w:t>
      </w:r>
    </w:p>
    <w:p w:rsidR="00706093" w:rsidRDefault="00706093" w:rsidP="00706093">
      <w:pPr>
        <w:ind w:firstLine="560"/>
      </w:pPr>
      <w:r>
        <w:t>1.</w:t>
      </w:r>
      <w:r>
        <w:rPr>
          <w:rFonts w:hint="eastAsia"/>
        </w:rPr>
        <w:t>办理流程</w:t>
      </w:r>
    </w:p>
    <w:p w:rsidR="00706093" w:rsidRDefault="00706093" w:rsidP="00706093">
      <w:pPr>
        <w:ind w:firstLine="560"/>
      </w:pPr>
      <w:r>
        <w:rPr>
          <w:rFonts w:hint="eastAsia"/>
        </w:rPr>
        <w:t>新设立单位应当在审批机关批准设立后</w:t>
      </w:r>
      <w:r>
        <w:t>60</w:t>
      </w:r>
      <w:r>
        <w:rPr>
          <w:rFonts w:hint="eastAsia"/>
        </w:rPr>
        <w:t>日内，经单位审核后报教育部（财务司），教育部（财务司）审核后报财政部办理产权登记。</w:t>
      </w:r>
    </w:p>
    <w:p w:rsidR="00706093" w:rsidRDefault="00706093" w:rsidP="00706093">
      <w:pPr>
        <w:ind w:firstLine="560"/>
      </w:pPr>
      <w:r>
        <w:t>2.</w:t>
      </w:r>
      <w:r>
        <w:rPr>
          <w:rFonts w:hint="eastAsia"/>
        </w:rPr>
        <w:t>申报材料</w:t>
      </w:r>
    </w:p>
    <w:p w:rsidR="00706093" w:rsidRDefault="00706093" w:rsidP="00706093">
      <w:pPr>
        <w:ind w:firstLine="560"/>
      </w:pPr>
      <w:r>
        <w:rPr>
          <w:rFonts w:hint="eastAsia"/>
        </w:rPr>
        <w:t>（</w:t>
      </w:r>
      <w:r>
        <w:t>1</w:t>
      </w:r>
      <w:r>
        <w:rPr>
          <w:rFonts w:hint="eastAsia"/>
        </w:rPr>
        <w:t>）单位办理占有产权登记的正式申请文件；</w:t>
      </w:r>
    </w:p>
    <w:p w:rsidR="00706093" w:rsidRDefault="00706093" w:rsidP="00706093">
      <w:pPr>
        <w:ind w:firstLine="560"/>
      </w:pPr>
      <w:r>
        <w:rPr>
          <w:rFonts w:hint="eastAsia"/>
        </w:rPr>
        <w:t>（</w:t>
      </w:r>
      <w:r>
        <w:t>2</w:t>
      </w:r>
      <w:r>
        <w:rPr>
          <w:rFonts w:hint="eastAsia"/>
        </w:rPr>
        <w:t>）事业单位国有资产产权登记表（占有登记）（一式三份）</w:t>
      </w:r>
    </w:p>
    <w:p w:rsidR="00706093" w:rsidRDefault="00706093" w:rsidP="00706093">
      <w:pPr>
        <w:ind w:firstLine="560"/>
      </w:pPr>
      <w:r>
        <w:rPr>
          <w:rFonts w:hint="eastAsia"/>
        </w:rPr>
        <w:t>（</w:t>
      </w:r>
      <w:r>
        <w:t>3</w:t>
      </w:r>
      <w:r>
        <w:rPr>
          <w:rFonts w:hint="eastAsia"/>
        </w:rPr>
        <w:t>）审批机关批准设立的文件；</w:t>
      </w:r>
    </w:p>
    <w:p w:rsidR="00706093" w:rsidRDefault="00706093" w:rsidP="00706093">
      <w:pPr>
        <w:ind w:firstLine="560"/>
      </w:pPr>
      <w:r>
        <w:rPr>
          <w:rFonts w:hint="eastAsia"/>
        </w:rPr>
        <w:t>（</w:t>
      </w:r>
      <w:r>
        <w:t>4</w:t>
      </w:r>
      <w:r>
        <w:rPr>
          <w:rFonts w:hint="eastAsia"/>
        </w:rPr>
        <w:t>）国有资产总额及来源证明；</w:t>
      </w:r>
    </w:p>
    <w:p w:rsidR="00706093" w:rsidRDefault="00706093" w:rsidP="00706093">
      <w:pPr>
        <w:ind w:firstLine="560"/>
      </w:pPr>
      <w:r>
        <w:rPr>
          <w:rFonts w:hint="eastAsia"/>
        </w:rPr>
        <w:t>（</w:t>
      </w:r>
      <w:r>
        <w:t>5</w:t>
      </w:r>
      <w:r>
        <w:rPr>
          <w:rFonts w:hint="eastAsia"/>
        </w:rPr>
        <w:t>）设置抵押、质押、留置或提供保证、定金以及资产被司法机关冻结的，应当提供相关文件和凭证；</w:t>
      </w:r>
    </w:p>
    <w:p w:rsidR="00706093" w:rsidRDefault="00706093" w:rsidP="00706093">
      <w:pPr>
        <w:ind w:firstLine="560"/>
      </w:pPr>
      <w:r>
        <w:rPr>
          <w:rFonts w:hint="eastAsia"/>
        </w:rPr>
        <w:t>（</w:t>
      </w:r>
      <w:r>
        <w:t>6</w:t>
      </w:r>
      <w:r>
        <w:rPr>
          <w:rFonts w:hint="eastAsia"/>
        </w:rPr>
        <w:t>）涉及土地、林地、海域、房屋、车辆等重要资产的，应当提供相关</w:t>
      </w:r>
      <w:r>
        <w:rPr>
          <w:rFonts w:hint="eastAsia"/>
        </w:rPr>
        <w:lastRenderedPageBreak/>
        <w:t>的产权证明材料；</w:t>
      </w:r>
    </w:p>
    <w:p w:rsidR="00706093" w:rsidRDefault="00706093" w:rsidP="00706093">
      <w:pPr>
        <w:ind w:firstLine="560"/>
      </w:pPr>
      <w:r>
        <w:rPr>
          <w:rFonts w:hint="eastAsia"/>
        </w:rPr>
        <w:t>（</w:t>
      </w:r>
      <w:r>
        <w:t>7</w:t>
      </w:r>
      <w:r>
        <w:rPr>
          <w:rFonts w:hint="eastAsia"/>
        </w:rPr>
        <w:t>）涉及对外投资的，应当提供对外投资的批复文件；</w:t>
      </w:r>
    </w:p>
    <w:p w:rsidR="00706093" w:rsidRDefault="00706093" w:rsidP="00706093">
      <w:pPr>
        <w:ind w:firstLine="560"/>
      </w:pPr>
      <w:r>
        <w:rPr>
          <w:rFonts w:hint="eastAsia"/>
        </w:rPr>
        <w:t>（</w:t>
      </w:r>
      <w:r>
        <w:t>8</w:t>
      </w:r>
      <w:r>
        <w:rPr>
          <w:rFonts w:hint="eastAsia"/>
        </w:rPr>
        <w:t>）涉及资产评估事项的，应当提交核准或备案文件；</w:t>
      </w:r>
    </w:p>
    <w:p w:rsidR="00706093" w:rsidRDefault="00706093" w:rsidP="00706093">
      <w:pPr>
        <w:ind w:firstLine="560"/>
      </w:pPr>
      <w:r>
        <w:rPr>
          <w:rFonts w:hint="eastAsia"/>
        </w:rPr>
        <w:t>（</w:t>
      </w:r>
      <w:r>
        <w:t>9</w:t>
      </w:r>
      <w:r>
        <w:rPr>
          <w:rFonts w:hint="eastAsia"/>
        </w:rPr>
        <w:t>）其他材料。</w:t>
      </w:r>
    </w:p>
    <w:p w:rsidR="00706093" w:rsidRDefault="00706093" w:rsidP="00706093">
      <w:pPr>
        <w:ind w:firstLine="560"/>
      </w:pPr>
      <w:r>
        <w:rPr>
          <w:rFonts w:hint="eastAsia"/>
        </w:rPr>
        <w:t>已经取得法人资格但尚未办理产权登记的单位，除提供上述所列材料外，还应当提供以下有关材料：</w:t>
      </w:r>
    </w:p>
    <w:p w:rsidR="00706093" w:rsidRDefault="00706093" w:rsidP="00706093">
      <w:pPr>
        <w:ind w:firstLine="560"/>
      </w:pPr>
      <w:r>
        <w:rPr>
          <w:rFonts w:hint="eastAsia"/>
        </w:rPr>
        <w:t>（</w:t>
      </w:r>
      <w:r>
        <w:t>10</w:t>
      </w:r>
      <w:r>
        <w:rPr>
          <w:rFonts w:hint="eastAsia"/>
        </w:rPr>
        <w:t>）财政部批复的上一年度财务报告；</w:t>
      </w:r>
    </w:p>
    <w:p w:rsidR="00706093" w:rsidRDefault="00706093" w:rsidP="00706093">
      <w:pPr>
        <w:ind w:firstLine="560"/>
      </w:pPr>
      <w:r>
        <w:rPr>
          <w:rFonts w:hint="eastAsia"/>
        </w:rPr>
        <w:t>（</w:t>
      </w:r>
      <w:r>
        <w:t>11</w:t>
      </w:r>
      <w:r>
        <w:rPr>
          <w:rFonts w:hint="eastAsia"/>
        </w:rPr>
        <w:t>）《事业单位法人证书》复印件；</w:t>
      </w:r>
    </w:p>
    <w:p w:rsidR="00706093" w:rsidRDefault="00706093" w:rsidP="00706093">
      <w:pPr>
        <w:ind w:firstLine="560"/>
      </w:pPr>
      <w:r>
        <w:rPr>
          <w:rFonts w:hint="eastAsia"/>
        </w:rPr>
        <w:t>（</w:t>
      </w:r>
      <w:r>
        <w:t>12</w:t>
      </w:r>
      <w:r>
        <w:rPr>
          <w:rFonts w:hint="eastAsia"/>
        </w:rPr>
        <w:t>）《中华人民共和国组织机构代码证》复印件；</w:t>
      </w:r>
    </w:p>
    <w:p w:rsidR="00706093" w:rsidRDefault="00706093" w:rsidP="00706093">
      <w:pPr>
        <w:ind w:firstLine="560"/>
      </w:pPr>
      <w:r>
        <w:rPr>
          <w:rFonts w:hint="eastAsia"/>
        </w:rPr>
        <w:t>（</w:t>
      </w:r>
      <w:r>
        <w:t>13</w:t>
      </w:r>
      <w:r>
        <w:rPr>
          <w:rFonts w:hint="eastAsia"/>
        </w:rPr>
        <w:t>）其他材料。</w:t>
      </w:r>
    </w:p>
    <w:p w:rsidR="00706093" w:rsidRDefault="00706093" w:rsidP="00706093">
      <w:pPr>
        <w:ind w:firstLine="560"/>
      </w:pPr>
      <w:r>
        <w:rPr>
          <w:rFonts w:hint="eastAsia"/>
        </w:rPr>
        <w:t>（二）变动产权登记</w:t>
      </w:r>
    </w:p>
    <w:p w:rsidR="00706093" w:rsidRDefault="00706093" w:rsidP="00706093">
      <w:pPr>
        <w:ind w:firstLine="560"/>
      </w:pPr>
      <w:r>
        <w:rPr>
          <w:rFonts w:hint="eastAsia"/>
        </w:rPr>
        <w:t>变动产权登记适用于单位发生分立、合并、部分改制，以及单位名称、单位（性质）分类、人员编制数、主管部门、管理级次、预算级次发生变化，以及国有资产金额一次或累计变动超过国有资产总额</w:t>
      </w:r>
      <w:r>
        <w:t>20%</w:t>
      </w:r>
      <w:r>
        <w:rPr>
          <w:rFonts w:hint="eastAsia"/>
        </w:rPr>
        <w:t>（含）的行为事项。</w:t>
      </w:r>
    </w:p>
    <w:p w:rsidR="00706093" w:rsidRDefault="00706093" w:rsidP="00706093">
      <w:pPr>
        <w:ind w:firstLine="560"/>
      </w:pPr>
      <w:r>
        <w:t>1.</w:t>
      </w:r>
      <w:r>
        <w:rPr>
          <w:rFonts w:hint="eastAsia"/>
        </w:rPr>
        <w:t>办理流程</w:t>
      </w:r>
    </w:p>
    <w:p w:rsidR="00706093" w:rsidRDefault="00706093" w:rsidP="00706093">
      <w:pPr>
        <w:ind w:firstLine="560"/>
      </w:pPr>
      <w:r>
        <w:rPr>
          <w:rFonts w:hint="eastAsia"/>
        </w:rPr>
        <w:t>单位应当自审批机关批准变动之日起</w:t>
      </w:r>
      <w:r>
        <w:t>60</w:t>
      </w:r>
      <w:r>
        <w:rPr>
          <w:rFonts w:hint="eastAsia"/>
        </w:rPr>
        <w:t>日内，经单位审核后报教育部（财务司），教育部（财务司）审核后向财政部申请办理产权登记。</w:t>
      </w:r>
    </w:p>
    <w:p w:rsidR="00706093" w:rsidRDefault="00706093" w:rsidP="00706093">
      <w:pPr>
        <w:ind w:firstLine="560"/>
      </w:pPr>
      <w:r>
        <w:t>2.</w:t>
      </w:r>
      <w:r>
        <w:rPr>
          <w:rFonts w:hint="eastAsia"/>
        </w:rPr>
        <w:t>申报材料</w:t>
      </w:r>
    </w:p>
    <w:p w:rsidR="00706093" w:rsidRDefault="00706093" w:rsidP="00706093">
      <w:pPr>
        <w:ind w:firstLine="560"/>
      </w:pPr>
      <w:r>
        <w:rPr>
          <w:rFonts w:hint="eastAsia"/>
        </w:rPr>
        <w:t>（</w:t>
      </w:r>
      <w:r>
        <w:t>1</w:t>
      </w:r>
      <w:r>
        <w:rPr>
          <w:rFonts w:hint="eastAsia"/>
        </w:rPr>
        <w:t>）单位办理变动产权登记的正式申请文件；</w:t>
      </w:r>
    </w:p>
    <w:p w:rsidR="00706093" w:rsidRDefault="00706093" w:rsidP="00706093">
      <w:pPr>
        <w:ind w:firstLine="560"/>
      </w:pPr>
      <w:r>
        <w:rPr>
          <w:rFonts w:hint="eastAsia"/>
        </w:rPr>
        <w:t>（</w:t>
      </w:r>
      <w:r>
        <w:t>2</w:t>
      </w:r>
      <w:r>
        <w:rPr>
          <w:rFonts w:hint="eastAsia"/>
        </w:rPr>
        <w:t>）事业单位国有资产产权登记表（变动登记）（一式三份）</w:t>
      </w:r>
    </w:p>
    <w:p w:rsidR="00706093" w:rsidRDefault="00706093" w:rsidP="00706093">
      <w:pPr>
        <w:ind w:firstLine="560"/>
      </w:pPr>
      <w:r>
        <w:rPr>
          <w:rFonts w:hint="eastAsia"/>
        </w:rPr>
        <w:t>（</w:t>
      </w:r>
      <w:r>
        <w:t>3</w:t>
      </w:r>
      <w:r>
        <w:rPr>
          <w:rFonts w:hint="eastAsia"/>
        </w:rPr>
        <w:t>）单位会议决议文件，教育部、财政部等审批机关批准变动的批复文件；</w:t>
      </w:r>
    </w:p>
    <w:p w:rsidR="00706093" w:rsidRDefault="00706093" w:rsidP="00706093">
      <w:pPr>
        <w:ind w:firstLine="560"/>
      </w:pPr>
      <w:r>
        <w:rPr>
          <w:rFonts w:hint="eastAsia"/>
        </w:rPr>
        <w:t>（</w:t>
      </w:r>
      <w:r>
        <w:t>4</w:t>
      </w:r>
      <w:r>
        <w:rPr>
          <w:rFonts w:hint="eastAsia"/>
        </w:rPr>
        <w:t>）《事业单位产权登记证》副本；</w:t>
      </w:r>
    </w:p>
    <w:p w:rsidR="00706093" w:rsidRDefault="00706093" w:rsidP="00706093">
      <w:pPr>
        <w:ind w:firstLine="560"/>
      </w:pPr>
      <w:r>
        <w:rPr>
          <w:rFonts w:hint="eastAsia"/>
        </w:rPr>
        <w:t>（</w:t>
      </w:r>
      <w:r>
        <w:t>5</w:t>
      </w:r>
      <w:r>
        <w:rPr>
          <w:rFonts w:hint="eastAsia"/>
        </w:rPr>
        <w:t>）《事业单位法人证书》复印件；</w:t>
      </w:r>
    </w:p>
    <w:p w:rsidR="00706093" w:rsidRDefault="00706093" w:rsidP="00706093">
      <w:pPr>
        <w:ind w:firstLine="560"/>
      </w:pPr>
      <w:r>
        <w:rPr>
          <w:rFonts w:hint="eastAsia"/>
        </w:rPr>
        <w:t>（</w:t>
      </w:r>
      <w:r>
        <w:t>6</w:t>
      </w:r>
      <w:r>
        <w:rPr>
          <w:rFonts w:hint="eastAsia"/>
        </w:rPr>
        <w:t>）财政部批复的上一年度财务报告；</w:t>
      </w:r>
    </w:p>
    <w:p w:rsidR="00706093" w:rsidRDefault="00706093" w:rsidP="00706093">
      <w:pPr>
        <w:ind w:firstLine="560"/>
      </w:pPr>
      <w:r>
        <w:rPr>
          <w:rFonts w:hint="eastAsia"/>
        </w:rPr>
        <w:t>（</w:t>
      </w:r>
      <w:r>
        <w:t>7</w:t>
      </w:r>
      <w:r>
        <w:rPr>
          <w:rFonts w:hint="eastAsia"/>
        </w:rPr>
        <w:t>）设置抵押、质押、留置或提供保证、定金以及资产被司法机关冻结的，应当提供相关文件和凭证；</w:t>
      </w:r>
    </w:p>
    <w:p w:rsidR="00706093" w:rsidRDefault="00706093" w:rsidP="00706093">
      <w:pPr>
        <w:ind w:firstLine="560"/>
      </w:pPr>
      <w:r>
        <w:rPr>
          <w:rFonts w:hint="eastAsia"/>
        </w:rPr>
        <w:t>（</w:t>
      </w:r>
      <w:r>
        <w:t>8</w:t>
      </w:r>
      <w:r>
        <w:rPr>
          <w:rFonts w:hint="eastAsia"/>
        </w:rPr>
        <w:t>）涉及资产评估事项的，应当提交相关部门的核准或备案文件；</w:t>
      </w:r>
    </w:p>
    <w:p w:rsidR="00706093" w:rsidRDefault="00706093" w:rsidP="00706093">
      <w:pPr>
        <w:ind w:firstLine="560"/>
      </w:pPr>
      <w:r>
        <w:rPr>
          <w:rFonts w:hint="eastAsia"/>
        </w:rPr>
        <w:t>（</w:t>
      </w:r>
      <w:r>
        <w:t>9</w:t>
      </w:r>
      <w:r>
        <w:rPr>
          <w:rFonts w:hint="eastAsia"/>
        </w:rPr>
        <w:t>）涉及土地、林地、海域、房屋、车辆等重要资产的，应当提供相关的产权证明材料；</w:t>
      </w:r>
    </w:p>
    <w:p w:rsidR="00706093" w:rsidRDefault="00706093" w:rsidP="00706093">
      <w:pPr>
        <w:ind w:firstLine="560"/>
      </w:pPr>
      <w:r>
        <w:rPr>
          <w:rFonts w:hint="eastAsia"/>
        </w:rPr>
        <w:lastRenderedPageBreak/>
        <w:t>（</w:t>
      </w:r>
      <w:r>
        <w:t>10</w:t>
      </w:r>
      <w:r>
        <w:rPr>
          <w:rFonts w:hint="eastAsia"/>
        </w:rPr>
        <w:t>）涉及资产处置的，应当提交资产处置的批复文件；</w:t>
      </w:r>
    </w:p>
    <w:p w:rsidR="00706093" w:rsidRDefault="00706093" w:rsidP="00706093">
      <w:pPr>
        <w:ind w:firstLine="560"/>
      </w:pPr>
      <w:r>
        <w:rPr>
          <w:rFonts w:hint="eastAsia"/>
        </w:rPr>
        <w:t>（</w:t>
      </w:r>
      <w:r>
        <w:t>11</w:t>
      </w:r>
      <w:r>
        <w:rPr>
          <w:rFonts w:hint="eastAsia"/>
        </w:rPr>
        <w:t>）涉及对外投资情况发生变动的，应当提供相关材料；</w:t>
      </w:r>
    </w:p>
    <w:p w:rsidR="00706093" w:rsidRDefault="00706093" w:rsidP="00706093">
      <w:pPr>
        <w:ind w:firstLine="560"/>
      </w:pPr>
      <w:r>
        <w:rPr>
          <w:rFonts w:hint="eastAsia"/>
        </w:rPr>
        <w:t>（三）注销产权登记</w:t>
      </w:r>
    </w:p>
    <w:p w:rsidR="00706093" w:rsidRDefault="00706093" w:rsidP="00706093">
      <w:pPr>
        <w:ind w:firstLine="560"/>
      </w:pPr>
      <w:r>
        <w:rPr>
          <w:rFonts w:hint="eastAsia"/>
        </w:rPr>
        <w:t>注销产权登记适用于因分立、合并、依法撤销或改制等原因被整体清算、注销和划转的单位。</w:t>
      </w:r>
    </w:p>
    <w:p w:rsidR="00706093" w:rsidRDefault="00706093" w:rsidP="00706093">
      <w:pPr>
        <w:ind w:firstLine="560"/>
      </w:pPr>
      <w:r>
        <w:t>1.</w:t>
      </w:r>
      <w:r>
        <w:rPr>
          <w:rFonts w:hint="eastAsia"/>
        </w:rPr>
        <w:t>办理流程</w:t>
      </w:r>
    </w:p>
    <w:p w:rsidR="00706093" w:rsidRDefault="00706093" w:rsidP="00706093">
      <w:pPr>
        <w:ind w:firstLine="560"/>
      </w:pPr>
      <w:r>
        <w:rPr>
          <w:rFonts w:hint="eastAsia"/>
        </w:rPr>
        <w:t>单位应当自审批机关批准整体清算、注销和划转等行为之日起</w:t>
      </w:r>
      <w:r>
        <w:t>60</w:t>
      </w:r>
      <w:r>
        <w:rPr>
          <w:rFonts w:hint="eastAsia"/>
        </w:rPr>
        <w:t>日内，经单位审核后报教育部（财务司），教育部（财务司）审核后报财政部办理产权登记。</w:t>
      </w:r>
    </w:p>
    <w:p w:rsidR="00706093" w:rsidRDefault="00706093" w:rsidP="00706093">
      <w:pPr>
        <w:ind w:firstLine="560"/>
      </w:pPr>
      <w:r>
        <w:t>2.</w:t>
      </w:r>
      <w:r>
        <w:rPr>
          <w:rFonts w:hint="eastAsia"/>
        </w:rPr>
        <w:t>申报材料</w:t>
      </w:r>
    </w:p>
    <w:p w:rsidR="00706093" w:rsidRDefault="00706093" w:rsidP="00706093">
      <w:pPr>
        <w:ind w:firstLine="560"/>
      </w:pPr>
      <w:r>
        <w:t>1</w:t>
      </w:r>
      <w:r>
        <w:rPr>
          <w:rFonts w:hint="eastAsia"/>
        </w:rPr>
        <w:t>）单位办理注销产权登记的正式申请文件；</w:t>
      </w:r>
    </w:p>
    <w:p w:rsidR="00706093" w:rsidRDefault="00706093" w:rsidP="00706093">
      <w:pPr>
        <w:ind w:firstLine="560"/>
      </w:pPr>
      <w:r>
        <w:rPr>
          <w:rFonts w:hint="eastAsia"/>
        </w:rPr>
        <w:t>（</w:t>
      </w:r>
      <w:r>
        <w:t>2</w:t>
      </w:r>
      <w:r>
        <w:rPr>
          <w:rFonts w:hint="eastAsia"/>
        </w:rPr>
        <w:t>）单位会议决议文件，教育部、财政部等审批机关批准注销的批复；</w:t>
      </w:r>
    </w:p>
    <w:p w:rsidR="00706093" w:rsidRDefault="00706093" w:rsidP="00706093">
      <w:pPr>
        <w:ind w:firstLine="560"/>
      </w:pPr>
      <w:r>
        <w:rPr>
          <w:rFonts w:hint="eastAsia"/>
        </w:rPr>
        <w:t>（</w:t>
      </w:r>
      <w:r>
        <w:t>3</w:t>
      </w:r>
      <w:r>
        <w:rPr>
          <w:rFonts w:hint="eastAsia"/>
        </w:rPr>
        <w:t>）清算报告；</w:t>
      </w:r>
    </w:p>
    <w:p w:rsidR="00706093" w:rsidRDefault="00706093" w:rsidP="00706093">
      <w:pPr>
        <w:ind w:firstLine="560"/>
      </w:pPr>
      <w:r>
        <w:rPr>
          <w:rFonts w:hint="eastAsia"/>
        </w:rPr>
        <w:t>（</w:t>
      </w:r>
      <w:r>
        <w:t>4</w:t>
      </w:r>
      <w:r>
        <w:rPr>
          <w:rFonts w:hint="eastAsia"/>
        </w:rPr>
        <w:t>）资产清查报告、资产评估报告及相关部门的资产评估项目核准或备案文件；</w:t>
      </w:r>
    </w:p>
    <w:p w:rsidR="00706093" w:rsidRDefault="00706093" w:rsidP="00706093">
      <w:pPr>
        <w:ind w:firstLine="560"/>
      </w:pPr>
      <w:r>
        <w:rPr>
          <w:rFonts w:hint="eastAsia"/>
        </w:rPr>
        <w:t>（</w:t>
      </w:r>
      <w:r>
        <w:t>5</w:t>
      </w:r>
      <w:r>
        <w:rPr>
          <w:rFonts w:hint="eastAsia"/>
        </w:rPr>
        <w:t>）属于有偿转让或整体改制的，应当提交有偿转让的合同协议或经相关部门批复的转制方案；</w:t>
      </w:r>
    </w:p>
    <w:p w:rsidR="00706093" w:rsidRDefault="00706093" w:rsidP="00706093">
      <w:pPr>
        <w:ind w:firstLine="560"/>
      </w:pPr>
      <w:r>
        <w:rPr>
          <w:rFonts w:hint="eastAsia"/>
        </w:rPr>
        <w:t>（</w:t>
      </w:r>
      <w:r>
        <w:t>6</w:t>
      </w:r>
      <w:r>
        <w:rPr>
          <w:rFonts w:hint="eastAsia"/>
        </w:rPr>
        <w:t>）财政部批复的上一年度财务报告；</w:t>
      </w:r>
    </w:p>
    <w:p w:rsidR="00706093" w:rsidRDefault="00706093" w:rsidP="00706093">
      <w:pPr>
        <w:ind w:firstLine="560"/>
      </w:pPr>
      <w:r>
        <w:rPr>
          <w:rFonts w:hint="eastAsia"/>
        </w:rPr>
        <w:t>（</w:t>
      </w:r>
      <w:r>
        <w:t>7</w:t>
      </w:r>
      <w:r>
        <w:rPr>
          <w:rFonts w:hint="eastAsia"/>
        </w:rPr>
        <w:t>）设置抵押、质押、留置或提供保证、定金以及资产被司法机关冻结的，应当提供相关文件和凭证；</w:t>
      </w:r>
    </w:p>
    <w:p w:rsidR="00706093" w:rsidRDefault="00706093" w:rsidP="00706093">
      <w:pPr>
        <w:ind w:firstLine="560"/>
      </w:pPr>
      <w:r>
        <w:rPr>
          <w:rFonts w:hint="eastAsia"/>
        </w:rPr>
        <w:t>（</w:t>
      </w:r>
      <w:r>
        <w:t>8</w:t>
      </w:r>
      <w:r>
        <w:rPr>
          <w:rFonts w:hint="eastAsia"/>
        </w:rPr>
        <w:t>）《事业单位产权登记证》正本、副本；</w:t>
      </w:r>
    </w:p>
    <w:p w:rsidR="00706093" w:rsidRDefault="00706093" w:rsidP="00706093">
      <w:pPr>
        <w:ind w:firstLine="560"/>
      </w:pPr>
      <w:r>
        <w:rPr>
          <w:rFonts w:hint="eastAsia"/>
        </w:rPr>
        <w:t>（</w:t>
      </w:r>
      <w:r>
        <w:t>9</w:t>
      </w:r>
      <w:r>
        <w:rPr>
          <w:rFonts w:hint="eastAsia"/>
        </w:rPr>
        <w:t>）资产处置的批复文件；</w:t>
      </w:r>
    </w:p>
    <w:p w:rsidR="00706093" w:rsidRDefault="00706093" w:rsidP="00706093">
      <w:pPr>
        <w:ind w:firstLine="560"/>
      </w:pPr>
      <w:r>
        <w:rPr>
          <w:rFonts w:hint="eastAsia"/>
        </w:rPr>
        <w:t>（</w:t>
      </w:r>
      <w:r>
        <w:t>10</w:t>
      </w:r>
      <w:r>
        <w:rPr>
          <w:rFonts w:hint="eastAsia"/>
        </w:rPr>
        <w:t>）其他材料。</w:t>
      </w:r>
    </w:p>
    <w:p w:rsidR="00706093" w:rsidRDefault="00706093" w:rsidP="00706093">
      <w:pPr>
        <w:ind w:firstLine="560"/>
      </w:pPr>
      <w:r>
        <w:rPr>
          <w:rFonts w:hint="eastAsia"/>
        </w:rPr>
        <w:t>（四）年度检查</w:t>
      </w:r>
    </w:p>
    <w:p w:rsidR="00706093" w:rsidRDefault="00706093" w:rsidP="00706093">
      <w:pPr>
        <w:ind w:firstLine="560"/>
      </w:pPr>
      <w:r>
        <w:t>1.</w:t>
      </w:r>
      <w:r>
        <w:rPr>
          <w:rFonts w:hint="eastAsia"/>
        </w:rPr>
        <w:t>办理流程</w:t>
      </w:r>
    </w:p>
    <w:p w:rsidR="00706093" w:rsidRDefault="00706093" w:rsidP="00706093">
      <w:pPr>
        <w:ind w:firstLine="560"/>
      </w:pPr>
      <w:r>
        <w:rPr>
          <w:rFonts w:hint="eastAsia"/>
        </w:rPr>
        <w:t>单位产权登记实行年度检查制度。单位应当于年度财务报告批复后</w:t>
      </w:r>
      <w:r>
        <w:t>1</w:t>
      </w:r>
      <w:r>
        <w:rPr>
          <w:rFonts w:hint="eastAsia"/>
        </w:rPr>
        <w:t>个月内，经单位审核后报教育部（财务司），教育部（财务司）审核后报财政部办理产权登记年度检查。</w:t>
      </w:r>
    </w:p>
    <w:p w:rsidR="00706093" w:rsidRDefault="00706093" w:rsidP="00706093">
      <w:pPr>
        <w:ind w:firstLine="560"/>
      </w:pPr>
      <w:r>
        <w:t>2.</w:t>
      </w:r>
      <w:r>
        <w:rPr>
          <w:rFonts w:hint="eastAsia"/>
        </w:rPr>
        <w:t>申报材料</w:t>
      </w:r>
    </w:p>
    <w:p w:rsidR="00706093" w:rsidRDefault="00706093" w:rsidP="00706093">
      <w:pPr>
        <w:ind w:firstLine="560"/>
      </w:pPr>
      <w:r>
        <w:rPr>
          <w:rFonts w:hint="eastAsia"/>
        </w:rPr>
        <w:t>（</w:t>
      </w:r>
      <w:r>
        <w:t>1</w:t>
      </w:r>
      <w:r>
        <w:rPr>
          <w:rFonts w:hint="eastAsia"/>
        </w:rPr>
        <w:t>）单位产权登记年度检查正式申请文件；</w:t>
      </w:r>
    </w:p>
    <w:p w:rsidR="00706093" w:rsidRDefault="00706093" w:rsidP="00706093">
      <w:pPr>
        <w:ind w:firstLine="560"/>
      </w:pPr>
      <w:r>
        <w:rPr>
          <w:rFonts w:hint="eastAsia"/>
        </w:rPr>
        <w:lastRenderedPageBreak/>
        <w:t>（</w:t>
      </w:r>
      <w:r>
        <w:t>2</w:t>
      </w:r>
      <w:r>
        <w:rPr>
          <w:rFonts w:hint="eastAsia"/>
        </w:rPr>
        <w:t>）《事业单位国有资产产权登记表（年度检查）》；</w:t>
      </w:r>
    </w:p>
    <w:p w:rsidR="00706093" w:rsidRDefault="00706093" w:rsidP="00706093">
      <w:pPr>
        <w:ind w:firstLine="560"/>
      </w:pPr>
      <w:r>
        <w:rPr>
          <w:rFonts w:hint="eastAsia"/>
        </w:rPr>
        <w:t>（</w:t>
      </w:r>
      <w:r>
        <w:t>3</w:t>
      </w:r>
      <w:r>
        <w:rPr>
          <w:rFonts w:hint="eastAsia"/>
        </w:rPr>
        <w:t>）《事业单位产权登记证》副本；</w:t>
      </w:r>
    </w:p>
    <w:p w:rsidR="00706093" w:rsidRDefault="00706093" w:rsidP="00706093">
      <w:pPr>
        <w:ind w:firstLine="560"/>
      </w:pPr>
      <w:r>
        <w:rPr>
          <w:rFonts w:hint="eastAsia"/>
        </w:rPr>
        <w:t>（</w:t>
      </w:r>
      <w:r>
        <w:t>4</w:t>
      </w:r>
      <w:r>
        <w:rPr>
          <w:rFonts w:hint="eastAsia"/>
        </w:rPr>
        <w:t>）经批复上一年度财务报告；</w:t>
      </w:r>
    </w:p>
    <w:p w:rsidR="00706093" w:rsidRDefault="00706093" w:rsidP="00706093">
      <w:pPr>
        <w:ind w:firstLine="560"/>
      </w:pPr>
      <w:r>
        <w:rPr>
          <w:rFonts w:hint="eastAsia"/>
        </w:rPr>
        <w:t>（</w:t>
      </w:r>
      <w:r>
        <w:t>5</w:t>
      </w:r>
      <w:r>
        <w:rPr>
          <w:rFonts w:hint="eastAsia"/>
        </w:rPr>
        <w:t>）国有资产增减变动审批文件；</w:t>
      </w:r>
    </w:p>
    <w:p w:rsidR="00706093" w:rsidRDefault="00706093" w:rsidP="00706093">
      <w:pPr>
        <w:ind w:firstLine="560"/>
      </w:pPr>
      <w:r>
        <w:rPr>
          <w:rFonts w:hint="eastAsia"/>
        </w:rPr>
        <w:t>（</w:t>
      </w:r>
      <w:r>
        <w:t>6</w:t>
      </w:r>
      <w:r>
        <w:rPr>
          <w:rFonts w:hint="eastAsia"/>
        </w:rPr>
        <w:t>）其他材料。</w:t>
      </w:r>
    </w:p>
    <w:p w:rsidR="00706093" w:rsidRDefault="00706093" w:rsidP="00706093">
      <w:pPr>
        <w:ind w:firstLine="560"/>
      </w:pPr>
      <w:r>
        <w:rPr>
          <w:rFonts w:hint="eastAsia"/>
        </w:rPr>
        <w:t>（五）工作要求</w:t>
      </w:r>
    </w:p>
    <w:p w:rsidR="00706093" w:rsidRDefault="00706093" w:rsidP="00706093">
      <w:pPr>
        <w:ind w:firstLine="560"/>
      </w:pPr>
      <w:r>
        <w:t xml:space="preserve">1. </w:t>
      </w:r>
      <w:r>
        <w:rPr>
          <w:rFonts w:hint="eastAsia"/>
        </w:rPr>
        <w:t>单位向教育部（财务司）申报产权登记事项，应对申报材料的真实性、合法性、有效性、准确性负责。单位申报材料不符合要求的，教育部（财务司）将《审核意见》反馈单位，单位根据反馈意见补充材料，教育部（财务司）审核合</w:t>
      </w:r>
      <w:proofErr w:type="gramStart"/>
      <w:r>
        <w:rPr>
          <w:rFonts w:hint="eastAsia"/>
        </w:rPr>
        <w:t>规</w:t>
      </w:r>
      <w:proofErr w:type="gramEnd"/>
      <w:r>
        <w:rPr>
          <w:rFonts w:hint="eastAsia"/>
        </w:rPr>
        <w:t>后，按规定程序办理相关手续。对违反国家有关规定的事项，教育部（财务司）将所有材料退回单位，并责令整改。</w:t>
      </w:r>
    </w:p>
    <w:p w:rsidR="00706093" w:rsidRDefault="00706093" w:rsidP="00706093">
      <w:pPr>
        <w:ind w:firstLine="560"/>
      </w:pPr>
      <w:r>
        <w:t>2.</w:t>
      </w:r>
      <w:r>
        <w:rPr>
          <w:rFonts w:hint="eastAsia"/>
        </w:rPr>
        <w:t>单位申请产权登记，申报材料中除产权登记表外均一式两份。未办理占有产权登记的单位依法被注销时，应当先补办占有产权登记，再按照本规程的规定申请办理注销产权登记。</w:t>
      </w:r>
    </w:p>
    <w:p w:rsidR="00706093" w:rsidRDefault="00706093" w:rsidP="00706093">
      <w:pPr>
        <w:ind w:firstLine="560"/>
      </w:pPr>
      <w:r>
        <w:t>3.</w:t>
      </w:r>
      <w:r>
        <w:rPr>
          <w:rFonts w:hint="eastAsia"/>
        </w:rPr>
        <w:t>单位办理变动、注销产权登记或年度检查，单位改制，资产出租、出借，资产评估项目核准或备案等财政审批手续以及其他法律、法规规定的事项时，应当出具《事业单位产权登记证》。如未按照规定出具《事业单位产权登记证》，一律不予受理。</w:t>
      </w:r>
    </w:p>
    <w:p w:rsidR="00706093" w:rsidRDefault="00706093" w:rsidP="00706093">
      <w:pPr>
        <w:ind w:firstLine="560"/>
      </w:pPr>
      <w:r>
        <w:t>4.</w:t>
      </w:r>
      <w:r>
        <w:rPr>
          <w:rFonts w:hint="eastAsia"/>
        </w:rPr>
        <w:t>单位产权归属关系不清楚、发生产权纠纷或资产被司法机关冻结的，应当暂缓办理产权登记，并在产权界定清楚、产权纠纷处理完毕或资产被司法机关解冻后，及时办理产权登记。</w:t>
      </w:r>
    </w:p>
    <w:p w:rsidR="00706093" w:rsidRDefault="00706093" w:rsidP="00706093">
      <w:pPr>
        <w:pStyle w:val="2"/>
      </w:pPr>
      <w:bookmarkStart w:id="69" w:name="_Toc468220412"/>
      <w:bookmarkStart w:id="70" w:name="_Toc469154985"/>
      <w:r>
        <w:rPr>
          <w:rFonts w:hint="eastAsia"/>
        </w:rPr>
        <w:t>六、单位所办企业国有资产管理</w:t>
      </w:r>
      <w:bookmarkEnd w:id="69"/>
      <w:bookmarkEnd w:id="70"/>
    </w:p>
    <w:p w:rsidR="00706093" w:rsidRDefault="00706093" w:rsidP="00706093">
      <w:pPr>
        <w:ind w:firstLine="560"/>
      </w:pPr>
      <w:r>
        <w:rPr>
          <w:rFonts w:hint="eastAsia"/>
        </w:rPr>
        <w:t>单位所办企业（以下简称企业）是指单位出资的国有独资企业、国有独资公司、国有资本控股公司、国有资本参股公司及其各级子企业。</w:t>
      </w:r>
    </w:p>
    <w:p w:rsidR="00706093" w:rsidRDefault="00706093" w:rsidP="00706093">
      <w:pPr>
        <w:ind w:firstLine="560"/>
      </w:pPr>
      <w:r>
        <w:rPr>
          <w:rFonts w:hint="eastAsia"/>
        </w:rPr>
        <w:t>企业国有资产管理包括企业关系国有资产出资人权益的重大事项决定及清产核资、资产评估、产权登记等国有资产基础管理工作。</w:t>
      </w:r>
    </w:p>
    <w:p w:rsidR="00706093" w:rsidRDefault="00706093" w:rsidP="00706093">
      <w:pPr>
        <w:ind w:firstLine="560"/>
      </w:pPr>
      <w:r>
        <w:rPr>
          <w:rFonts w:hint="eastAsia"/>
        </w:rPr>
        <w:t>企业合并、分立、改制、上市，增加或者减少注册资本，发行债券，进行重大投资，为他人提供大额担保，转让重大财产，进行大额捐赠，分配利润，以及解散、申请破产等重大事项，应当遵守法律、行政法规以及企业章</w:t>
      </w:r>
      <w:r>
        <w:rPr>
          <w:rFonts w:hint="eastAsia"/>
        </w:rPr>
        <w:lastRenderedPageBreak/>
        <w:t>程的规定，不得损害出资人和债权人的权益。</w:t>
      </w:r>
    </w:p>
    <w:p w:rsidR="00706093" w:rsidRDefault="00706093" w:rsidP="00706093">
      <w:pPr>
        <w:ind w:firstLine="560"/>
      </w:pPr>
      <w:r>
        <w:rPr>
          <w:rFonts w:hint="eastAsia"/>
        </w:rPr>
        <w:t>企业办理国有资产管理涉及“三重一大”事项，应按《教育部关于进一步推进直属高校贯彻落实“三重一大”决策制度的意见》（教监〔</w:t>
      </w:r>
      <w:r>
        <w:t>2011</w:t>
      </w:r>
      <w:r>
        <w:rPr>
          <w:rFonts w:hint="eastAsia"/>
        </w:rPr>
        <w:t>〕</w:t>
      </w:r>
      <w:r>
        <w:t>7</w:t>
      </w:r>
      <w:r>
        <w:rPr>
          <w:rFonts w:hint="eastAsia"/>
        </w:rPr>
        <w:t>号）文件规定，由领导班子集体讨论形成会议纪要，并做出决定。</w:t>
      </w:r>
    </w:p>
    <w:p w:rsidR="00706093" w:rsidRDefault="00706093" w:rsidP="00706093">
      <w:pPr>
        <w:ind w:firstLine="560"/>
      </w:pPr>
      <w:r>
        <w:rPr>
          <w:rFonts w:hint="eastAsia"/>
        </w:rPr>
        <w:t>单位直接出资的国有独资公司章程由单位或者董事会制订，由董事会制订的报单位审核批准。</w:t>
      </w:r>
    </w:p>
    <w:p w:rsidR="00706093" w:rsidRDefault="00706093" w:rsidP="00706093">
      <w:pPr>
        <w:ind w:firstLine="560"/>
      </w:pPr>
      <w:r>
        <w:rPr>
          <w:rFonts w:hint="eastAsia"/>
        </w:rPr>
        <w:t>国有独资企业、国有独资公司、国有资本控股公司对其所出资企业的重大事项，参照《企业国有资产法》中关系国有资产出资人权益的重大事项规定履行出资人职责。</w:t>
      </w:r>
    </w:p>
    <w:p w:rsidR="00706093" w:rsidRDefault="00706093" w:rsidP="00706093">
      <w:pPr>
        <w:ind w:firstLine="560"/>
      </w:pPr>
      <w:r>
        <w:rPr>
          <w:rFonts w:hint="eastAsia"/>
        </w:rPr>
        <w:t>（一）企业合并、分立，增加或者减少注册资本，发行债券，分配利润，以及解散、申请破产重大事项</w:t>
      </w:r>
    </w:p>
    <w:p w:rsidR="00706093" w:rsidRDefault="00706093" w:rsidP="00706093">
      <w:pPr>
        <w:ind w:firstLine="560"/>
      </w:pPr>
      <w:r>
        <w:t>1</w:t>
      </w:r>
      <w:r>
        <w:rPr>
          <w:rFonts w:hint="eastAsia"/>
        </w:rPr>
        <w:t>．国有独资企业、国有独资公司</w:t>
      </w:r>
    </w:p>
    <w:p w:rsidR="00706093" w:rsidRDefault="00706093" w:rsidP="00706093">
      <w:pPr>
        <w:ind w:firstLine="560"/>
      </w:pPr>
      <w:r>
        <w:rPr>
          <w:rFonts w:hint="eastAsia"/>
        </w:rPr>
        <w:t>（</w:t>
      </w:r>
      <w:r>
        <w:t>1</w:t>
      </w:r>
      <w:r>
        <w:rPr>
          <w:rFonts w:hint="eastAsia"/>
        </w:rPr>
        <w:t>）办理流程</w:t>
      </w:r>
    </w:p>
    <w:p w:rsidR="00706093" w:rsidRDefault="00706093" w:rsidP="00706093">
      <w:pPr>
        <w:ind w:firstLine="560"/>
      </w:pPr>
      <w:r>
        <w:rPr>
          <w:rFonts w:hint="eastAsia"/>
        </w:rPr>
        <w:t>根据《公司法》《企业国有资产法》《证券法》《破产法》等法律法规及有关规定，单位直接出资的国有独资企业、国有独资公司有合并、分立，增加或者减少注册资本，分配利润，以及解散、申请破产重大事项的，由单位审核后报教育部（财务司），教育部（财务司）审核后报财政部决定。</w:t>
      </w:r>
    </w:p>
    <w:p w:rsidR="00706093" w:rsidRDefault="00706093" w:rsidP="00706093">
      <w:pPr>
        <w:ind w:firstLine="560"/>
      </w:pPr>
      <w:r>
        <w:rPr>
          <w:rFonts w:hint="eastAsia"/>
        </w:rPr>
        <w:t>单位直接出资的国有独资企业、国有独资公司所出资的各级国有独资企业、国有独资公司有合并、分立，增加或者减少注册资本，分配利润，以及解散、申请破产重大事项的，应当依照法定程序由出资企业决定。</w:t>
      </w:r>
    </w:p>
    <w:p w:rsidR="00706093" w:rsidRDefault="00706093" w:rsidP="00706093">
      <w:pPr>
        <w:ind w:firstLine="560"/>
      </w:pPr>
      <w:r>
        <w:rPr>
          <w:rFonts w:hint="eastAsia"/>
        </w:rPr>
        <w:t>企业发行债券按照《企业债券管理条例》（国务院令第</w:t>
      </w:r>
      <w:r>
        <w:t>121</w:t>
      </w:r>
      <w:r>
        <w:rPr>
          <w:rFonts w:hint="eastAsia"/>
        </w:rPr>
        <w:t>号）、《公司债券发行试点办法》（证监会令第</w:t>
      </w:r>
      <w:r>
        <w:t>49</w:t>
      </w:r>
      <w:r>
        <w:rPr>
          <w:rFonts w:hint="eastAsia"/>
        </w:rPr>
        <w:t>号）、《国家发展改革委关于进一步改进和加强企业债券管理工作的通知》（</w:t>
      </w:r>
      <w:proofErr w:type="gramStart"/>
      <w:r>
        <w:rPr>
          <w:rFonts w:hint="eastAsia"/>
        </w:rPr>
        <w:t>发改财金</w:t>
      </w:r>
      <w:proofErr w:type="gramEnd"/>
      <w:r>
        <w:rPr>
          <w:rFonts w:hint="eastAsia"/>
        </w:rPr>
        <w:t>〔</w:t>
      </w:r>
      <w:r>
        <w:t>2004</w:t>
      </w:r>
      <w:r>
        <w:rPr>
          <w:rFonts w:hint="eastAsia"/>
        </w:rPr>
        <w:t>〕</w:t>
      </w:r>
      <w:r>
        <w:t>1134</w:t>
      </w:r>
      <w:r>
        <w:rPr>
          <w:rFonts w:hint="eastAsia"/>
        </w:rPr>
        <w:t>号）等有关规定办理。</w:t>
      </w:r>
    </w:p>
    <w:p w:rsidR="00706093" w:rsidRDefault="00706093" w:rsidP="00706093">
      <w:pPr>
        <w:ind w:firstLine="560"/>
      </w:pPr>
      <w:r>
        <w:rPr>
          <w:rFonts w:hint="eastAsia"/>
        </w:rPr>
        <w:t>根据《国务院办公厅关于北京大学清华大学规范校办企业管理体制试点问题的通知》（国办函〔</w:t>
      </w:r>
      <w:r>
        <w:t>2001</w:t>
      </w:r>
      <w:r>
        <w:rPr>
          <w:rFonts w:hint="eastAsia"/>
        </w:rPr>
        <w:t>〕</w:t>
      </w:r>
      <w:r>
        <w:t>58</w:t>
      </w:r>
      <w:r>
        <w:rPr>
          <w:rFonts w:hint="eastAsia"/>
        </w:rPr>
        <w:t>号）、《国务院办公厅关于同意北京大学清华大学设立北大资产经营有限公司和清华控股有限责任公司的复函》（国办函〔</w:t>
      </w:r>
      <w:r>
        <w:t>2003</w:t>
      </w:r>
      <w:r>
        <w:rPr>
          <w:rFonts w:hint="eastAsia"/>
        </w:rPr>
        <w:t>〕</w:t>
      </w:r>
      <w:r>
        <w:t>30</w:t>
      </w:r>
      <w:r>
        <w:rPr>
          <w:rFonts w:hint="eastAsia"/>
        </w:rPr>
        <w:t>号）有关规定，北大资产经营有限公司和清华控股有限公司有合并、分立，增加或者减少注册资本，分配利润，以及解散、申请破产重大事项的，分别由北京大学和清华大学决定。</w:t>
      </w:r>
    </w:p>
    <w:p w:rsidR="00706093" w:rsidRDefault="00706093" w:rsidP="00706093">
      <w:pPr>
        <w:ind w:firstLine="560"/>
      </w:pPr>
      <w:r>
        <w:rPr>
          <w:rFonts w:hint="eastAsia"/>
        </w:rPr>
        <w:lastRenderedPageBreak/>
        <w:t>（</w:t>
      </w:r>
      <w:r>
        <w:t>2</w:t>
      </w:r>
      <w:r>
        <w:rPr>
          <w:rFonts w:hint="eastAsia"/>
        </w:rPr>
        <w:t>）申报材料</w:t>
      </w:r>
    </w:p>
    <w:p w:rsidR="00706093" w:rsidRDefault="00706093" w:rsidP="00706093">
      <w:pPr>
        <w:ind w:firstLine="560"/>
      </w:pPr>
      <w:r>
        <w:rPr>
          <w:rFonts w:hint="eastAsia"/>
        </w:rPr>
        <w:t>合并、分立，增加或者减少注册资本</w:t>
      </w:r>
    </w:p>
    <w:p w:rsidR="00706093" w:rsidRDefault="00706093" w:rsidP="00706093">
      <w:pPr>
        <w:ind w:firstLine="560"/>
      </w:pPr>
      <w:r>
        <w:rPr>
          <w:rFonts w:hint="eastAsia"/>
        </w:rPr>
        <w:t>①单位关于企业办理合并、分立，增加或者减少注册资本事项的正式申请文件，包括标的企业情况简介，可行性研究、方案摘要，本单位内部决策程序及结论等内容；</w:t>
      </w:r>
    </w:p>
    <w:p w:rsidR="00706093" w:rsidRDefault="00706093" w:rsidP="00706093">
      <w:pPr>
        <w:ind w:firstLine="560"/>
      </w:pPr>
      <w:r>
        <w:rPr>
          <w:rFonts w:hint="eastAsia"/>
        </w:rPr>
        <w:t>②办理事项的决策文件，包括单位决议、公司董事会决议或企业总经理办公会决议；</w:t>
      </w:r>
    </w:p>
    <w:p w:rsidR="00706093" w:rsidRDefault="00706093" w:rsidP="00706093">
      <w:pPr>
        <w:ind w:firstLine="560"/>
      </w:pPr>
      <w:r>
        <w:rPr>
          <w:rFonts w:hint="eastAsia"/>
        </w:rPr>
        <w:t>③可行性研究报告及具体方案；</w:t>
      </w:r>
    </w:p>
    <w:p w:rsidR="00706093" w:rsidRDefault="00706093" w:rsidP="00706093">
      <w:pPr>
        <w:ind w:firstLine="560"/>
      </w:pPr>
      <w:r>
        <w:rPr>
          <w:rFonts w:hint="eastAsia"/>
        </w:rPr>
        <w:t>④出资人身份证明复印件及章程；</w:t>
      </w:r>
    </w:p>
    <w:p w:rsidR="00706093" w:rsidRDefault="00706093" w:rsidP="00706093">
      <w:pPr>
        <w:ind w:firstLine="560"/>
      </w:pPr>
      <w:r>
        <w:rPr>
          <w:rFonts w:hint="eastAsia"/>
        </w:rPr>
        <w:t>⑤出资</w:t>
      </w:r>
      <w:proofErr w:type="gramStart"/>
      <w:r>
        <w:rPr>
          <w:rFonts w:hint="eastAsia"/>
        </w:rPr>
        <w:t>人货币</w:t>
      </w:r>
      <w:proofErr w:type="gramEnd"/>
      <w:r>
        <w:rPr>
          <w:rFonts w:hint="eastAsia"/>
        </w:rPr>
        <w:t>资金来源证明；</w:t>
      </w:r>
    </w:p>
    <w:p w:rsidR="00706093" w:rsidRDefault="00706093" w:rsidP="00706093">
      <w:pPr>
        <w:ind w:firstLine="560"/>
      </w:pPr>
      <w:r>
        <w:rPr>
          <w:rFonts w:hint="eastAsia"/>
        </w:rPr>
        <w:t>⑥企业审计报告；</w:t>
      </w:r>
    </w:p>
    <w:p w:rsidR="00706093" w:rsidRDefault="00706093" w:rsidP="00706093">
      <w:pPr>
        <w:ind w:firstLine="560"/>
      </w:pPr>
      <w:r>
        <w:rPr>
          <w:rFonts w:hint="eastAsia"/>
        </w:rPr>
        <w:t>⑦新公司章程草案；</w:t>
      </w:r>
    </w:p>
    <w:p w:rsidR="00706093" w:rsidRDefault="00706093" w:rsidP="00706093">
      <w:pPr>
        <w:ind w:firstLine="560"/>
      </w:pPr>
      <w:r>
        <w:rPr>
          <w:rFonts w:hint="eastAsia"/>
        </w:rPr>
        <w:t>⑧企业名称变更的，应提供工商行政管理部门出具的企业名称预核准通知书；</w:t>
      </w:r>
      <w:r>
        <w:t xml:space="preserve"> </w:t>
      </w:r>
    </w:p>
    <w:p w:rsidR="00706093" w:rsidRDefault="00706093" w:rsidP="00706093">
      <w:pPr>
        <w:ind w:firstLine="560"/>
      </w:pPr>
      <w:r>
        <w:rPr>
          <w:rFonts w:hint="eastAsia"/>
        </w:rPr>
        <w:t>⑨以非货币资金增加或者减少注册资本的，应提供评估基准日起</w:t>
      </w:r>
      <w:r>
        <w:t>9</w:t>
      </w:r>
      <w:r>
        <w:rPr>
          <w:rFonts w:hint="eastAsia"/>
        </w:rPr>
        <w:t>个月内的非货币资产评估报告；</w:t>
      </w:r>
    </w:p>
    <w:p w:rsidR="00706093" w:rsidRDefault="00706093" w:rsidP="00706093">
      <w:pPr>
        <w:ind w:firstLine="560"/>
      </w:pPr>
      <w:r>
        <w:rPr>
          <w:rFonts w:hint="eastAsia"/>
        </w:rPr>
        <w:t>⑩中介机构出具的验资报告；</w:t>
      </w:r>
    </w:p>
    <w:p w:rsidR="00706093" w:rsidRDefault="00706093" w:rsidP="00706093">
      <w:pPr>
        <w:ind w:firstLine="560"/>
      </w:pPr>
      <w:r>
        <w:rPr>
          <w:rFonts w:ascii="Cambria Math" w:hAnsi="Cambria Math" w:cs="Cambria Math"/>
        </w:rPr>
        <w:t>⑪</w:t>
      </w:r>
      <w:r>
        <w:rPr>
          <w:rFonts w:ascii="宋体" w:eastAsia="宋体" w:hAnsi="宋体" w:cs="宋体" w:hint="eastAsia"/>
        </w:rPr>
        <w:t>其他材料。</w:t>
      </w:r>
    </w:p>
    <w:p w:rsidR="00706093" w:rsidRDefault="00706093" w:rsidP="00706093">
      <w:pPr>
        <w:ind w:firstLine="560"/>
      </w:pPr>
      <w:r>
        <w:rPr>
          <w:rFonts w:hint="eastAsia"/>
        </w:rPr>
        <w:t>分配利润</w:t>
      </w:r>
    </w:p>
    <w:p w:rsidR="00706093" w:rsidRDefault="00706093" w:rsidP="00706093">
      <w:pPr>
        <w:ind w:firstLine="560"/>
      </w:pPr>
      <w:r>
        <w:rPr>
          <w:rFonts w:hint="eastAsia"/>
        </w:rPr>
        <w:t>①单位关于企业办理分配利润的正式申请文件；</w:t>
      </w:r>
    </w:p>
    <w:p w:rsidR="00706093" w:rsidRDefault="00706093" w:rsidP="00706093">
      <w:pPr>
        <w:ind w:firstLine="560"/>
      </w:pPr>
      <w:r>
        <w:rPr>
          <w:rFonts w:hint="eastAsia"/>
        </w:rPr>
        <w:t>②办理事项的决策文件，包括单位决议、公司董事会决议或企业总经理办公会决议；</w:t>
      </w:r>
    </w:p>
    <w:p w:rsidR="00706093" w:rsidRDefault="00706093" w:rsidP="00706093">
      <w:pPr>
        <w:ind w:firstLine="560"/>
      </w:pPr>
      <w:r>
        <w:rPr>
          <w:rFonts w:hint="eastAsia"/>
        </w:rPr>
        <w:t>③企业营业执照（副本）复印件；</w:t>
      </w:r>
    </w:p>
    <w:p w:rsidR="00706093" w:rsidRDefault="00706093" w:rsidP="00706093">
      <w:pPr>
        <w:ind w:firstLine="560"/>
      </w:pPr>
      <w:r>
        <w:rPr>
          <w:rFonts w:hint="eastAsia"/>
        </w:rPr>
        <w:t>④企业章程复印件；</w:t>
      </w:r>
    </w:p>
    <w:p w:rsidR="00706093" w:rsidRDefault="00706093" w:rsidP="00706093">
      <w:pPr>
        <w:ind w:firstLine="560"/>
      </w:pPr>
      <w:r>
        <w:rPr>
          <w:rFonts w:hint="eastAsia"/>
        </w:rPr>
        <w:t>⑤分配利润方案；</w:t>
      </w:r>
    </w:p>
    <w:p w:rsidR="00706093" w:rsidRDefault="00706093" w:rsidP="00706093">
      <w:pPr>
        <w:ind w:firstLine="560"/>
      </w:pPr>
      <w:r>
        <w:rPr>
          <w:rFonts w:hint="eastAsia"/>
        </w:rPr>
        <w:t>⑥企业年度审计报告；</w:t>
      </w:r>
    </w:p>
    <w:p w:rsidR="00706093" w:rsidRDefault="00706093" w:rsidP="00706093">
      <w:pPr>
        <w:ind w:firstLine="560"/>
      </w:pPr>
      <w:r>
        <w:rPr>
          <w:rFonts w:hint="eastAsia"/>
        </w:rPr>
        <w:t>⑦其他材料。</w:t>
      </w:r>
    </w:p>
    <w:p w:rsidR="00706093" w:rsidRDefault="00706093" w:rsidP="00706093">
      <w:pPr>
        <w:ind w:firstLine="560"/>
      </w:pPr>
      <w:r>
        <w:rPr>
          <w:rFonts w:hint="eastAsia"/>
        </w:rPr>
        <w:t>解散、申请破产</w:t>
      </w:r>
    </w:p>
    <w:p w:rsidR="00706093" w:rsidRDefault="00706093" w:rsidP="00706093">
      <w:pPr>
        <w:ind w:firstLine="560"/>
      </w:pPr>
      <w:r>
        <w:rPr>
          <w:rFonts w:hint="eastAsia"/>
        </w:rPr>
        <w:t>①单位关于企业解散、申请破产的正式申请文件，包括拟解散、申请破产的企业情况简介，企业解散、申请破产方案及可行性研究摘要，本单位决</w:t>
      </w:r>
      <w:r>
        <w:rPr>
          <w:rFonts w:hint="eastAsia"/>
        </w:rPr>
        <w:lastRenderedPageBreak/>
        <w:t>策程序及结论，资产、债务及人员安置情况摘要等；</w:t>
      </w:r>
    </w:p>
    <w:p w:rsidR="00706093" w:rsidRDefault="00706093" w:rsidP="00706093">
      <w:pPr>
        <w:ind w:firstLine="560"/>
      </w:pPr>
      <w:r>
        <w:rPr>
          <w:rFonts w:hint="eastAsia"/>
        </w:rPr>
        <w:t>②企业解散、申请破产的决策文件，包括单位决议、公司董事会决议或企业总经理办公会决议；</w:t>
      </w:r>
    </w:p>
    <w:p w:rsidR="00706093" w:rsidRDefault="00706093" w:rsidP="00706093">
      <w:pPr>
        <w:ind w:firstLine="560"/>
      </w:pPr>
      <w:r>
        <w:rPr>
          <w:rFonts w:hint="eastAsia"/>
        </w:rPr>
        <w:t>③可行性研究报告及具体方案；</w:t>
      </w:r>
    </w:p>
    <w:p w:rsidR="00706093" w:rsidRDefault="00706093" w:rsidP="00706093">
      <w:pPr>
        <w:ind w:firstLine="560"/>
      </w:pPr>
      <w:r>
        <w:rPr>
          <w:rFonts w:hint="eastAsia"/>
        </w:rPr>
        <w:t>④经工商行政管理部门备案的企业解散、申请破产的企业法人营业执照（副本）、章程复印件；</w:t>
      </w:r>
    </w:p>
    <w:p w:rsidR="00706093" w:rsidRDefault="00706093" w:rsidP="00706093">
      <w:pPr>
        <w:ind w:firstLine="560"/>
      </w:pPr>
      <w:r>
        <w:rPr>
          <w:rFonts w:hint="eastAsia"/>
        </w:rPr>
        <w:t>⑤企业清算报告；</w:t>
      </w:r>
    </w:p>
    <w:p w:rsidR="00706093" w:rsidRDefault="00706093" w:rsidP="00706093">
      <w:pPr>
        <w:ind w:firstLine="560"/>
      </w:pPr>
      <w:r>
        <w:rPr>
          <w:rFonts w:hint="eastAsia"/>
        </w:rPr>
        <w:t>⑥企业人员安置方案、职工工资的支付及社会保险费用的缴纳情况；</w:t>
      </w:r>
    </w:p>
    <w:p w:rsidR="00706093" w:rsidRDefault="00706093" w:rsidP="00706093">
      <w:pPr>
        <w:ind w:firstLine="560"/>
      </w:pPr>
      <w:r>
        <w:rPr>
          <w:rFonts w:hint="eastAsia"/>
        </w:rPr>
        <w:t>⑦企业资产、债务处置方案；</w:t>
      </w:r>
    </w:p>
    <w:p w:rsidR="00706093" w:rsidRDefault="00706093" w:rsidP="00706093">
      <w:pPr>
        <w:ind w:firstLine="560"/>
      </w:pPr>
      <w:r>
        <w:rPr>
          <w:rFonts w:hint="eastAsia"/>
        </w:rPr>
        <w:t>⑧其他材料。</w:t>
      </w:r>
    </w:p>
    <w:p w:rsidR="00706093" w:rsidRDefault="00706093" w:rsidP="00706093">
      <w:pPr>
        <w:ind w:firstLine="560"/>
      </w:pPr>
      <w:r>
        <w:t xml:space="preserve">2. </w:t>
      </w:r>
      <w:r>
        <w:rPr>
          <w:rFonts w:hint="eastAsia"/>
        </w:rPr>
        <w:t>国有资本控股公司、国有资本参股公司</w:t>
      </w:r>
    </w:p>
    <w:p w:rsidR="00706093" w:rsidRDefault="00706093" w:rsidP="00706093">
      <w:pPr>
        <w:ind w:firstLine="560"/>
      </w:pPr>
      <w:r>
        <w:rPr>
          <w:rFonts w:hint="eastAsia"/>
        </w:rPr>
        <w:t>办理流程</w:t>
      </w:r>
    </w:p>
    <w:p w:rsidR="00706093" w:rsidRDefault="00706093" w:rsidP="00706093">
      <w:pPr>
        <w:ind w:firstLine="560"/>
      </w:pPr>
      <w:r>
        <w:rPr>
          <w:rFonts w:hint="eastAsia"/>
        </w:rPr>
        <w:t>单位出资的各级国有资本控股公司、国有资本参股公司有合并、分立，增加或者减少注册资本，分配利润，以及解散、申请破产重大事项的，依照法律、行政法规以及公司章程的规定，由公司股东会、股东大会或者董事会决定。单位或企业委派的股东代表参加国有资本控股公司、国有资本参股公司召开的股东会会议、股东大会会议，应当按照委派机构指示提出议案、发表意见、行使表决权，并将其履行职责的情况和结果以书面形式及时报告单位或企业。</w:t>
      </w:r>
    </w:p>
    <w:p w:rsidR="00706093" w:rsidRDefault="00706093" w:rsidP="00706093">
      <w:pPr>
        <w:ind w:firstLine="560"/>
      </w:pPr>
      <w:r>
        <w:t>3.</w:t>
      </w:r>
      <w:r>
        <w:rPr>
          <w:rFonts w:hint="eastAsia"/>
        </w:rPr>
        <w:t>工作要求</w:t>
      </w:r>
    </w:p>
    <w:p w:rsidR="00706093" w:rsidRDefault="00706093" w:rsidP="00706093">
      <w:pPr>
        <w:ind w:firstLine="560"/>
      </w:pPr>
      <w:r>
        <w:rPr>
          <w:rFonts w:hint="eastAsia"/>
        </w:rPr>
        <w:t>（</w:t>
      </w:r>
      <w:r>
        <w:t>1</w:t>
      </w:r>
      <w:r>
        <w:rPr>
          <w:rFonts w:hint="eastAsia"/>
        </w:rPr>
        <w:t>）单位向教育部（财务司）申报合并、分立，增加或者减少注册资本，发行债券，分配利润，以及解散、申请破产重大事项，应对申报材料的真实性、合法性、有效性、准确性负责。单位申报材料不符合要求的，教育部（财务司）将《审核意见》反馈单位，单位根据反馈意见补充材料，教育部（财务司）审核合</w:t>
      </w:r>
      <w:proofErr w:type="gramStart"/>
      <w:r>
        <w:rPr>
          <w:rFonts w:hint="eastAsia"/>
        </w:rPr>
        <w:t>规</w:t>
      </w:r>
      <w:proofErr w:type="gramEnd"/>
      <w:r>
        <w:rPr>
          <w:rFonts w:hint="eastAsia"/>
        </w:rPr>
        <w:t>后，按规定程序办理相关手续。对违反国家有关规定的事项，教育部（财务司）将所有材料退回单位，并责令整改。</w:t>
      </w:r>
    </w:p>
    <w:p w:rsidR="00706093" w:rsidRDefault="00706093" w:rsidP="00706093">
      <w:pPr>
        <w:ind w:firstLine="560"/>
      </w:pPr>
      <w:r>
        <w:rPr>
          <w:rFonts w:hint="eastAsia"/>
        </w:rPr>
        <w:t>（</w:t>
      </w:r>
      <w:r>
        <w:t>2</w:t>
      </w:r>
      <w:r>
        <w:rPr>
          <w:rFonts w:hint="eastAsia"/>
        </w:rPr>
        <w:t>）企业发行债券按照《企业债券管理条例》（国务院令第</w:t>
      </w:r>
      <w:r>
        <w:t>121</w:t>
      </w:r>
      <w:r>
        <w:rPr>
          <w:rFonts w:hint="eastAsia"/>
        </w:rPr>
        <w:t>号）、《公司债券发行试点办法》（证监会令第</w:t>
      </w:r>
      <w:r>
        <w:t>49</w:t>
      </w:r>
      <w:r>
        <w:rPr>
          <w:rFonts w:hint="eastAsia"/>
        </w:rPr>
        <w:t>号）、《国家发展改革委关于进一步改进和加强企业债券管理工作的通知》（</w:t>
      </w:r>
      <w:proofErr w:type="gramStart"/>
      <w:r>
        <w:rPr>
          <w:rFonts w:hint="eastAsia"/>
        </w:rPr>
        <w:t>发改财金</w:t>
      </w:r>
      <w:proofErr w:type="gramEnd"/>
      <w:r>
        <w:rPr>
          <w:rFonts w:hint="eastAsia"/>
        </w:rPr>
        <w:t>〔</w:t>
      </w:r>
      <w:r>
        <w:t>2004</w:t>
      </w:r>
      <w:r>
        <w:rPr>
          <w:rFonts w:hint="eastAsia"/>
        </w:rPr>
        <w:t>〕</w:t>
      </w:r>
      <w:r>
        <w:t>1134</w:t>
      </w:r>
      <w:r>
        <w:rPr>
          <w:rFonts w:hint="eastAsia"/>
        </w:rPr>
        <w:t>号）等有关规定办理。</w:t>
      </w:r>
    </w:p>
    <w:p w:rsidR="00706093" w:rsidRDefault="00706093" w:rsidP="00706093">
      <w:pPr>
        <w:ind w:firstLine="560"/>
      </w:pPr>
      <w:r>
        <w:rPr>
          <w:rFonts w:hint="eastAsia"/>
        </w:rPr>
        <w:lastRenderedPageBreak/>
        <w:t>（</w:t>
      </w:r>
      <w:r>
        <w:t>3</w:t>
      </w:r>
      <w:r>
        <w:rPr>
          <w:rFonts w:hint="eastAsia"/>
        </w:rPr>
        <w:t>）企业的合并、分立、改制、解散、申请破产重大事项，应当听取企业工会的意见，并通过职工代表大会或者其他形式听取职工的意见和建议。</w:t>
      </w:r>
    </w:p>
    <w:p w:rsidR="00706093" w:rsidRDefault="00706093" w:rsidP="00706093">
      <w:pPr>
        <w:ind w:firstLine="560"/>
      </w:pPr>
      <w:r>
        <w:rPr>
          <w:rFonts w:hint="eastAsia"/>
        </w:rPr>
        <w:t>（</w:t>
      </w:r>
      <w:r>
        <w:t>4</w:t>
      </w:r>
      <w:r>
        <w:rPr>
          <w:rFonts w:hint="eastAsia"/>
        </w:rPr>
        <w:t>）单位应根据《教育部直属高等学校国有资产管理暂行办法》在</w:t>
      </w:r>
      <w:r>
        <w:t>2013</w:t>
      </w:r>
      <w:r>
        <w:rPr>
          <w:rFonts w:hint="eastAsia"/>
        </w:rPr>
        <w:t>年</w:t>
      </w:r>
      <w:r>
        <w:t>12</w:t>
      </w:r>
      <w:r>
        <w:rPr>
          <w:rFonts w:hint="eastAsia"/>
        </w:rPr>
        <w:t>月</w:t>
      </w:r>
      <w:r>
        <w:t>31</w:t>
      </w:r>
      <w:r>
        <w:rPr>
          <w:rFonts w:hint="eastAsia"/>
        </w:rPr>
        <w:t>日前制定本单位企业国有资产管理办法并报教育部（财务司）备查。</w:t>
      </w:r>
    </w:p>
    <w:p w:rsidR="00706093" w:rsidRDefault="00706093" w:rsidP="00706093">
      <w:pPr>
        <w:ind w:firstLine="560"/>
      </w:pPr>
      <w:r>
        <w:rPr>
          <w:rFonts w:hint="eastAsia"/>
        </w:rPr>
        <w:t>（二）重大投资，为他人提供大额担保，转让重大财产，进行大额捐赠、上市等重大事项</w:t>
      </w:r>
    </w:p>
    <w:p w:rsidR="00706093" w:rsidRDefault="00706093" w:rsidP="00706093">
      <w:pPr>
        <w:ind w:firstLine="560"/>
      </w:pPr>
      <w:r>
        <w:t>1.</w:t>
      </w:r>
      <w:r>
        <w:rPr>
          <w:rFonts w:hint="eastAsia"/>
        </w:rPr>
        <w:t>国有独资企业、国有独资公司</w:t>
      </w:r>
    </w:p>
    <w:p w:rsidR="00706093" w:rsidRDefault="00706093" w:rsidP="00706093">
      <w:pPr>
        <w:ind w:firstLine="560"/>
      </w:pPr>
      <w:r>
        <w:rPr>
          <w:rFonts w:hint="eastAsia"/>
        </w:rPr>
        <w:t>办理流程</w:t>
      </w:r>
    </w:p>
    <w:p w:rsidR="00706093" w:rsidRDefault="00706093" w:rsidP="00706093">
      <w:pPr>
        <w:ind w:firstLine="560"/>
      </w:pPr>
      <w:r>
        <w:rPr>
          <w:rFonts w:hint="eastAsia"/>
        </w:rPr>
        <w:t>单位出资的各级国有独资企业、国有独资公司有重大投资，为他人提供大额担保，转让重大财产，进行大额捐赠、上市等重大事项的，国有独资企业由企业负责人集体讨论决定，国有独资公司由董事会决定。</w:t>
      </w:r>
    </w:p>
    <w:p w:rsidR="00706093" w:rsidRDefault="00706093" w:rsidP="00706093">
      <w:pPr>
        <w:ind w:firstLine="560"/>
      </w:pPr>
      <w:r>
        <w:t>2.</w:t>
      </w:r>
      <w:r>
        <w:rPr>
          <w:rFonts w:hint="eastAsia"/>
        </w:rPr>
        <w:t>国有资本控股公司、国有资本参股公司</w:t>
      </w:r>
    </w:p>
    <w:p w:rsidR="00706093" w:rsidRDefault="00706093" w:rsidP="00706093">
      <w:pPr>
        <w:ind w:firstLine="560"/>
      </w:pPr>
      <w:r>
        <w:rPr>
          <w:rFonts w:hint="eastAsia"/>
        </w:rPr>
        <w:t>办理流程</w:t>
      </w:r>
    </w:p>
    <w:p w:rsidR="00706093" w:rsidRDefault="00706093" w:rsidP="00706093">
      <w:pPr>
        <w:ind w:firstLine="560"/>
      </w:pPr>
      <w:r>
        <w:rPr>
          <w:rFonts w:hint="eastAsia"/>
        </w:rPr>
        <w:t>单位出资的各级国有资本控股公司、国有资本参股公司有重大投资，为他人提供大额担保，转让重大财产，进行大额捐赠、上市等重大事项的，依照法律、行政法规以及公司章程的规定，由公司股东会、股东大会或者董事会决定。单位或企业委派的股东代表参加国有资本控股公司、国有资本参股公司召开的股东会会议、股东大会会议，应当按照委派机构指示提出议案、发表意见、行使表决权，并将其履行职责的情况和结果以书面形式及时报告单位或企业。</w:t>
      </w:r>
    </w:p>
    <w:p w:rsidR="00706093" w:rsidRDefault="00706093" w:rsidP="00706093">
      <w:pPr>
        <w:ind w:firstLine="560"/>
      </w:pPr>
      <w:r>
        <w:rPr>
          <w:rFonts w:hint="eastAsia"/>
        </w:rPr>
        <w:t>（三）清产核资</w:t>
      </w:r>
    </w:p>
    <w:p w:rsidR="00706093" w:rsidRDefault="00706093" w:rsidP="00706093">
      <w:pPr>
        <w:ind w:firstLine="560"/>
      </w:pPr>
      <w:r>
        <w:rPr>
          <w:rFonts w:hint="eastAsia"/>
        </w:rPr>
        <w:t>企业应根据《国有企业清产核资办法》（国务院国资委令第</w:t>
      </w:r>
      <w:r>
        <w:t>1</w:t>
      </w:r>
      <w:r>
        <w:rPr>
          <w:rFonts w:hint="eastAsia"/>
        </w:rPr>
        <w:t>号）、《国有企业清产核资工作规程》（国</w:t>
      </w:r>
      <w:proofErr w:type="gramStart"/>
      <w:r>
        <w:rPr>
          <w:rFonts w:hint="eastAsia"/>
        </w:rPr>
        <w:t>资评价</w:t>
      </w:r>
      <w:proofErr w:type="gramEnd"/>
      <w:r>
        <w:rPr>
          <w:rFonts w:hint="eastAsia"/>
        </w:rPr>
        <w:t>〔</w:t>
      </w:r>
      <w:r>
        <w:t>2003</w:t>
      </w:r>
      <w:r>
        <w:rPr>
          <w:rFonts w:hint="eastAsia"/>
        </w:rPr>
        <w:t>〕</w:t>
      </w:r>
      <w:r>
        <w:t>73</w:t>
      </w:r>
      <w:r>
        <w:rPr>
          <w:rFonts w:hint="eastAsia"/>
        </w:rPr>
        <w:t>号）等文件规定，开展清产核资工作。企业清产核资立项申请和清产核资结果确认由单位审核后报教育部（财务司），教育部（财务司）审核后报财政部审批。</w:t>
      </w:r>
    </w:p>
    <w:p w:rsidR="00706093" w:rsidRDefault="00706093" w:rsidP="00706093">
      <w:pPr>
        <w:ind w:firstLine="560"/>
      </w:pPr>
      <w:r>
        <w:t>1.</w:t>
      </w:r>
      <w:r>
        <w:rPr>
          <w:rFonts w:hint="eastAsia"/>
        </w:rPr>
        <w:t>办理流程</w:t>
      </w:r>
    </w:p>
    <w:p w:rsidR="00706093" w:rsidRDefault="00706093" w:rsidP="00706093">
      <w:pPr>
        <w:ind w:firstLine="560"/>
      </w:pPr>
      <w:r>
        <w:rPr>
          <w:rFonts w:hint="eastAsia"/>
        </w:rPr>
        <w:t>（</w:t>
      </w:r>
      <w:r>
        <w:t>1</w:t>
      </w:r>
      <w:r>
        <w:rPr>
          <w:rFonts w:hint="eastAsia"/>
        </w:rPr>
        <w:t>）企业通过单位向教育部（财务司）提出立项申请，教育部（财务司）审核后报财政部审批；</w:t>
      </w:r>
    </w:p>
    <w:p w:rsidR="00706093" w:rsidRDefault="00706093" w:rsidP="00706093">
      <w:pPr>
        <w:ind w:firstLine="560"/>
      </w:pPr>
      <w:r>
        <w:rPr>
          <w:rFonts w:hint="eastAsia"/>
        </w:rPr>
        <w:t>（</w:t>
      </w:r>
      <w:r>
        <w:t>2</w:t>
      </w:r>
      <w:r>
        <w:rPr>
          <w:rFonts w:hint="eastAsia"/>
        </w:rPr>
        <w:t>）立项批复同意后，企业制定清产核资工作实施方案，并组织账务清</w:t>
      </w:r>
      <w:r>
        <w:rPr>
          <w:rFonts w:hint="eastAsia"/>
        </w:rPr>
        <w:lastRenderedPageBreak/>
        <w:t>理、资产清查等工作；</w:t>
      </w:r>
    </w:p>
    <w:p w:rsidR="00706093" w:rsidRDefault="00706093" w:rsidP="00706093">
      <w:pPr>
        <w:ind w:firstLine="560"/>
      </w:pPr>
      <w:r>
        <w:rPr>
          <w:rFonts w:hint="eastAsia"/>
        </w:rPr>
        <w:t>（</w:t>
      </w:r>
      <w:r>
        <w:t>3</w:t>
      </w:r>
      <w:r>
        <w:rPr>
          <w:rFonts w:hint="eastAsia"/>
        </w:rPr>
        <w:t>）聘请社会中介机构进行清产核资工作，并对清产核资工作结果进行专项财务审计，对有关损益提出</w:t>
      </w:r>
      <w:proofErr w:type="gramStart"/>
      <w:r>
        <w:rPr>
          <w:rFonts w:hint="eastAsia"/>
        </w:rPr>
        <w:t>鉴证</w:t>
      </w:r>
      <w:proofErr w:type="gramEnd"/>
      <w:r>
        <w:rPr>
          <w:rFonts w:hint="eastAsia"/>
        </w:rPr>
        <w:t>证明；</w:t>
      </w:r>
    </w:p>
    <w:p w:rsidR="00706093" w:rsidRDefault="00706093" w:rsidP="00706093">
      <w:pPr>
        <w:ind w:firstLine="560"/>
      </w:pPr>
      <w:r>
        <w:rPr>
          <w:rFonts w:hint="eastAsia"/>
        </w:rPr>
        <w:t>（</w:t>
      </w:r>
      <w:r>
        <w:t>4</w:t>
      </w:r>
      <w:r>
        <w:rPr>
          <w:rFonts w:hint="eastAsia"/>
        </w:rPr>
        <w:t>）企业清产核资结果由单位审核后报教育部（财务司），教育部（财务司）审核后报财政部审批；</w:t>
      </w:r>
    </w:p>
    <w:p w:rsidR="00706093" w:rsidRDefault="00706093" w:rsidP="00706093">
      <w:pPr>
        <w:ind w:firstLine="560"/>
      </w:pPr>
      <w:r>
        <w:rPr>
          <w:rFonts w:hint="eastAsia"/>
        </w:rPr>
        <w:t>（</w:t>
      </w:r>
      <w:r>
        <w:t>5</w:t>
      </w:r>
      <w:r>
        <w:rPr>
          <w:rFonts w:hint="eastAsia"/>
        </w:rPr>
        <w:t>）企业根据财政部批复的清产核资结果，按有关规定进行调账。</w:t>
      </w:r>
    </w:p>
    <w:p w:rsidR="00706093" w:rsidRDefault="00706093" w:rsidP="00706093">
      <w:pPr>
        <w:ind w:firstLine="560"/>
      </w:pPr>
      <w:r>
        <w:t>2.</w:t>
      </w:r>
      <w:r>
        <w:rPr>
          <w:rFonts w:hint="eastAsia"/>
        </w:rPr>
        <w:t>申报材料</w:t>
      </w:r>
    </w:p>
    <w:p w:rsidR="00706093" w:rsidRDefault="00706093" w:rsidP="00706093">
      <w:pPr>
        <w:ind w:firstLine="560"/>
      </w:pPr>
      <w:r>
        <w:rPr>
          <w:rFonts w:hint="eastAsia"/>
        </w:rPr>
        <w:t>（</w:t>
      </w:r>
      <w:r>
        <w:t>1</w:t>
      </w:r>
      <w:r>
        <w:rPr>
          <w:rFonts w:hint="eastAsia"/>
        </w:rPr>
        <w:t>）清产核资立项申请</w:t>
      </w:r>
    </w:p>
    <w:p w:rsidR="00706093" w:rsidRDefault="00706093" w:rsidP="00706093">
      <w:pPr>
        <w:ind w:firstLine="560"/>
      </w:pPr>
      <w:r>
        <w:rPr>
          <w:rFonts w:hint="eastAsia"/>
        </w:rPr>
        <w:t>①单位关于企业办理清产核资立项正式申请文件，包括企业基本情况、开展清产核资工作的原因、清产核资基准日、清产核资工作范围、清产核资工作组织方式及时间安排、清产核资中介机构以及其他需说明的事项；</w:t>
      </w:r>
    </w:p>
    <w:p w:rsidR="00706093" w:rsidRDefault="00706093" w:rsidP="00706093">
      <w:pPr>
        <w:ind w:firstLine="560"/>
      </w:pPr>
      <w:r>
        <w:rPr>
          <w:rFonts w:hint="eastAsia"/>
        </w:rPr>
        <w:t>②企业制定的拟实施的清产核资方案；</w:t>
      </w:r>
    </w:p>
    <w:p w:rsidR="00706093" w:rsidRDefault="00706093" w:rsidP="00706093">
      <w:pPr>
        <w:ind w:firstLine="560"/>
      </w:pPr>
      <w:r>
        <w:rPr>
          <w:rFonts w:hint="eastAsia"/>
        </w:rPr>
        <w:t>③中介机构的资质证书及营业执照复印件；</w:t>
      </w:r>
    </w:p>
    <w:p w:rsidR="00706093" w:rsidRDefault="00706093" w:rsidP="00706093">
      <w:pPr>
        <w:ind w:firstLine="560"/>
      </w:pPr>
      <w:r>
        <w:rPr>
          <w:rFonts w:hint="eastAsia"/>
        </w:rPr>
        <w:t>④股东大会或股东会、董事会决议；</w:t>
      </w:r>
    </w:p>
    <w:p w:rsidR="00706093" w:rsidRDefault="00706093" w:rsidP="00706093">
      <w:pPr>
        <w:ind w:firstLine="560"/>
      </w:pPr>
      <w:r>
        <w:rPr>
          <w:rFonts w:hint="eastAsia"/>
        </w:rPr>
        <w:t>⑤企业法人营业执照、组织机构代码证、税务登记证及章程复印件；</w:t>
      </w:r>
    </w:p>
    <w:p w:rsidR="00706093" w:rsidRDefault="00706093" w:rsidP="00706093">
      <w:pPr>
        <w:ind w:firstLine="560"/>
      </w:pPr>
      <w:r>
        <w:rPr>
          <w:rFonts w:hint="eastAsia"/>
        </w:rPr>
        <w:t>⑥开展清产核资理由的相关文件或材料；</w:t>
      </w:r>
    </w:p>
    <w:p w:rsidR="00706093" w:rsidRDefault="00706093" w:rsidP="00706093">
      <w:pPr>
        <w:ind w:firstLine="560"/>
      </w:pPr>
      <w:r>
        <w:rPr>
          <w:rFonts w:hint="eastAsia"/>
        </w:rPr>
        <w:t>⑦其他材料。</w:t>
      </w:r>
    </w:p>
    <w:p w:rsidR="00706093" w:rsidRDefault="00706093" w:rsidP="00706093">
      <w:pPr>
        <w:ind w:firstLine="560"/>
      </w:pPr>
      <w:r>
        <w:rPr>
          <w:rFonts w:hint="eastAsia"/>
        </w:rPr>
        <w:t>（</w:t>
      </w:r>
      <w:r>
        <w:t>2</w:t>
      </w:r>
      <w:r>
        <w:rPr>
          <w:rFonts w:hint="eastAsia"/>
        </w:rPr>
        <w:t>）清产核资结果确认</w:t>
      </w:r>
    </w:p>
    <w:p w:rsidR="00706093" w:rsidRDefault="00706093" w:rsidP="00706093">
      <w:pPr>
        <w:ind w:firstLine="560"/>
      </w:pPr>
      <w:r>
        <w:rPr>
          <w:rFonts w:hint="eastAsia"/>
        </w:rPr>
        <w:t>①单位关于企业确认清产核资结果正式申请文件；</w:t>
      </w:r>
    </w:p>
    <w:p w:rsidR="00706093" w:rsidRDefault="00706093" w:rsidP="00706093">
      <w:pPr>
        <w:ind w:firstLine="560"/>
      </w:pPr>
      <w:r>
        <w:rPr>
          <w:rFonts w:hint="eastAsia"/>
        </w:rPr>
        <w:t>②清产核资立项批复复印件；</w:t>
      </w:r>
    </w:p>
    <w:p w:rsidR="00706093" w:rsidRDefault="00706093" w:rsidP="00706093">
      <w:pPr>
        <w:ind w:firstLine="560"/>
      </w:pPr>
      <w:r>
        <w:rPr>
          <w:rFonts w:hint="eastAsia"/>
        </w:rPr>
        <w:t>③清产核资工作报告，主要包含以下内容：企业清产核资的基准日、范围、内容、结果以及基准</w:t>
      </w:r>
      <w:proofErr w:type="gramStart"/>
      <w:r>
        <w:rPr>
          <w:rFonts w:hint="eastAsia"/>
        </w:rPr>
        <w:t>日资产</w:t>
      </w:r>
      <w:proofErr w:type="gramEnd"/>
      <w:r>
        <w:rPr>
          <w:rFonts w:hint="eastAsia"/>
        </w:rPr>
        <w:t>及财务状况等，清产核资工作结果，对清产核资暴露出来的企业资产、财务管理中存在的问题、原因进行分析并提出改进措施等；</w:t>
      </w:r>
    </w:p>
    <w:p w:rsidR="00706093" w:rsidRDefault="00706093" w:rsidP="00706093">
      <w:pPr>
        <w:ind w:firstLine="560"/>
      </w:pPr>
      <w:r>
        <w:rPr>
          <w:rFonts w:hint="eastAsia"/>
        </w:rPr>
        <w:t>④企业清产核资报表，包括合并清产核资报表及清产核资范围内各企业单户报表；</w:t>
      </w:r>
    </w:p>
    <w:p w:rsidR="00706093" w:rsidRDefault="00706093" w:rsidP="00706093">
      <w:pPr>
        <w:ind w:firstLine="560"/>
      </w:pPr>
      <w:r>
        <w:rPr>
          <w:rFonts w:hint="eastAsia"/>
        </w:rPr>
        <w:t>⑤法定机构出具的清产核资专项审计报告；</w:t>
      </w:r>
    </w:p>
    <w:p w:rsidR="00706093" w:rsidRDefault="00706093" w:rsidP="00706093">
      <w:pPr>
        <w:ind w:firstLine="560"/>
      </w:pPr>
      <w:r>
        <w:rPr>
          <w:rFonts w:hint="eastAsia"/>
        </w:rPr>
        <w:t>⑥企业各项资产损失、资金挂账的原始凭证材料及具有法律效力证明材料的复印件，如材料较多应单独汇编成册，编注页码，列出目录；</w:t>
      </w:r>
    </w:p>
    <w:p w:rsidR="00706093" w:rsidRDefault="00706093" w:rsidP="00706093">
      <w:pPr>
        <w:ind w:firstLine="560"/>
      </w:pPr>
      <w:r>
        <w:rPr>
          <w:rFonts w:hint="eastAsia"/>
        </w:rPr>
        <w:t>⑦清产核资结果企业内部公示情况；</w:t>
      </w:r>
    </w:p>
    <w:p w:rsidR="00706093" w:rsidRDefault="00706093" w:rsidP="00706093">
      <w:pPr>
        <w:ind w:firstLine="560"/>
      </w:pPr>
      <w:r>
        <w:rPr>
          <w:rFonts w:hint="eastAsia"/>
        </w:rPr>
        <w:lastRenderedPageBreak/>
        <w:t>⑧清产核资电子数据（清产核资管理软件导出的</w:t>
      </w:r>
      <w:r>
        <w:t>jio</w:t>
      </w:r>
      <w:r>
        <w:rPr>
          <w:rFonts w:hint="eastAsia"/>
        </w:rPr>
        <w:t>文件和</w:t>
      </w:r>
      <w:r>
        <w:t>Excel</w:t>
      </w:r>
      <w:r>
        <w:rPr>
          <w:rFonts w:hint="eastAsia"/>
        </w:rPr>
        <w:t>表格文件，财政部另有规定的，从其规定）；</w:t>
      </w:r>
    </w:p>
    <w:p w:rsidR="00706093" w:rsidRDefault="00706093" w:rsidP="00706093">
      <w:pPr>
        <w:ind w:firstLine="560"/>
      </w:pPr>
      <w:r>
        <w:rPr>
          <w:rFonts w:hint="eastAsia"/>
        </w:rPr>
        <w:t>⑨其他材料。</w:t>
      </w:r>
    </w:p>
    <w:p w:rsidR="00706093" w:rsidRDefault="00706093" w:rsidP="00706093">
      <w:pPr>
        <w:ind w:firstLine="560"/>
      </w:pPr>
      <w:r>
        <w:rPr>
          <w:rFonts w:hint="eastAsia"/>
        </w:rPr>
        <w:t>清产核资结果经财政部批复确认后，自清产核资基准日起</w:t>
      </w:r>
      <w:r>
        <w:t>2</w:t>
      </w:r>
      <w:r>
        <w:rPr>
          <w:rFonts w:hint="eastAsia"/>
        </w:rPr>
        <w:t>年内有效。</w:t>
      </w:r>
    </w:p>
    <w:p w:rsidR="00706093" w:rsidRDefault="00706093" w:rsidP="00706093">
      <w:pPr>
        <w:ind w:firstLine="560"/>
      </w:pPr>
      <w:r>
        <w:t>3.</w:t>
      </w:r>
      <w:r>
        <w:rPr>
          <w:rFonts w:hint="eastAsia"/>
        </w:rPr>
        <w:t>工作要求</w:t>
      </w:r>
    </w:p>
    <w:p w:rsidR="00706093" w:rsidRDefault="00706093" w:rsidP="00706093">
      <w:pPr>
        <w:ind w:firstLine="560"/>
      </w:pPr>
      <w:r>
        <w:rPr>
          <w:rFonts w:hint="eastAsia"/>
        </w:rPr>
        <w:t>（</w:t>
      </w:r>
      <w:r>
        <w:t>1</w:t>
      </w:r>
      <w:r>
        <w:rPr>
          <w:rFonts w:hint="eastAsia"/>
        </w:rPr>
        <w:t>）单位向教育部（财务司）申报企业清产核资事项，应对申报材料的真实性、合法性、有效性、准确性负责。单位申报材料不符合要求的，教育部（财务司）将《审核意见》反馈单位，单位根据反馈意见补充材料，教育部（财务司）审核合</w:t>
      </w:r>
      <w:proofErr w:type="gramStart"/>
      <w:r>
        <w:rPr>
          <w:rFonts w:hint="eastAsia"/>
        </w:rPr>
        <w:t>规</w:t>
      </w:r>
      <w:proofErr w:type="gramEnd"/>
      <w:r>
        <w:rPr>
          <w:rFonts w:hint="eastAsia"/>
        </w:rPr>
        <w:t>后，按规定程序办理相关手续。对违反国家有关规定的事项，教育部（财务司）将所有材料退回单位，并责令整改。</w:t>
      </w:r>
    </w:p>
    <w:p w:rsidR="00706093" w:rsidRDefault="00706093" w:rsidP="00706093">
      <w:pPr>
        <w:ind w:firstLine="560"/>
      </w:pPr>
      <w:r>
        <w:rPr>
          <w:rFonts w:hint="eastAsia"/>
        </w:rPr>
        <w:t>（</w:t>
      </w:r>
      <w:r>
        <w:t>2</w:t>
      </w:r>
      <w:r>
        <w:rPr>
          <w:rFonts w:hint="eastAsia"/>
        </w:rPr>
        <w:t>）企业出现下列情形之一时，应当进行清产核资：</w:t>
      </w:r>
    </w:p>
    <w:p w:rsidR="00706093" w:rsidRDefault="00706093" w:rsidP="00706093">
      <w:pPr>
        <w:ind w:firstLine="560"/>
      </w:pPr>
      <w:r>
        <w:rPr>
          <w:rFonts w:hint="eastAsia"/>
        </w:rPr>
        <w:t>①企业分立、合并、重组、改制、撤销等经济行为涉及资产或产权结构重大变动情况的；</w:t>
      </w:r>
    </w:p>
    <w:p w:rsidR="00706093" w:rsidRDefault="00706093" w:rsidP="00706093">
      <w:pPr>
        <w:ind w:firstLine="560"/>
      </w:pPr>
      <w:r>
        <w:rPr>
          <w:rFonts w:hint="eastAsia"/>
        </w:rPr>
        <w:t>②企业会计政策发生重大更改，涉及资产核算方法发生重要变化情况的；</w:t>
      </w:r>
    </w:p>
    <w:p w:rsidR="00706093" w:rsidRDefault="00706093" w:rsidP="00706093">
      <w:pPr>
        <w:ind w:firstLine="560"/>
      </w:pPr>
      <w:r>
        <w:rPr>
          <w:rFonts w:hint="eastAsia"/>
        </w:rPr>
        <w:t>③国家有关法律、法规规定企业特定经济行为必须开展清产核资工作的。</w:t>
      </w:r>
    </w:p>
    <w:p w:rsidR="00706093" w:rsidRDefault="00706093" w:rsidP="00706093">
      <w:pPr>
        <w:ind w:firstLine="560"/>
      </w:pPr>
      <w:r>
        <w:rPr>
          <w:rFonts w:hint="eastAsia"/>
        </w:rPr>
        <w:t>（</w:t>
      </w:r>
      <w:r>
        <w:t>3</w:t>
      </w:r>
      <w:r>
        <w:rPr>
          <w:rFonts w:hint="eastAsia"/>
        </w:rPr>
        <w:t>）单位应自立项批复之日起</w:t>
      </w:r>
      <w:r>
        <w:t>3</w:t>
      </w:r>
      <w:r>
        <w:rPr>
          <w:rFonts w:hint="eastAsia"/>
        </w:rPr>
        <w:t>个月内完成清产核资各项主体工作，并上报清产核资结果。</w:t>
      </w:r>
    </w:p>
    <w:p w:rsidR="00706093" w:rsidRDefault="00706093" w:rsidP="00706093">
      <w:pPr>
        <w:ind w:firstLine="560"/>
      </w:pPr>
      <w:r>
        <w:rPr>
          <w:rFonts w:hint="eastAsia"/>
        </w:rPr>
        <w:t>（四）资产评估</w:t>
      </w:r>
    </w:p>
    <w:p w:rsidR="00706093" w:rsidRDefault="00706093" w:rsidP="00706093">
      <w:pPr>
        <w:ind w:firstLine="560"/>
      </w:pPr>
      <w:r>
        <w:t>1.</w:t>
      </w:r>
      <w:r>
        <w:rPr>
          <w:rFonts w:hint="eastAsia"/>
        </w:rPr>
        <w:t>办理流程</w:t>
      </w:r>
    </w:p>
    <w:p w:rsidR="00706093" w:rsidRDefault="00706093" w:rsidP="00706093">
      <w:pPr>
        <w:ind w:firstLine="560"/>
      </w:pPr>
      <w:r>
        <w:rPr>
          <w:rFonts w:hint="eastAsia"/>
        </w:rPr>
        <w:t>根据《国有资产评估管理办法》（国务院令第</w:t>
      </w:r>
      <w:r>
        <w:t>91</w:t>
      </w:r>
      <w:r>
        <w:rPr>
          <w:rFonts w:hint="eastAsia"/>
        </w:rPr>
        <w:t>号）《国有资产评估管理若干问题的规定》（财政部令第</w:t>
      </w:r>
      <w:r>
        <w:t>14</w:t>
      </w:r>
      <w:r>
        <w:rPr>
          <w:rFonts w:hint="eastAsia"/>
        </w:rPr>
        <w:t>号）《企业国有资产评估管理暂行办法》（国务院国资委令第</w:t>
      </w:r>
      <w:r>
        <w:t>12</w:t>
      </w:r>
      <w:r>
        <w:rPr>
          <w:rFonts w:hint="eastAsia"/>
        </w:rPr>
        <w:t>号）《财政部关于印发〈国有资产评估项目备案管理办法〉的通知》（财企〔</w:t>
      </w:r>
      <w:r>
        <w:t>2001</w:t>
      </w:r>
      <w:r>
        <w:rPr>
          <w:rFonts w:hint="eastAsia"/>
        </w:rPr>
        <w:t>〕</w:t>
      </w:r>
      <w:r>
        <w:t>802</w:t>
      </w:r>
      <w:r>
        <w:rPr>
          <w:rFonts w:hint="eastAsia"/>
        </w:rPr>
        <w:t>号）等文件规定。企业资产评估事项由单位审核后报教育部（财务司）备案。</w:t>
      </w:r>
    </w:p>
    <w:p w:rsidR="00706093" w:rsidRDefault="00706093" w:rsidP="00706093">
      <w:pPr>
        <w:ind w:firstLine="560"/>
      </w:pPr>
      <w:r>
        <w:t>2.</w:t>
      </w:r>
      <w:r>
        <w:rPr>
          <w:rFonts w:hint="eastAsia"/>
        </w:rPr>
        <w:t>申报材料</w:t>
      </w:r>
    </w:p>
    <w:p w:rsidR="00706093" w:rsidRDefault="00706093" w:rsidP="00706093">
      <w:pPr>
        <w:ind w:firstLine="560"/>
      </w:pPr>
      <w:r>
        <w:rPr>
          <w:rFonts w:hint="eastAsia"/>
        </w:rPr>
        <w:t>（</w:t>
      </w:r>
      <w:r>
        <w:t>1</w:t>
      </w:r>
      <w:r>
        <w:rPr>
          <w:rFonts w:hint="eastAsia"/>
        </w:rPr>
        <w:t>）单位关于企业资产评估备案的函，内容包括：企业基本情况、开展资产评估工作的原因、资产评估基准日、资产评估委托方、中介机构、资产评估结果以及其他需说明的事项；</w:t>
      </w:r>
    </w:p>
    <w:p w:rsidR="00706093" w:rsidRDefault="00706093" w:rsidP="00706093">
      <w:pPr>
        <w:ind w:firstLine="560"/>
      </w:pPr>
      <w:r>
        <w:rPr>
          <w:rFonts w:hint="eastAsia"/>
        </w:rPr>
        <w:t>（</w:t>
      </w:r>
      <w:r>
        <w:t>2</w:t>
      </w:r>
      <w:r>
        <w:rPr>
          <w:rFonts w:hint="eastAsia"/>
        </w:rPr>
        <w:t>）《国有资产评估项目备案表》或《接受非国有资产评估项目备案表》（一式三份）；</w:t>
      </w:r>
    </w:p>
    <w:p w:rsidR="00706093" w:rsidRDefault="00706093" w:rsidP="00706093">
      <w:pPr>
        <w:ind w:firstLine="560"/>
      </w:pPr>
      <w:r>
        <w:rPr>
          <w:rFonts w:hint="eastAsia"/>
        </w:rPr>
        <w:lastRenderedPageBreak/>
        <w:t>（</w:t>
      </w:r>
      <w:r>
        <w:t>3</w:t>
      </w:r>
      <w:r>
        <w:rPr>
          <w:rFonts w:hint="eastAsia"/>
        </w:rPr>
        <w:t>）与资产评估项目相对应的经济行为批准文件；</w:t>
      </w:r>
    </w:p>
    <w:p w:rsidR="00706093" w:rsidRDefault="00706093" w:rsidP="00706093">
      <w:pPr>
        <w:ind w:firstLine="560"/>
      </w:pPr>
      <w:r>
        <w:rPr>
          <w:rFonts w:hint="eastAsia"/>
        </w:rPr>
        <w:t>（</w:t>
      </w:r>
      <w:r>
        <w:t>4</w:t>
      </w:r>
      <w:r>
        <w:rPr>
          <w:rFonts w:hint="eastAsia"/>
        </w:rPr>
        <w:t>）资产评估报告（评估报告书、评估说明和评估明细表等）；</w:t>
      </w:r>
    </w:p>
    <w:p w:rsidR="00706093" w:rsidRDefault="00706093" w:rsidP="00706093">
      <w:pPr>
        <w:ind w:firstLine="560"/>
      </w:pPr>
      <w:r>
        <w:rPr>
          <w:rFonts w:hint="eastAsia"/>
        </w:rPr>
        <w:t>（</w:t>
      </w:r>
      <w:r>
        <w:t>5</w:t>
      </w:r>
      <w:r>
        <w:rPr>
          <w:rFonts w:hint="eastAsia"/>
        </w:rPr>
        <w:t>）评估基准日及评估基准日上一年度审计报告；</w:t>
      </w:r>
    </w:p>
    <w:p w:rsidR="00706093" w:rsidRDefault="00706093" w:rsidP="00706093">
      <w:pPr>
        <w:ind w:firstLine="560"/>
      </w:pPr>
      <w:r>
        <w:rPr>
          <w:rFonts w:hint="eastAsia"/>
        </w:rPr>
        <w:t>（</w:t>
      </w:r>
      <w:r>
        <w:t>6</w:t>
      </w:r>
      <w:r>
        <w:rPr>
          <w:rFonts w:hint="eastAsia"/>
        </w:rPr>
        <w:t>）其他材料。</w:t>
      </w:r>
    </w:p>
    <w:p w:rsidR="00706093" w:rsidRDefault="00706093" w:rsidP="00706093">
      <w:pPr>
        <w:ind w:firstLine="560"/>
      </w:pPr>
      <w:r>
        <w:t>3.</w:t>
      </w:r>
      <w:r>
        <w:rPr>
          <w:rFonts w:hint="eastAsia"/>
        </w:rPr>
        <w:t>工作要求</w:t>
      </w:r>
    </w:p>
    <w:p w:rsidR="00706093" w:rsidRDefault="00706093" w:rsidP="00706093">
      <w:pPr>
        <w:ind w:firstLine="560"/>
      </w:pPr>
      <w:r>
        <w:rPr>
          <w:rFonts w:hint="eastAsia"/>
        </w:rPr>
        <w:t>（</w:t>
      </w:r>
      <w:r>
        <w:t>1</w:t>
      </w:r>
      <w:r>
        <w:rPr>
          <w:rFonts w:hint="eastAsia"/>
        </w:rPr>
        <w:t>）单位向教育部（财务司）申报企业资产评估备案事项，应对申报材料的真实性、合法性、有效性、准确性负责。对于材料齐全，符合要求的，教育部（财务司）在</w:t>
      </w:r>
      <w:r>
        <w:t>20</w:t>
      </w:r>
      <w:r>
        <w:rPr>
          <w:rFonts w:hint="eastAsia"/>
        </w:rPr>
        <w:t>个工作日内给予备案。单位申报材料不符合要求的，教育部（财务司）将《审核意见》反馈单位，单位根据反馈意见补充材料，教育部（财务司）审核合</w:t>
      </w:r>
      <w:proofErr w:type="gramStart"/>
      <w:r>
        <w:rPr>
          <w:rFonts w:hint="eastAsia"/>
        </w:rPr>
        <w:t>规</w:t>
      </w:r>
      <w:proofErr w:type="gramEnd"/>
      <w:r>
        <w:rPr>
          <w:rFonts w:hint="eastAsia"/>
        </w:rPr>
        <w:t>后，按规定程序办理相关手续。对违反国家有关规定的事项，教育部（财务司）将所有材料退回单位，并责令整改。</w:t>
      </w:r>
    </w:p>
    <w:p w:rsidR="00706093" w:rsidRDefault="00706093" w:rsidP="00706093">
      <w:pPr>
        <w:ind w:firstLine="560"/>
      </w:pPr>
      <w:r>
        <w:rPr>
          <w:rFonts w:hint="eastAsia"/>
        </w:rPr>
        <w:t>（</w:t>
      </w:r>
      <w:r>
        <w:t>2</w:t>
      </w:r>
      <w:r>
        <w:rPr>
          <w:rFonts w:hint="eastAsia"/>
        </w:rPr>
        <w:t>）企业有下列情形之一时，应对相关资产进行评估：</w:t>
      </w:r>
    </w:p>
    <w:p w:rsidR="00706093" w:rsidRDefault="00706093" w:rsidP="00706093">
      <w:pPr>
        <w:ind w:firstLine="560"/>
      </w:pPr>
      <w:r>
        <w:rPr>
          <w:rFonts w:hint="eastAsia"/>
        </w:rPr>
        <w:t>①整体或者部分改建为有限责任公司或者股份有限公司；</w:t>
      </w:r>
    </w:p>
    <w:p w:rsidR="00706093" w:rsidRDefault="00706093" w:rsidP="00706093">
      <w:pPr>
        <w:ind w:firstLine="560"/>
      </w:pPr>
      <w:r>
        <w:rPr>
          <w:rFonts w:hint="eastAsia"/>
        </w:rPr>
        <w:t>②以非货币资产对外投资；</w:t>
      </w:r>
    </w:p>
    <w:p w:rsidR="00706093" w:rsidRDefault="00706093" w:rsidP="00706093">
      <w:pPr>
        <w:ind w:firstLine="560"/>
      </w:pPr>
      <w:r>
        <w:rPr>
          <w:rFonts w:hint="eastAsia"/>
        </w:rPr>
        <w:t>③合并、分立、破产、解散；</w:t>
      </w:r>
    </w:p>
    <w:p w:rsidR="00706093" w:rsidRDefault="00706093" w:rsidP="00706093">
      <w:pPr>
        <w:ind w:firstLine="560"/>
      </w:pPr>
      <w:r>
        <w:rPr>
          <w:rFonts w:hint="eastAsia"/>
        </w:rPr>
        <w:t>④非上市公司国有股东股权比例变动；</w:t>
      </w:r>
    </w:p>
    <w:p w:rsidR="00706093" w:rsidRDefault="00706093" w:rsidP="00706093">
      <w:pPr>
        <w:ind w:firstLine="560"/>
      </w:pPr>
      <w:r>
        <w:rPr>
          <w:rFonts w:hint="eastAsia"/>
        </w:rPr>
        <w:t>⑤产权转让；</w:t>
      </w:r>
    </w:p>
    <w:p w:rsidR="00706093" w:rsidRDefault="00706093" w:rsidP="00706093">
      <w:pPr>
        <w:ind w:firstLine="560"/>
      </w:pPr>
      <w:r>
        <w:rPr>
          <w:rFonts w:hint="eastAsia"/>
        </w:rPr>
        <w:t>⑥资产转让、置换；</w:t>
      </w:r>
    </w:p>
    <w:p w:rsidR="00706093" w:rsidRDefault="00706093" w:rsidP="00706093">
      <w:pPr>
        <w:ind w:firstLine="560"/>
      </w:pPr>
      <w:r>
        <w:rPr>
          <w:rFonts w:hint="eastAsia"/>
        </w:rPr>
        <w:t>⑦整体资产或者部分资产租赁给非国有单位；</w:t>
      </w:r>
    </w:p>
    <w:p w:rsidR="00706093" w:rsidRDefault="00706093" w:rsidP="00706093">
      <w:pPr>
        <w:ind w:firstLine="560"/>
      </w:pPr>
      <w:r>
        <w:rPr>
          <w:rFonts w:hint="eastAsia"/>
        </w:rPr>
        <w:t>⑧以非货币资产偿还债务；</w:t>
      </w:r>
    </w:p>
    <w:p w:rsidR="00706093" w:rsidRDefault="00706093" w:rsidP="00706093">
      <w:pPr>
        <w:ind w:firstLine="560"/>
      </w:pPr>
      <w:r>
        <w:rPr>
          <w:rFonts w:hint="eastAsia"/>
        </w:rPr>
        <w:t>⑨资产涉讼；</w:t>
      </w:r>
    </w:p>
    <w:p w:rsidR="00706093" w:rsidRDefault="00706093" w:rsidP="00706093">
      <w:pPr>
        <w:ind w:firstLine="560"/>
      </w:pPr>
      <w:r>
        <w:rPr>
          <w:rFonts w:hint="eastAsia"/>
        </w:rPr>
        <w:t>⑩收购非国有单位的资产；</w:t>
      </w:r>
    </w:p>
    <w:p w:rsidR="00706093" w:rsidRDefault="00706093" w:rsidP="00706093">
      <w:pPr>
        <w:ind w:firstLine="560"/>
      </w:pPr>
      <w:r>
        <w:rPr>
          <w:rFonts w:ascii="Cambria Math" w:hAnsi="Cambria Math" w:cs="Cambria Math"/>
        </w:rPr>
        <w:t>⑪</w:t>
      </w:r>
      <w:r>
        <w:rPr>
          <w:rFonts w:ascii="宋体" w:eastAsia="宋体" w:hAnsi="宋体" w:cs="宋体" w:hint="eastAsia"/>
        </w:rPr>
        <w:t>接受非国有单位以非货币资产出资；</w:t>
      </w:r>
    </w:p>
    <w:p w:rsidR="00706093" w:rsidRDefault="00706093" w:rsidP="00706093">
      <w:pPr>
        <w:ind w:firstLine="560"/>
      </w:pPr>
      <w:r>
        <w:rPr>
          <w:rFonts w:ascii="Cambria Math" w:hAnsi="Cambria Math" w:cs="Cambria Math"/>
        </w:rPr>
        <w:t>⑫</w:t>
      </w:r>
      <w:r>
        <w:rPr>
          <w:rFonts w:ascii="宋体" w:eastAsia="宋体" w:hAnsi="宋体" w:cs="宋体" w:hint="eastAsia"/>
        </w:rPr>
        <w:t>接受非国有单位以非货币资产抵债；</w:t>
      </w:r>
    </w:p>
    <w:p w:rsidR="00706093" w:rsidRDefault="00706093" w:rsidP="00706093">
      <w:pPr>
        <w:ind w:firstLine="560"/>
      </w:pPr>
      <w:r>
        <w:rPr>
          <w:rFonts w:ascii="Cambria Math" w:hAnsi="Cambria Math" w:cs="Cambria Math"/>
        </w:rPr>
        <w:t>⑬</w:t>
      </w:r>
      <w:r>
        <w:rPr>
          <w:rFonts w:ascii="宋体" w:eastAsia="宋体" w:hAnsi="宋体" w:cs="宋体" w:hint="eastAsia"/>
        </w:rPr>
        <w:t>法律、行政法规规定的其他需要进行资产评估的事项。</w:t>
      </w:r>
    </w:p>
    <w:p w:rsidR="00706093" w:rsidRDefault="00706093" w:rsidP="00706093">
      <w:pPr>
        <w:ind w:firstLine="560"/>
      </w:pPr>
      <w:r>
        <w:rPr>
          <w:rFonts w:hint="eastAsia"/>
        </w:rPr>
        <w:t>（</w:t>
      </w:r>
      <w:r>
        <w:t>3</w:t>
      </w:r>
      <w:r>
        <w:rPr>
          <w:rFonts w:hint="eastAsia"/>
        </w:rPr>
        <w:t>）依照产权关系，企业资产评估报告应逐级审核，单位审核后应自评估基准日起</w:t>
      </w:r>
      <w:r>
        <w:t>9</w:t>
      </w:r>
      <w:r>
        <w:rPr>
          <w:rFonts w:hint="eastAsia"/>
        </w:rPr>
        <w:t>个月内，向教育部（财务司）提出国有资产评估项目备案申请。</w:t>
      </w:r>
    </w:p>
    <w:p w:rsidR="00706093" w:rsidRDefault="00706093" w:rsidP="00706093">
      <w:pPr>
        <w:ind w:firstLine="560"/>
      </w:pPr>
      <w:r>
        <w:rPr>
          <w:rFonts w:hint="eastAsia"/>
        </w:rPr>
        <w:t>（</w:t>
      </w:r>
      <w:r>
        <w:t>4</w:t>
      </w:r>
      <w:r>
        <w:rPr>
          <w:rFonts w:hint="eastAsia"/>
        </w:rPr>
        <w:t>）企业进行资产评估，应当委托具有相应资质的资产评估机构进行评估。针对不同情况，资产评估工作的</w:t>
      </w:r>
      <w:proofErr w:type="gramStart"/>
      <w:r>
        <w:rPr>
          <w:rFonts w:hint="eastAsia"/>
        </w:rPr>
        <w:t>委托按</w:t>
      </w:r>
      <w:proofErr w:type="gramEnd"/>
      <w:r>
        <w:rPr>
          <w:rFonts w:hint="eastAsia"/>
        </w:rPr>
        <w:t>以下情况处理：经济行为事项涉及的评估对象属于企业法人财产权范围的，由企业委托；经济行为事项涉及</w:t>
      </w:r>
      <w:r>
        <w:rPr>
          <w:rFonts w:hint="eastAsia"/>
        </w:rPr>
        <w:lastRenderedPageBreak/>
        <w:t>的评估对象属于企业产权等出资人权利的，按照产权关系，由企业的出资人委托。企业接受非国有资产等涉及非国有资产评估的，一般由接受非国有资产的企业委托。</w:t>
      </w:r>
    </w:p>
    <w:p w:rsidR="00706093" w:rsidRDefault="00706093" w:rsidP="00706093">
      <w:pPr>
        <w:ind w:firstLine="560"/>
      </w:pPr>
      <w:r>
        <w:rPr>
          <w:rFonts w:hint="eastAsia"/>
        </w:rPr>
        <w:t>（五）产权登记</w:t>
      </w:r>
    </w:p>
    <w:p w:rsidR="00706093" w:rsidRDefault="00706093" w:rsidP="00706093">
      <w:pPr>
        <w:ind w:firstLine="560"/>
      </w:pPr>
      <w:r>
        <w:rPr>
          <w:rFonts w:hint="eastAsia"/>
        </w:rPr>
        <w:t>根据《企业国有资产产权登记管理办法》</w:t>
      </w:r>
      <w:r>
        <w:t>(</w:t>
      </w:r>
      <w:r>
        <w:rPr>
          <w:rFonts w:hint="eastAsia"/>
        </w:rPr>
        <w:t>国务院令第</w:t>
      </w:r>
      <w:r>
        <w:t>192</w:t>
      </w:r>
      <w:r>
        <w:rPr>
          <w:rFonts w:hint="eastAsia"/>
        </w:rPr>
        <w:t>号</w:t>
      </w:r>
      <w:r>
        <w:t>)</w:t>
      </w:r>
      <w:r>
        <w:rPr>
          <w:rFonts w:hint="eastAsia"/>
        </w:rPr>
        <w:t>、《财政部关于印发〈事业单位及事业单位所办企业国有资产产权登记管理办法〉的通知》（</w:t>
      </w:r>
      <w:proofErr w:type="gramStart"/>
      <w:r>
        <w:rPr>
          <w:rFonts w:hint="eastAsia"/>
        </w:rPr>
        <w:t>财教〔</w:t>
      </w:r>
      <w:r>
        <w:t>2012</w:t>
      </w:r>
      <w:r>
        <w:rPr>
          <w:rFonts w:hint="eastAsia"/>
        </w:rPr>
        <w:t>〕</w:t>
      </w:r>
      <w:proofErr w:type="gramEnd"/>
      <w:r>
        <w:t>242</w:t>
      </w:r>
      <w:r>
        <w:rPr>
          <w:rFonts w:hint="eastAsia"/>
        </w:rPr>
        <w:t>号）、《关于中央级事业单位所办企业国有资产产权登记启用新〈企业国有资产产权登记表〉的通知》（财办教〔</w:t>
      </w:r>
      <w:r>
        <w:t>2012</w:t>
      </w:r>
      <w:r>
        <w:rPr>
          <w:rFonts w:hint="eastAsia"/>
        </w:rPr>
        <w:t>〕</w:t>
      </w:r>
      <w:r>
        <w:t>39</w:t>
      </w:r>
      <w:r>
        <w:rPr>
          <w:rFonts w:hint="eastAsia"/>
        </w:rPr>
        <w:t>号）等文件规定，企业产权登记由单位审核后报教育部（财务司），教育部（财务司）审核后报财政部登记。</w:t>
      </w:r>
    </w:p>
    <w:p w:rsidR="00706093" w:rsidRDefault="00706093" w:rsidP="00706093">
      <w:pPr>
        <w:ind w:firstLine="560"/>
      </w:pPr>
      <w:r>
        <w:t>1.</w:t>
      </w:r>
      <w:r>
        <w:rPr>
          <w:rFonts w:hint="eastAsia"/>
        </w:rPr>
        <w:t>占有产权登记</w:t>
      </w:r>
    </w:p>
    <w:p w:rsidR="00706093" w:rsidRDefault="00706093" w:rsidP="00706093">
      <w:pPr>
        <w:ind w:firstLine="560"/>
      </w:pPr>
      <w:r>
        <w:rPr>
          <w:rFonts w:hint="eastAsia"/>
        </w:rPr>
        <w:t>申请取得法人资格的新设立企业和已经取得法人资格但尚未办理产权登记的企业，应当申请办理占有产权登记。</w:t>
      </w:r>
    </w:p>
    <w:p w:rsidR="00706093" w:rsidRDefault="00706093" w:rsidP="00706093">
      <w:pPr>
        <w:ind w:firstLine="560"/>
      </w:pPr>
      <w:r>
        <w:rPr>
          <w:rFonts w:hint="eastAsia"/>
        </w:rPr>
        <w:t>（</w:t>
      </w:r>
      <w:r>
        <w:t>1</w:t>
      </w:r>
      <w:r>
        <w:rPr>
          <w:rFonts w:hint="eastAsia"/>
        </w:rPr>
        <w:t>）办理流程</w:t>
      </w:r>
    </w:p>
    <w:p w:rsidR="00706093" w:rsidRDefault="00706093" w:rsidP="00706093">
      <w:pPr>
        <w:ind w:firstLine="560"/>
      </w:pPr>
      <w:r>
        <w:rPr>
          <w:rFonts w:hint="eastAsia"/>
        </w:rPr>
        <w:t>新设立企业应当于申请办理工商注册登记前</w:t>
      </w:r>
      <w:r>
        <w:t>60</w:t>
      </w:r>
      <w:r>
        <w:rPr>
          <w:rFonts w:hint="eastAsia"/>
        </w:rPr>
        <w:t>日内，由单位审核后报教育部（财务司），教育部（财务司）审核后报财政部办理占有产权登记。未办理占有产权登记的企业，补办占有产权登记时，应当提交企业设立和自企业设立至补办占有产权登记时发生的历次产权变动的文件、证件及有关材料。</w:t>
      </w:r>
    </w:p>
    <w:p w:rsidR="00706093" w:rsidRDefault="00706093" w:rsidP="00706093">
      <w:pPr>
        <w:ind w:firstLine="560"/>
      </w:pPr>
      <w:r>
        <w:rPr>
          <w:rFonts w:hint="eastAsia"/>
        </w:rPr>
        <w:t>（</w:t>
      </w:r>
      <w:r>
        <w:t>2</w:t>
      </w:r>
      <w:r>
        <w:rPr>
          <w:rFonts w:hint="eastAsia"/>
        </w:rPr>
        <w:t>）申报材料</w:t>
      </w:r>
    </w:p>
    <w:p w:rsidR="00706093" w:rsidRDefault="00706093" w:rsidP="00706093">
      <w:pPr>
        <w:ind w:firstLine="560"/>
      </w:pPr>
      <w:r>
        <w:rPr>
          <w:rFonts w:hint="eastAsia"/>
        </w:rPr>
        <w:t>新设立企业应当提交下列材料：</w:t>
      </w:r>
    </w:p>
    <w:p w:rsidR="00706093" w:rsidRDefault="00706093" w:rsidP="00706093">
      <w:pPr>
        <w:ind w:firstLine="560"/>
      </w:pPr>
      <w:r>
        <w:rPr>
          <w:rFonts w:hint="eastAsia"/>
        </w:rPr>
        <w:t>①单位办理企业占有产权登记的正式申请文件；</w:t>
      </w:r>
    </w:p>
    <w:p w:rsidR="00706093" w:rsidRDefault="00706093" w:rsidP="00706093">
      <w:pPr>
        <w:ind w:firstLine="560"/>
      </w:pPr>
      <w:r>
        <w:rPr>
          <w:rFonts w:hint="eastAsia"/>
        </w:rPr>
        <w:t>②《企业国有资产产权登记表（占有登记）》（一式四份）；</w:t>
      </w:r>
    </w:p>
    <w:p w:rsidR="00706093" w:rsidRDefault="00706093" w:rsidP="00706093">
      <w:pPr>
        <w:ind w:firstLine="560"/>
      </w:pPr>
      <w:r>
        <w:rPr>
          <w:rFonts w:hint="eastAsia"/>
        </w:rPr>
        <w:t>③出资人母公司或上级单位批准设立的文件、投资协议书；单位直接投资设立企业的，应当提交《事业单位产权登记证》副本复印件及财政部、教育部或单位批准的对外投资批复文件；</w:t>
      </w:r>
    </w:p>
    <w:p w:rsidR="00706093" w:rsidRDefault="00706093" w:rsidP="00706093">
      <w:pPr>
        <w:ind w:firstLine="560"/>
      </w:pPr>
      <w:r>
        <w:rPr>
          <w:rFonts w:hint="eastAsia"/>
        </w:rPr>
        <w:t>④本企业章程；</w:t>
      </w:r>
    </w:p>
    <w:p w:rsidR="00706093" w:rsidRDefault="00706093" w:rsidP="00706093">
      <w:pPr>
        <w:ind w:firstLine="560"/>
      </w:pPr>
      <w:r>
        <w:rPr>
          <w:rFonts w:hint="eastAsia"/>
        </w:rPr>
        <w:t>⑤由企业出资的，应当提交各出资人的企业章程、《企业法人营业执照》复印件、经审计的企业上一年度财务报告，其中国有资本出资人还应当提交有关部门办理的《企业产权登记证》复印件；由单位出资的，应当提交《事业单位法人证书》和《事业单位产权登记证》副本的复印件；由自然人出资</w:t>
      </w:r>
      <w:r>
        <w:rPr>
          <w:rFonts w:hint="eastAsia"/>
        </w:rPr>
        <w:lastRenderedPageBreak/>
        <w:t>的，应当提交自然人有效的身份证件复印件；</w:t>
      </w:r>
      <w:r>
        <w:t xml:space="preserve"> </w:t>
      </w:r>
    </w:p>
    <w:p w:rsidR="00706093" w:rsidRDefault="00706093" w:rsidP="00706093">
      <w:pPr>
        <w:ind w:firstLine="560"/>
      </w:pPr>
      <w:r>
        <w:rPr>
          <w:rFonts w:hint="eastAsia"/>
        </w:rPr>
        <w:t>⑥法定机构出具的验资报告，其中以货币投资的，还应当</w:t>
      </w:r>
      <w:proofErr w:type="gramStart"/>
      <w:r>
        <w:rPr>
          <w:rFonts w:hint="eastAsia"/>
        </w:rPr>
        <w:t>附银行</w:t>
      </w:r>
      <w:proofErr w:type="gramEnd"/>
      <w:r>
        <w:rPr>
          <w:rFonts w:hint="eastAsia"/>
        </w:rPr>
        <w:t>进账单；以实物、无形资产投资的，还应当提交资产评估项目核准或备案文件；</w:t>
      </w:r>
    </w:p>
    <w:p w:rsidR="00706093" w:rsidRDefault="00706093" w:rsidP="00706093">
      <w:pPr>
        <w:ind w:firstLine="560"/>
      </w:pPr>
      <w:r>
        <w:rPr>
          <w:rFonts w:hint="eastAsia"/>
        </w:rPr>
        <w:t>⑦本企业的《企业名称预先核准通知书》；</w:t>
      </w:r>
    </w:p>
    <w:p w:rsidR="00706093" w:rsidRDefault="00706093" w:rsidP="00706093">
      <w:pPr>
        <w:ind w:firstLine="560"/>
      </w:pPr>
      <w:r>
        <w:rPr>
          <w:rFonts w:hint="eastAsia"/>
        </w:rPr>
        <w:t>⑧其他材料。</w:t>
      </w:r>
    </w:p>
    <w:p w:rsidR="00706093" w:rsidRDefault="00706093" w:rsidP="00706093">
      <w:pPr>
        <w:ind w:firstLine="560"/>
      </w:pPr>
      <w:r>
        <w:rPr>
          <w:rFonts w:hint="eastAsia"/>
        </w:rPr>
        <w:t>已经取得法人资格但尚未办理占有产权登记的企业，除上述第①</w:t>
      </w:r>
      <w:proofErr w:type="gramStart"/>
      <w:r>
        <w:rPr>
          <w:rFonts w:hint="eastAsia"/>
        </w:rPr>
        <w:t>款至第</w:t>
      </w:r>
      <w:proofErr w:type="gramEnd"/>
      <w:r>
        <w:rPr>
          <w:rFonts w:hint="eastAsia"/>
        </w:rPr>
        <w:t>⑥款规定的材料外，还应提交下列有关材料：</w:t>
      </w:r>
    </w:p>
    <w:p w:rsidR="00706093" w:rsidRDefault="00706093" w:rsidP="00706093">
      <w:pPr>
        <w:ind w:firstLine="560"/>
      </w:pPr>
      <w:r>
        <w:rPr>
          <w:rFonts w:hint="eastAsia"/>
        </w:rPr>
        <w:t>⑨本企业经审计的企业上一年度财务报告；</w:t>
      </w:r>
    </w:p>
    <w:p w:rsidR="00706093" w:rsidRDefault="00706093" w:rsidP="00706093">
      <w:pPr>
        <w:ind w:firstLine="560"/>
      </w:pPr>
      <w:r>
        <w:rPr>
          <w:rFonts w:hint="eastAsia"/>
        </w:rPr>
        <w:t>⑩本企业的《企业法人营业执照》复印件；</w:t>
      </w:r>
      <w:r>
        <w:t xml:space="preserve"> </w:t>
      </w:r>
    </w:p>
    <w:p w:rsidR="00706093" w:rsidRDefault="00706093" w:rsidP="00706093">
      <w:pPr>
        <w:ind w:firstLine="560"/>
      </w:pPr>
      <w:r>
        <w:rPr>
          <w:rFonts w:ascii="Cambria Math" w:hAnsi="Cambria Math" w:cs="Cambria Math"/>
        </w:rPr>
        <w:t>⑪</w:t>
      </w:r>
      <w:r>
        <w:rPr>
          <w:rFonts w:ascii="宋体" w:eastAsia="宋体" w:hAnsi="宋体" w:cs="宋体" w:hint="eastAsia"/>
        </w:rPr>
        <w:t>设置抵押、质押、留置或提供保证、定金以及资产被司法机关冻结的，应当提交相关文件和凭证；</w:t>
      </w:r>
    </w:p>
    <w:p w:rsidR="00706093" w:rsidRDefault="00706093" w:rsidP="00706093">
      <w:pPr>
        <w:ind w:firstLine="560"/>
      </w:pPr>
      <w:r>
        <w:rPr>
          <w:rFonts w:ascii="Cambria Math" w:hAnsi="Cambria Math" w:cs="Cambria Math"/>
        </w:rPr>
        <w:t>⑫</w:t>
      </w:r>
      <w:r>
        <w:rPr>
          <w:rFonts w:ascii="宋体" w:eastAsia="宋体" w:hAnsi="宋体" w:cs="宋体" w:hint="eastAsia"/>
        </w:rPr>
        <w:t>补办时发生的历次产权变动，应根据变动产权登记申报材料提供；</w:t>
      </w:r>
    </w:p>
    <w:p w:rsidR="00706093" w:rsidRDefault="00706093" w:rsidP="00706093">
      <w:pPr>
        <w:ind w:firstLine="560"/>
      </w:pPr>
      <w:r>
        <w:rPr>
          <w:rFonts w:ascii="Cambria Math" w:hAnsi="Cambria Math" w:cs="Cambria Math"/>
        </w:rPr>
        <w:t>⑬</w:t>
      </w:r>
      <w:r>
        <w:rPr>
          <w:rFonts w:ascii="宋体" w:eastAsia="宋体" w:hAnsi="宋体" w:cs="宋体" w:hint="eastAsia"/>
        </w:rPr>
        <w:t>其他材料。</w:t>
      </w:r>
    </w:p>
    <w:p w:rsidR="00706093" w:rsidRDefault="00706093" w:rsidP="00706093">
      <w:pPr>
        <w:ind w:firstLine="560"/>
      </w:pPr>
      <w:r>
        <w:t>2.</w:t>
      </w:r>
      <w:r>
        <w:rPr>
          <w:rFonts w:hint="eastAsia"/>
        </w:rPr>
        <w:t>变动产权登记</w:t>
      </w:r>
    </w:p>
    <w:p w:rsidR="00706093" w:rsidRDefault="00706093" w:rsidP="00706093">
      <w:pPr>
        <w:ind w:firstLine="560"/>
      </w:pPr>
      <w:r>
        <w:rPr>
          <w:rFonts w:hint="eastAsia"/>
        </w:rPr>
        <w:t>企业发生企业名称、企业级次、企业组织形式改变，企业分立、合并或者经营形式改变，企业国有资本额、比例增减变动以及企业国有资本出资人变动事项的，应当申请办理变动产权登记。</w:t>
      </w:r>
    </w:p>
    <w:p w:rsidR="00706093" w:rsidRDefault="00706093" w:rsidP="00706093">
      <w:pPr>
        <w:ind w:firstLine="560"/>
      </w:pPr>
      <w:r>
        <w:rPr>
          <w:rFonts w:hint="eastAsia"/>
        </w:rPr>
        <w:t>（</w:t>
      </w:r>
      <w:r>
        <w:t>1</w:t>
      </w:r>
      <w:r>
        <w:rPr>
          <w:rFonts w:hint="eastAsia"/>
        </w:rPr>
        <w:t>）办理流程</w:t>
      </w:r>
    </w:p>
    <w:p w:rsidR="00706093" w:rsidRDefault="00706093" w:rsidP="00706093">
      <w:pPr>
        <w:ind w:firstLine="560"/>
      </w:pPr>
      <w:r>
        <w:rPr>
          <w:rFonts w:hint="eastAsia"/>
        </w:rPr>
        <w:t>企业申请办理变动产权登记，应当于审批机关核准变动登记后，或自企业股东大会、董事会做出决定之日起</w:t>
      </w:r>
      <w:r>
        <w:t>30</w:t>
      </w:r>
      <w:r>
        <w:rPr>
          <w:rFonts w:hint="eastAsia"/>
        </w:rPr>
        <w:t>日内，由单位审核后报教育部（财务司），教育部（财务司）审核后报财政部办理变动产权登记。</w:t>
      </w:r>
    </w:p>
    <w:p w:rsidR="00706093" w:rsidRDefault="00706093" w:rsidP="00706093">
      <w:pPr>
        <w:ind w:firstLine="560"/>
      </w:pPr>
      <w:r>
        <w:rPr>
          <w:rFonts w:hint="eastAsia"/>
        </w:rPr>
        <w:t>（</w:t>
      </w:r>
      <w:r>
        <w:t>2</w:t>
      </w:r>
      <w:r>
        <w:rPr>
          <w:rFonts w:hint="eastAsia"/>
        </w:rPr>
        <w:t>）申报材料</w:t>
      </w:r>
    </w:p>
    <w:p w:rsidR="00706093" w:rsidRDefault="00706093" w:rsidP="00706093">
      <w:pPr>
        <w:ind w:firstLine="560"/>
      </w:pPr>
      <w:r>
        <w:rPr>
          <w:rFonts w:hint="eastAsia"/>
        </w:rPr>
        <w:t>①单位办理企业变动产权登记的正式申请文件；</w:t>
      </w:r>
    </w:p>
    <w:p w:rsidR="00706093" w:rsidRDefault="00706093" w:rsidP="00706093">
      <w:pPr>
        <w:ind w:firstLine="560"/>
      </w:pPr>
      <w:r>
        <w:rPr>
          <w:rFonts w:hint="eastAsia"/>
        </w:rPr>
        <w:t>②《企业国有资产产权登记表（变动登记）》（一式四份）；</w:t>
      </w:r>
    </w:p>
    <w:p w:rsidR="00706093" w:rsidRDefault="00706093" w:rsidP="00706093">
      <w:pPr>
        <w:ind w:firstLine="560"/>
      </w:pPr>
      <w:r>
        <w:rPr>
          <w:rFonts w:hint="eastAsia"/>
        </w:rPr>
        <w:t>③出资人母公司或上级单位的批准文件、企业股东大会或董事会做出的书面决定，单位追加投资的，应当提交《事业单位产权登记证》副本复印件及财政部、教育部或单位批准的对外投资批复文件；</w:t>
      </w:r>
    </w:p>
    <w:p w:rsidR="00706093" w:rsidRDefault="00706093" w:rsidP="00706093">
      <w:pPr>
        <w:ind w:firstLine="560"/>
      </w:pPr>
      <w:r>
        <w:rPr>
          <w:rFonts w:hint="eastAsia"/>
        </w:rPr>
        <w:t>④修改后的本企业章程；</w:t>
      </w:r>
    </w:p>
    <w:p w:rsidR="00706093" w:rsidRDefault="00706093" w:rsidP="00706093">
      <w:pPr>
        <w:ind w:firstLine="560"/>
      </w:pPr>
      <w:r>
        <w:rPr>
          <w:rFonts w:hint="eastAsia"/>
        </w:rPr>
        <w:t>⑤由企业出资的，应当提交各出资人的企业章程、《企业法人营业执照》复印件、经审计的企业上一年度财务报告。其中，国有资本出资人还应当提</w:t>
      </w:r>
      <w:r>
        <w:rPr>
          <w:rFonts w:hint="eastAsia"/>
        </w:rPr>
        <w:lastRenderedPageBreak/>
        <w:t>交有关部门办理的《企业产权登记证》复印件；由单位出资的，应当提交《事业单位法人证书》和《事业单位产权登记证》副本的复印件；由自然人出资的，应当提交自然人有效的身份证件复印件；</w:t>
      </w:r>
    </w:p>
    <w:p w:rsidR="00706093" w:rsidRDefault="00706093" w:rsidP="00706093">
      <w:pPr>
        <w:ind w:firstLine="560"/>
      </w:pPr>
      <w:r>
        <w:rPr>
          <w:rFonts w:hint="eastAsia"/>
        </w:rPr>
        <w:t>⑥本企业的《企业法人营业执照》复印件，经审计的企业上一年度财务报告，本企业的《企业产权登记证》副本；</w:t>
      </w:r>
    </w:p>
    <w:p w:rsidR="00706093" w:rsidRDefault="00706093" w:rsidP="00706093">
      <w:pPr>
        <w:ind w:firstLine="560"/>
      </w:pPr>
      <w:r>
        <w:rPr>
          <w:rFonts w:hint="eastAsia"/>
        </w:rPr>
        <w:t>⑦设置抵押、质押、留置或提供保证、定金以及资产被司法机关冻结的，应当提交相关文件和凭证；</w:t>
      </w:r>
    </w:p>
    <w:p w:rsidR="00706093" w:rsidRDefault="00706093" w:rsidP="00706093">
      <w:pPr>
        <w:ind w:firstLine="560"/>
      </w:pPr>
      <w:r>
        <w:rPr>
          <w:rFonts w:hint="eastAsia"/>
        </w:rPr>
        <w:t>⑧法定机构出具的验资报告，其中以货币投资的，应当</w:t>
      </w:r>
      <w:proofErr w:type="gramStart"/>
      <w:r>
        <w:rPr>
          <w:rFonts w:hint="eastAsia"/>
        </w:rPr>
        <w:t>附银行</w:t>
      </w:r>
      <w:proofErr w:type="gramEnd"/>
      <w:r>
        <w:rPr>
          <w:rFonts w:hint="eastAsia"/>
        </w:rPr>
        <w:t>进账单；以实物、无形资产投资的，应当提交资产评估项目核准或备案文件；</w:t>
      </w:r>
    </w:p>
    <w:p w:rsidR="00706093" w:rsidRDefault="00706093" w:rsidP="00706093">
      <w:pPr>
        <w:ind w:firstLine="560"/>
      </w:pPr>
      <w:r>
        <w:rPr>
          <w:rFonts w:hint="eastAsia"/>
        </w:rPr>
        <w:t>⑨企业合并、分立、转让或减少注册资本的，应当提交企业债务处置或承继情况说明及相关文件；</w:t>
      </w:r>
    </w:p>
    <w:p w:rsidR="00706093" w:rsidRDefault="00706093" w:rsidP="00706093">
      <w:pPr>
        <w:ind w:firstLine="560"/>
      </w:pPr>
      <w:r>
        <w:rPr>
          <w:rFonts w:hint="eastAsia"/>
        </w:rPr>
        <w:t>⑩其他材料。</w:t>
      </w:r>
    </w:p>
    <w:p w:rsidR="00706093" w:rsidRDefault="00706093" w:rsidP="00706093">
      <w:pPr>
        <w:ind w:firstLine="560"/>
      </w:pPr>
      <w:r>
        <w:t>3.</w:t>
      </w:r>
      <w:r>
        <w:rPr>
          <w:rFonts w:hint="eastAsia"/>
        </w:rPr>
        <w:t>注销产权登记</w:t>
      </w:r>
    </w:p>
    <w:p w:rsidR="00706093" w:rsidRDefault="00706093" w:rsidP="00706093">
      <w:pPr>
        <w:ind w:firstLine="560"/>
      </w:pPr>
      <w:r>
        <w:rPr>
          <w:rFonts w:hint="eastAsia"/>
        </w:rPr>
        <w:t>企业发生解散、依法撤销，转让全部国有产权</w:t>
      </w:r>
      <w:r>
        <w:t>(</w:t>
      </w:r>
      <w:r>
        <w:rPr>
          <w:rFonts w:hint="eastAsia"/>
        </w:rPr>
        <w:t>股权</w:t>
      </w:r>
      <w:r>
        <w:t>)</w:t>
      </w:r>
      <w:r>
        <w:rPr>
          <w:rFonts w:hint="eastAsia"/>
        </w:rPr>
        <w:t>或改制后不再设置国有股权，依法宣告破产事项的，应当申请办理注销产权登记。</w:t>
      </w:r>
    </w:p>
    <w:p w:rsidR="00706093" w:rsidRDefault="00706093" w:rsidP="00706093">
      <w:pPr>
        <w:ind w:firstLine="560"/>
      </w:pPr>
      <w:r>
        <w:rPr>
          <w:rFonts w:hint="eastAsia"/>
        </w:rPr>
        <w:t>（</w:t>
      </w:r>
      <w:r>
        <w:t>1</w:t>
      </w:r>
      <w:r>
        <w:rPr>
          <w:rFonts w:hint="eastAsia"/>
        </w:rPr>
        <w:t>）办理流程</w:t>
      </w:r>
    </w:p>
    <w:p w:rsidR="00706093" w:rsidRDefault="00706093" w:rsidP="00706093">
      <w:pPr>
        <w:ind w:firstLine="560"/>
      </w:pPr>
      <w:r>
        <w:rPr>
          <w:rFonts w:hint="eastAsia"/>
        </w:rPr>
        <w:t>企业发生解散、依法撤销，转让全部国有产权</w:t>
      </w:r>
      <w:r>
        <w:t>(</w:t>
      </w:r>
      <w:r>
        <w:rPr>
          <w:rFonts w:hint="eastAsia"/>
        </w:rPr>
        <w:t>股权</w:t>
      </w:r>
      <w:r>
        <w:t>)</w:t>
      </w:r>
      <w:r>
        <w:rPr>
          <w:rFonts w:hint="eastAsia"/>
        </w:rPr>
        <w:t>或改制后不再设置国有股权的，应当自政府有关部门决定或财政部、教育部、单位或母公司批准之日起</w:t>
      </w:r>
      <w:r>
        <w:t>30</w:t>
      </w:r>
      <w:r>
        <w:rPr>
          <w:rFonts w:hint="eastAsia"/>
        </w:rPr>
        <w:t>日内；企业依法宣告破产的，应当</w:t>
      </w:r>
      <w:proofErr w:type="gramStart"/>
      <w:r>
        <w:rPr>
          <w:rFonts w:hint="eastAsia"/>
        </w:rPr>
        <w:t>自法院</w:t>
      </w:r>
      <w:proofErr w:type="gramEnd"/>
      <w:r>
        <w:rPr>
          <w:rFonts w:hint="eastAsia"/>
        </w:rPr>
        <w:t>裁定之日起</w:t>
      </w:r>
      <w:r>
        <w:t>60</w:t>
      </w:r>
      <w:r>
        <w:rPr>
          <w:rFonts w:hint="eastAsia"/>
        </w:rPr>
        <w:t>日内；由单位审核后报教育部（财务司），教育部（财务司）审核后报财政部办理注销产权登记。</w:t>
      </w:r>
    </w:p>
    <w:p w:rsidR="00706093" w:rsidRDefault="00706093" w:rsidP="00706093">
      <w:pPr>
        <w:ind w:firstLine="560"/>
      </w:pPr>
      <w:r>
        <w:rPr>
          <w:rFonts w:hint="eastAsia"/>
        </w:rPr>
        <w:t>（</w:t>
      </w:r>
      <w:r>
        <w:t>2</w:t>
      </w:r>
      <w:r>
        <w:rPr>
          <w:rFonts w:hint="eastAsia"/>
        </w:rPr>
        <w:t>）申报材料</w:t>
      </w:r>
    </w:p>
    <w:p w:rsidR="00706093" w:rsidRDefault="00706093" w:rsidP="00706093">
      <w:pPr>
        <w:ind w:firstLine="560"/>
      </w:pPr>
      <w:r>
        <w:rPr>
          <w:rFonts w:hint="eastAsia"/>
        </w:rPr>
        <w:t>①单位办理企业注销产权登记的正式申请文件；</w:t>
      </w:r>
    </w:p>
    <w:p w:rsidR="00706093" w:rsidRDefault="00706093" w:rsidP="00706093">
      <w:pPr>
        <w:ind w:firstLine="560"/>
      </w:pPr>
      <w:r>
        <w:rPr>
          <w:rFonts w:hint="eastAsia"/>
        </w:rPr>
        <w:t>②《企业国有资产产权登记表（注销登记）》（一式四份）；</w:t>
      </w:r>
    </w:p>
    <w:p w:rsidR="00706093" w:rsidRDefault="00706093" w:rsidP="00706093">
      <w:pPr>
        <w:ind w:firstLine="560"/>
      </w:pPr>
      <w:r>
        <w:rPr>
          <w:rFonts w:hint="eastAsia"/>
        </w:rPr>
        <w:t>③出资人母公司或单位批准的文件，企业股东大会或董事会做出的书面决定，政府有关部门或财政部、教育部、单位的批复文件，工商行政管理机关责令关闭的文件或法院宣告企业破产的裁定书；</w:t>
      </w:r>
    </w:p>
    <w:p w:rsidR="00706093" w:rsidRDefault="00706093" w:rsidP="00706093">
      <w:pPr>
        <w:ind w:firstLine="560"/>
      </w:pPr>
      <w:r>
        <w:rPr>
          <w:rFonts w:hint="eastAsia"/>
        </w:rPr>
        <w:t>④经审计的企业上一年度财务报告；</w:t>
      </w:r>
    </w:p>
    <w:p w:rsidR="00706093" w:rsidRDefault="00706093" w:rsidP="00706093">
      <w:pPr>
        <w:ind w:firstLine="560"/>
      </w:pPr>
      <w:r>
        <w:rPr>
          <w:rFonts w:hint="eastAsia"/>
        </w:rPr>
        <w:t>⑤本企业的财产清查、清算报告、资产评估报告及相关部门的资产评估项目备案文件；</w:t>
      </w:r>
    </w:p>
    <w:p w:rsidR="00706093" w:rsidRDefault="00706093" w:rsidP="00706093">
      <w:pPr>
        <w:ind w:firstLine="560"/>
      </w:pPr>
      <w:r>
        <w:rPr>
          <w:rFonts w:hint="eastAsia"/>
        </w:rPr>
        <w:lastRenderedPageBreak/>
        <w:t>⑥属于有偿转让或整体改制的，应当提交有偿转让或整体改制的协议或方案，以及受让企业的《企业法人营业执照》复印件、企业章程、经审计的年度财务报告和设置抵押、质押、留置或提供保证、定金以及资产被司法机关冻结等情况的相关证明文件；</w:t>
      </w:r>
    </w:p>
    <w:p w:rsidR="00706093" w:rsidRDefault="00706093" w:rsidP="00706093">
      <w:pPr>
        <w:ind w:firstLine="560"/>
      </w:pPr>
      <w:r>
        <w:rPr>
          <w:rFonts w:hint="eastAsia"/>
        </w:rPr>
        <w:t>⑦本企业的《企业产权登记证》正本、副本和《企业法人营业执照》复印件；</w:t>
      </w:r>
    </w:p>
    <w:p w:rsidR="00706093" w:rsidRDefault="00706093" w:rsidP="00706093">
      <w:pPr>
        <w:ind w:firstLine="560"/>
      </w:pPr>
      <w:r>
        <w:rPr>
          <w:rFonts w:hint="eastAsia"/>
        </w:rPr>
        <w:t>⑧设置抵押、质押、留置或提供保证、定金以及资产被司法机关冻结的，应当提交相关文件和凭证；</w:t>
      </w:r>
    </w:p>
    <w:p w:rsidR="00706093" w:rsidRDefault="00706093" w:rsidP="00706093">
      <w:pPr>
        <w:ind w:firstLine="560"/>
      </w:pPr>
      <w:r>
        <w:rPr>
          <w:rFonts w:hint="eastAsia"/>
        </w:rPr>
        <w:t>⑨企业债务处置或承继情况说明及有关文件；企业的资产处置情况说明及相关批复文件；企业改制、破产或撤销的职工安置情况；</w:t>
      </w:r>
    </w:p>
    <w:p w:rsidR="00706093" w:rsidRDefault="00706093" w:rsidP="00706093">
      <w:pPr>
        <w:ind w:firstLine="560"/>
      </w:pPr>
      <w:r>
        <w:rPr>
          <w:rFonts w:hint="eastAsia"/>
        </w:rPr>
        <w:t>⑩其他材料。</w:t>
      </w:r>
    </w:p>
    <w:p w:rsidR="00706093" w:rsidRDefault="00706093" w:rsidP="00706093">
      <w:pPr>
        <w:ind w:firstLine="560"/>
      </w:pPr>
      <w:r>
        <w:t>4.</w:t>
      </w:r>
      <w:r>
        <w:rPr>
          <w:rFonts w:hint="eastAsia"/>
        </w:rPr>
        <w:t>年度检查</w:t>
      </w:r>
    </w:p>
    <w:p w:rsidR="00706093" w:rsidRDefault="00706093" w:rsidP="00706093">
      <w:pPr>
        <w:ind w:firstLine="560"/>
      </w:pPr>
      <w:r>
        <w:rPr>
          <w:rFonts w:hint="eastAsia"/>
        </w:rPr>
        <w:t>（</w:t>
      </w:r>
      <w:r>
        <w:t>1</w:t>
      </w:r>
      <w:r>
        <w:rPr>
          <w:rFonts w:hint="eastAsia"/>
        </w:rPr>
        <w:t>）办理流程</w:t>
      </w:r>
    </w:p>
    <w:p w:rsidR="00706093" w:rsidRDefault="00706093" w:rsidP="00706093">
      <w:pPr>
        <w:ind w:firstLine="560"/>
      </w:pPr>
      <w:r>
        <w:rPr>
          <w:rFonts w:hint="eastAsia"/>
        </w:rPr>
        <w:t>企业产权登记实行年度检查制度。企业应当于每个公历年度终了后</w:t>
      </w:r>
      <w:r>
        <w:t>4</w:t>
      </w:r>
      <w:r>
        <w:rPr>
          <w:rFonts w:hint="eastAsia"/>
        </w:rPr>
        <w:t>个月内，在办理工商年检登记之前，经单位审核后报教育部（财务司），教育部（财务司）审核后报财政部办理产权登记年度检查。</w:t>
      </w:r>
    </w:p>
    <w:p w:rsidR="00706093" w:rsidRDefault="00706093" w:rsidP="00706093">
      <w:pPr>
        <w:ind w:firstLine="560"/>
      </w:pPr>
      <w:r>
        <w:rPr>
          <w:rFonts w:hint="eastAsia"/>
        </w:rPr>
        <w:t>（</w:t>
      </w:r>
      <w:r>
        <w:t>2</w:t>
      </w:r>
      <w:r>
        <w:rPr>
          <w:rFonts w:hint="eastAsia"/>
        </w:rPr>
        <w:t>）申报材料</w:t>
      </w:r>
    </w:p>
    <w:p w:rsidR="00706093" w:rsidRDefault="00706093" w:rsidP="00706093">
      <w:pPr>
        <w:ind w:firstLine="560"/>
      </w:pPr>
      <w:r>
        <w:rPr>
          <w:rFonts w:hint="eastAsia"/>
        </w:rPr>
        <w:t>①单位关于企业产权登记年度检查正式申请文件；</w:t>
      </w:r>
    </w:p>
    <w:p w:rsidR="00706093" w:rsidRDefault="00706093" w:rsidP="00706093">
      <w:pPr>
        <w:ind w:firstLine="560"/>
      </w:pPr>
      <w:r>
        <w:rPr>
          <w:rFonts w:hint="eastAsia"/>
        </w:rPr>
        <w:t>②《企业国有资产产权登记表（年度检查）》；</w:t>
      </w:r>
    </w:p>
    <w:p w:rsidR="00706093" w:rsidRDefault="00706093" w:rsidP="00706093">
      <w:pPr>
        <w:ind w:firstLine="560"/>
      </w:pPr>
      <w:r>
        <w:rPr>
          <w:rFonts w:hint="eastAsia"/>
        </w:rPr>
        <w:t>③《企业产权登记证》副本和《企业法人营业执照》复印件；</w:t>
      </w:r>
    </w:p>
    <w:p w:rsidR="00706093" w:rsidRDefault="00706093" w:rsidP="00706093">
      <w:pPr>
        <w:ind w:firstLine="560"/>
      </w:pPr>
      <w:r>
        <w:rPr>
          <w:rFonts w:hint="eastAsia"/>
        </w:rPr>
        <w:t>④企业国有资产经营年度报告书；</w:t>
      </w:r>
    </w:p>
    <w:p w:rsidR="00706093" w:rsidRDefault="00706093" w:rsidP="00706093">
      <w:pPr>
        <w:ind w:firstLine="560"/>
      </w:pPr>
      <w:r>
        <w:rPr>
          <w:rFonts w:hint="eastAsia"/>
        </w:rPr>
        <w:t>⑤其他材料。</w:t>
      </w:r>
    </w:p>
    <w:p w:rsidR="00706093" w:rsidRDefault="00706093" w:rsidP="00706093">
      <w:pPr>
        <w:ind w:firstLine="560"/>
      </w:pPr>
      <w:r>
        <w:t>5.</w:t>
      </w:r>
      <w:r>
        <w:rPr>
          <w:rFonts w:hint="eastAsia"/>
        </w:rPr>
        <w:t>工作要求</w:t>
      </w:r>
    </w:p>
    <w:p w:rsidR="00706093" w:rsidRDefault="00706093" w:rsidP="00706093">
      <w:pPr>
        <w:ind w:firstLine="560"/>
      </w:pPr>
      <w:r>
        <w:rPr>
          <w:rFonts w:hint="eastAsia"/>
        </w:rPr>
        <w:t>（</w:t>
      </w:r>
      <w:r>
        <w:t>1</w:t>
      </w:r>
      <w:r>
        <w:rPr>
          <w:rFonts w:hint="eastAsia"/>
        </w:rPr>
        <w:t>）单位向教育部（财务司）申报产权登记事项，应对申报材料的真实性、合法性、有效性、准确性负责。对于材料齐全，符合要求的，教育部（财务司）在</w:t>
      </w:r>
      <w:r>
        <w:t>20</w:t>
      </w:r>
      <w:r>
        <w:rPr>
          <w:rFonts w:hint="eastAsia"/>
        </w:rPr>
        <w:t>个工作日内审核后报财政部办理。单位申报材料不符合要求的，教育部（财务司）将《审核意见》反馈单位，单位根据反馈意见补充材料，教育部（财务司）审核合</w:t>
      </w:r>
      <w:proofErr w:type="gramStart"/>
      <w:r>
        <w:rPr>
          <w:rFonts w:hint="eastAsia"/>
        </w:rPr>
        <w:t>规</w:t>
      </w:r>
      <w:proofErr w:type="gramEnd"/>
      <w:r>
        <w:rPr>
          <w:rFonts w:hint="eastAsia"/>
        </w:rPr>
        <w:t>后，按规定程序办理相关手续。对违反国家有关规定的事项，教育部（财务司）将所有材料退回单位，并责令整改。</w:t>
      </w:r>
    </w:p>
    <w:p w:rsidR="00706093" w:rsidRDefault="00706093" w:rsidP="00706093">
      <w:pPr>
        <w:ind w:firstLine="560"/>
      </w:pPr>
      <w:r>
        <w:rPr>
          <w:rFonts w:hint="eastAsia"/>
        </w:rPr>
        <w:t>（</w:t>
      </w:r>
      <w:r>
        <w:t>2</w:t>
      </w:r>
      <w:r>
        <w:rPr>
          <w:rFonts w:hint="eastAsia"/>
        </w:rPr>
        <w:t>）企业凡是占有、使用国有资产的，都应及时办理产权登记，未及时</w:t>
      </w:r>
      <w:r>
        <w:rPr>
          <w:rFonts w:hint="eastAsia"/>
        </w:rPr>
        <w:lastRenderedPageBreak/>
        <w:t>办理占有产权登记的企业应当向产权登记机关申请补办。</w:t>
      </w:r>
    </w:p>
    <w:p w:rsidR="00706093" w:rsidRDefault="00706093" w:rsidP="00706093">
      <w:pPr>
        <w:ind w:firstLine="560"/>
      </w:pPr>
      <w:r>
        <w:rPr>
          <w:rFonts w:hint="eastAsia"/>
        </w:rPr>
        <w:t>（</w:t>
      </w:r>
      <w:r>
        <w:t>3</w:t>
      </w:r>
      <w:r>
        <w:rPr>
          <w:rFonts w:hint="eastAsia"/>
        </w:rPr>
        <w:t>）企业国有资产经营年度报告主要包括以下内容：</w:t>
      </w:r>
    </w:p>
    <w:p w:rsidR="00706093" w:rsidRDefault="00706093" w:rsidP="00706093">
      <w:pPr>
        <w:ind w:firstLine="560"/>
      </w:pPr>
      <w:r>
        <w:rPr>
          <w:rFonts w:hint="eastAsia"/>
        </w:rPr>
        <w:t>①企业国有资产保值增值情况；</w:t>
      </w:r>
    </w:p>
    <w:p w:rsidR="00706093" w:rsidRDefault="00706093" w:rsidP="00706093">
      <w:pPr>
        <w:ind w:firstLine="560"/>
      </w:pPr>
      <w:r>
        <w:rPr>
          <w:rFonts w:hint="eastAsia"/>
        </w:rPr>
        <w:t>②企业国有资本金实际到位和增减变动情况；</w:t>
      </w:r>
    </w:p>
    <w:p w:rsidR="00706093" w:rsidRDefault="00706093" w:rsidP="00706093">
      <w:pPr>
        <w:ind w:firstLine="560"/>
      </w:pPr>
      <w:r>
        <w:rPr>
          <w:rFonts w:hint="eastAsia"/>
        </w:rPr>
        <w:t>③企业及其所属各级子公司等发生产权变动，是否及时办理相应产权登记手续的情况；</w:t>
      </w:r>
    </w:p>
    <w:p w:rsidR="00706093" w:rsidRDefault="00706093" w:rsidP="00706093">
      <w:pPr>
        <w:ind w:firstLine="560"/>
      </w:pPr>
      <w:r>
        <w:rPr>
          <w:rFonts w:hint="eastAsia"/>
        </w:rPr>
        <w:t>④企业对外投资及投资收益情况；</w:t>
      </w:r>
    </w:p>
    <w:p w:rsidR="00706093" w:rsidRDefault="00706093" w:rsidP="00706093">
      <w:pPr>
        <w:ind w:firstLine="560"/>
      </w:pPr>
      <w:r>
        <w:rPr>
          <w:rFonts w:hint="eastAsia"/>
        </w:rPr>
        <w:t>⑤企业及其子公司提供保证、定金或设置抵押、质押、留置以及资产被司法机关冻结等产权或有变动情况；</w:t>
      </w:r>
    </w:p>
    <w:p w:rsidR="00706093" w:rsidRDefault="00706093" w:rsidP="00706093">
      <w:pPr>
        <w:ind w:firstLine="560"/>
      </w:pPr>
      <w:r>
        <w:rPr>
          <w:rFonts w:hint="eastAsia"/>
        </w:rPr>
        <w:t>⑥企业及其所属各级子公司等涉及国有产权分立、合并、改制上市等重大情况；</w:t>
      </w:r>
    </w:p>
    <w:p w:rsidR="00706093" w:rsidRDefault="00706093" w:rsidP="00706093">
      <w:pPr>
        <w:ind w:firstLine="560"/>
      </w:pPr>
      <w:r>
        <w:rPr>
          <w:rFonts w:hint="eastAsia"/>
        </w:rPr>
        <w:t>⑦其他需要说明的问题。</w:t>
      </w:r>
    </w:p>
    <w:p w:rsidR="00706093" w:rsidRDefault="00706093" w:rsidP="00706093">
      <w:pPr>
        <w:ind w:firstLine="560"/>
      </w:pPr>
      <w:r>
        <w:rPr>
          <w:rFonts w:hint="eastAsia"/>
        </w:rPr>
        <w:t>（</w:t>
      </w:r>
      <w:r>
        <w:t>4</w:t>
      </w:r>
      <w:r>
        <w:rPr>
          <w:rFonts w:hint="eastAsia"/>
        </w:rPr>
        <w:t>）申报材料除产权登记表外，其余材料均为一式两份。</w:t>
      </w:r>
    </w:p>
    <w:p w:rsidR="00706093" w:rsidRDefault="00706093" w:rsidP="00706093">
      <w:pPr>
        <w:ind w:firstLine="560"/>
      </w:pPr>
      <w:r>
        <w:rPr>
          <w:rFonts w:hint="eastAsia"/>
        </w:rPr>
        <w:t>（六）企业改制</w:t>
      </w:r>
    </w:p>
    <w:p w:rsidR="00706093" w:rsidRDefault="00706093" w:rsidP="00706093">
      <w:pPr>
        <w:ind w:firstLine="560"/>
      </w:pPr>
      <w:r>
        <w:rPr>
          <w:rFonts w:hint="eastAsia"/>
        </w:rPr>
        <w:t>企业改制是指：国有独资企业改为国有独资公司，国有独资企业、国有独资公司改为国有资本控股公司或者非国有资本控股公司，国有资本控股公司改为非国有资本控股公司。</w:t>
      </w:r>
    </w:p>
    <w:p w:rsidR="00706093" w:rsidRDefault="00706093" w:rsidP="00706093">
      <w:pPr>
        <w:ind w:firstLine="560"/>
      </w:pPr>
      <w:r>
        <w:rPr>
          <w:rFonts w:hint="eastAsia"/>
        </w:rPr>
        <w:t>企业改制应根据《企业国有资产法》《国务院办公厅转发国务院国有资产监督管理委员会〈关于规范国有企业改制工作的意见〉的通知》（国办发〔</w:t>
      </w:r>
      <w:r>
        <w:t>2003</w:t>
      </w:r>
      <w:r>
        <w:rPr>
          <w:rFonts w:hint="eastAsia"/>
        </w:rPr>
        <w:t>〕</w:t>
      </w:r>
      <w:r>
        <w:t>96</w:t>
      </w:r>
      <w:r>
        <w:rPr>
          <w:rFonts w:hint="eastAsia"/>
        </w:rPr>
        <w:t>号）、《国务院办公厅转发国务院国务院国资委〈关于进一步规范国有企业改制工作实施意见〉的通知》（国办发〔</w:t>
      </w:r>
      <w:r>
        <w:t>2005</w:t>
      </w:r>
      <w:r>
        <w:rPr>
          <w:rFonts w:hint="eastAsia"/>
        </w:rPr>
        <w:t>〕</w:t>
      </w:r>
      <w:r>
        <w:t>60</w:t>
      </w:r>
      <w:r>
        <w:rPr>
          <w:rFonts w:hint="eastAsia"/>
        </w:rPr>
        <w:t>号）等相关规定执行。</w:t>
      </w:r>
    </w:p>
    <w:p w:rsidR="00706093" w:rsidRDefault="00706093" w:rsidP="00706093">
      <w:pPr>
        <w:ind w:firstLine="560"/>
      </w:pPr>
      <w:r>
        <w:t xml:space="preserve">1. </w:t>
      </w:r>
      <w:r>
        <w:rPr>
          <w:rFonts w:hint="eastAsia"/>
        </w:rPr>
        <w:t>国有独资企业、国有独资公司</w:t>
      </w:r>
    </w:p>
    <w:p w:rsidR="00706093" w:rsidRDefault="00706093" w:rsidP="00706093">
      <w:pPr>
        <w:ind w:firstLine="560"/>
      </w:pPr>
      <w:r>
        <w:rPr>
          <w:rFonts w:hint="eastAsia"/>
        </w:rPr>
        <w:t>（</w:t>
      </w:r>
      <w:r>
        <w:t>1</w:t>
      </w:r>
      <w:r>
        <w:rPr>
          <w:rFonts w:hint="eastAsia"/>
        </w:rPr>
        <w:t>）办理流程</w:t>
      </w:r>
    </w:p>
    <w:p w:rsidR="00706093" w:rsidRDefault="00706093" w:rsidP="00706093">
      <w:pPr>
        <w:ind w:firstLine="560"/>
      </w:pPr>
      <w:r>
        <w:rPr>
          <w:rFonts w:hint="eastAsia"/>
        </w:rPr>
        <w:t>单位直接出资的国有独资企业、国有独资公司改制，应当依照法定程序，由单位审核后报教育部（财务司），教育部（财务司）审核后报财政部决定。</w:t>
      </w:r>
    </w:p>
    <w:p w:rsidR="00706093" w:rsidRDefault="00706093" w:rsidP="00706093">
      <w:pPr>
        <w:ind w:firstLine="560"/>
      </w:pPr>
      <w:r>
        <w:rPr>
          <w:rFonts w:hint="eastAsia"/>
        </w:rPr>
        <w:t>单位直接出资的国有独资企业、国有独资公司所出资的各级国有独资企业、国有独资公司改制，应当依照法定程序由出资企业决定。</w:t>
      </w:r>
    </w:p>
    <w:p w:rsidR="00706093" w:rsidRDefault="00706093" w:rsidP="00706093">
      <w:pPr>
        <w:ind w:firstLine="560"/>
      </w:pPr>
      <w:r>
        <w:rPr>
          <w:rFonts w:hint="eastAsia"/>
        </w:rPr>
        <w:t>（</w:t>
      </w:r>
      <w:r>
        <w:t>2</w:t>
      </w:r>
      <w:r>
        <w:rPr>
          <w:rFonts w:hint="eastAsia"/>
        </w:rPr>
        <w:t>）申报材料</w:t>
      </w:r>
    </w:p>
    <w:p w:rsidR="00706093" w:rsidRDefault="00706093" w:rsidP="00706093">
      <w:pPr>
        <w:ind w:firstLine="560"/>
      </w:pPr>
      <w:r>
        <w:rPr>
          <w:rFonts w:hint="eastAsia"/>
        </w:rPr>
        <w:t>①单位关于直接出资的国有独资企业、国有独资公司改制的正式申请文件；</w:t>
      </w:r>
    </w:p>
    <w:p w:rsidR="00706093" w:rsidRDefault="00706093" w:rsidP="00706093">
      <w:pPr>
        <w:ind w:firstLine="560"/>
      </w:pPr>
      <w:r>
        <w:rPr>
          <w:rFonts w:hint="eastAsia"/>
        </w:rPr>
        <w:lastRenderedPageBreak/>
        <w:t>②企业决策文件；</w:t>
      </w:r>
      <w:r>
        <w:t xml:space="preserve"> </w:t>
      </w:r>
    </w:p>
    <w:p w:rsidR="00706093" w:rsidRDefault="00706093" w:rsidP="00706093">
      <w:pPr>
        <w:ind w:firstLine="560"/>
      </w:pPr>
      <w:r>
        <w:rPr>
          <w:rFonts w:hint="eastAsia"/>
        </w:rPr>
        <w:t>③企业职工代表大会审议通过的企业改制方案；</w:t>
      </w:r>
    </w:p>
    <w:p w:rsidR="00706093" w:rsidRDefault="00706093" w:rsidP="00706093">
      <w:pPr>
        <w:ind w:firstLine="560"/>
      </w:pPr>
      <w:r>
        <w:rPr>
          <w:rFonts w:hint="eastAsia"/>
        </w:rPr>
        <w:t>④法律意见书；</w:t>
      </w:r>
    </w:p>
    <w:p w:rsidR="00706093" w:rsidRDefault="00706093" w:rsidP="00706093">
      <w:pPr>
        <w:ind w:firstLine="560"/>
      </w:pPr>
      <w:r>
        <w:rPr>
          <w:rFonts w:hint="eastAsia"/>
        </w:rPr>
        <w:t>⑤经中介机构审计的上一年度财务报告；</w:t>
      </w:r>
    </w:p>
    <w:p w:rsidR="00706093" w:rsidRDefault="00706093" w:rsidP="00706093">
      <w:pPr>
        <w:ind w:firstLine="560"/>
      </w:pPr>
      <w:r>
        <w:rPr>
          <w:rFonts w:hint="eastAsia"/>
        </w:rPr>
        <w:t>⑥企业章程；</w:t>
      </w:r>
    </w:p>
    <w:p w:rsidR="00706093" w:rsidRDefault="00706093" w:rsidP="00706093">
      <w:pPr>
        <w:ind w:firstLine="560"/>
      </w:pPr>
      <w:r>
        <w:rPr>
          <w:rFonts w:hint="eastAsia"/>
        </w:rPr>
        <w:t>⑦企业法人营业执照副本复印件；</w:t>
      </w:r>
    </w:p>
    <w:p w:rsidR="00706093" w:rsidRDefault="00706093" w:rsidP="00706093">
      <w:pPr>
        <w:ind w:firstLine="560"/>
      </w:pPr>
      <w:r>
        <w:rPr>
          <w:rFonts w:hint="eastAsia"/>
        </w:rPr>
        <w:t>⑧其他材料。</w:t>
      </w:r>
    </w:p>
    <w:p w:rsidR="00706093" w:rsidRDefault="00706093" w:rsidP="00706093">
      <w:pPr>
        <w:ind w:firstLine="560"/>
      </w:pPr>
      <w:r>
        <w:t>2.</w:t>
      </w:r>
      <w:r>
        <w:rPr>
          <w:rFonts w:hint="eastAsia"/>
        </w:rPr>
        <w:t>国有资本控股公司</w:t>
      </w:r>
    </w:p>
    <w:p w:rsidR="00706093" w:rsidRDefault="00706093" w:rsidP="00706093">
      <w:pPr>
        <w:ind w:firstLine="560"/>
      </w:pPr>
      <w:r>
        <w:rPr>
          <w:rFonts w:hint="eastAsia"/>
        </w:rPr>
        <w:t>办理流程</w:t>
      </w:r>
    </w:p>
    <w:p w:rsidR="00706093" w:rsidRDefault="00706093" w:rsidP="00706093">
      <w:pPr>
        <w:ind w:firstLine="560"/>
      </w:pPr>
      <w:r>
        <w:rPr>
          <w:rFonts w:hint="eastAsia"/>
        </w:rPr>
        <w:t>单位出资的各级国有资本控股公司改制，依照法律、行政法规以及公司章程的规定，由公司股东会、股东大会决定。单位或企业委派的股东代表参加国有资本控股公司召开的股东会会议、股东大会会议，应当按照委派机构指示提出议案、发表意见、行使表决权，并将其履行职责的情况和结果以书面形式及时报告单位或企业。</w:t>
      </w:r>
    </w:p>
    <w:p w:rsidR="00706093" w:rsidRDefault="00706093" w:rsidP="00706093">
      <w:pPr>
        <w:ind w:firstLine="560"/>
      </w:pPr>
      <w:r>
        <w:t>3.</w:t>
      </w:r>
      <w:r>
        <w:rPr>
          <w:rFonts w:hint="eastAsia"/>
        </w:rPr>
        <w:t>工作要求</w:t>
      </w:r>
    </w:p>
    <w:p w:rsidR="00706093" w:rsidRDefault="00706093" w:rsidP="00706093">
      <w:pPr>
        <w:ind w:firstLine="560"/>
      </w:pPr>
      <w:r>
        <w:rPr>
          <w:rFonts w:hint="eastAsia"/>
        </w:rPr>
        <w:t>（</w:t>
      </w:r>
      <w:r>
        <w:t>1</w:t>
      </w:r>
      <w:r>
        <w:rPr>
          <w:rFonts w:hint="eastAsia"/>
        </w:rPr>
        <w:t>）企业改制应按以下程序进行：</w:t>
      </w:r>
    </w:p>
    <w:p w:rsidR="00706093" w:rsidRDefault="00706093" w:rsidP="00706093">
      <w:pPr>
        <w:ind w:firstLine="560"/>
      </w:pPr>
      <w:r>
        <w:rPr>
          <w:rFonts w:hint="eastAsia"/>
        </w:rPr>
        <w:t>①被改制企业制定改制方案并履行相应的批准程序。方案应载明改制后的企业组织形式、企业资产和债权债务处理方案、股权变动方案、改制的操作程序、资产评估和财务审计等中介机构的选聘等事项。企业改制涉及重新安置企业职工的，还应当制定职工安置方案，并经职工代表大会或者职工大会审议通过。</w:t>
      </w:r>
    </w:p>
    <w:p w:rsidR="00706093" w:rsidRDefault="00706093" w:rsidP="00706093">
      <w:pPr>
        <w:ind w:firstLine="560"/>
      </w:pPr>
      <w:r>
        <w:rPr>
          <w:rFonts w:hint="eastAsia"/>
        </w:rPr>
        <w:t>②企业改制应当按照规定进行清产核资、财务审计、资产评估，准确界定和核实资产，客观、公正地确定资产的价值。企业改制过程中涉及的清产核资、评估备案、产权登记等事项按照本规程执行。</w:t>
      </w:r>
    </w:p>
    <w:p w:rsidR="00706093" w:rsidRDefault="00706093" w:rsidP="00706093">
      <w:pPr>
        <w:ind w:firstLine="560"/>
      </w:pPr>
      <w:r>
        <w:rPr>
          <w:rFonts w:hint="eastAsia"/>
        </w:rPr>
        <w:t>（</w:t>
      </w:r>
      <w:r>
        <w:t>2</w:t>
      </w:r>
      <w:r>
        <w:rPr>
          <w:rFonts w:hint="eastAsia"/>
        </w:rPr>
        <w:t>）企业改制中涉及企业国有产权转让的应严格按照国家有关法律法规以及《企业国有产权转让管理暂行办法》（国务院国资委</w:t>
      </w:r>
      <w:r>
        <w:t xml:space="preserve"> </w:t>
      </w:r>
      <w:r>
        <w:rPr>
          <w:rFonts w:hint="eastAsia"/>
        </w:rPr>
        <w:t>财政部令第</w:t>
      </w:r>
      <w:r>
        <w:t>3</w:t>
      </w:r>
      <w:r>
        <w:rPr>
          <w:rFonts w:hint="eastAsia"/>
        </w:rPr>
        <w:t>号）、《关于印发〈企业国有产权向管理层转让暂行规定〉的通知》（</w:t>
      </w:r>
      <w:proofErr w:type="gramStart"/>
      <w:r>
        <w:rPr>
          <w:rFonts w:hint="eastAsia"/>
        </w:rPr>
        <w:t>国资发产权</w:t>
      </w:r>
      <w:proofErr w:type="gramEnd"/>
      <w:r>
        <w:rPr>
          <w:rFonts w:hint="eastAsia"/>
        </w:rPr>
        <w:t>〔</w:t>
      </w:r>
      <w:r>
        <w:t>2005</w:t>
      </w:r>
      <w:r>
        <w:rPr>
          <w:rFonts w:hint="eastAsia"/>
        </w:rPr>
        <w:t>〕</w:t>
      </w:r>
      <w:r>
        <w:t>78</w:t>
      </w:r>
      <w:r>
        <w:rPr>
          <w:rFonts w:hint="eastAsia"/>
        </w:rPr>
        <w:t>号）等文件执行。</w:t>
      </w:r>
    </w:p>
    <w:p w:rsidR="00706093" w:rsidRDefault="00706093" w:rsidP="00706093">
      <w:pPr>
        <w:ind w:firstLine="560"/>
      </w:pPr>
      <w:r>
        <w:rPr>
          <w:rFonts w:hint="eastAsia"/>
        </w:rPr>
        <w:t>（</w:t>
      </w:r>
      <w:r>
        <w:t>3</w:t>
      </w:r>
      <w:r>
        <w:rPr>
          <w:rFonts w:hint="eastAsia"/>
        </w:rPr>
        <w:t>）企业实施改制，应严格控制管理层通过增资扩股以各种方式直接或间接持有本企业的股权。管理层成员拟通过增资扩股持有企业股权的，不得</w:t>
      </w:r>
      <w:r>
        <w:rPr>
          <w:rFonts w:hint="eastAsia"/>
        </w:rPr>
        <w:lastRenderedPageBreak/>
        <w:t>参与制定改制方案、确定国有产权折股价、选择中介机构，以及参与清产核资、财务审计、离任审计、资产评估中的重大事项。</w:t>
      </w:r>
    </w:p>
    <w:p w:rsidR="00706093" w:rsidRDefault="00706093" w:rsidP="00706093">
      <w:pPr>
        <w:ind w:firstLine="560"/>
      </w:pPr>
      <w:r>
        <w:rPr>
          <w:rFonts w:hint="eastAsia"/>
        </w:rPr>
        <w:t>（七）国有产权无偿划转</w:t>
      </w:r>
    </w:p>
    <w:p w:rsidR="00706093" w:rsidRDefault="00706093" w:rsidP="00706093">
      <w:pPr>
        <w:ind w:firstLine="560"/>
      </w:pPr>
      <w:r>
        <w:rPr>
          <w:rFonts w:hint="eastAsia"/>
        </w:rPr>
        <w:t>企业国有产权无偿划转，是指企业国有产权在政府机构、事业单位、国有独资企业、国有独资公司之间的无偿转移。国有独资公司作为划入或划出一方的，应当符合《公司法》的有关规定。</w:t>
      </w:r>
    </w:p>
    <w:p w:rsidR="00706093" w:rsidRDefault="00706093" w:rsidP="00706093">
      <w:pPr>
        <w:ind w:firstLine="560"/>
      </w:pPr>
      <w:r>
        <w:t>1.</w:t>
      </w:r>
      <w:r>
        <w:rPr>
          <w:rFonts w:hint="eastAsia"/>
        </w:rPr>
        <w:t>办理流程</w:t>
      </w:r>
    </w:p>
    <w:p w:rsidR="00706093" w:rsidRDefault="00706093" w:rsidP="00706093">
      <w:pPr>
        <w:ind w:firstLine="560"/>
      </w:pPr>
      <w:r>
        <w:rPr>
          <w:rFonts w:hint="eastAsia"/>
        </w:rPr>
        <w:t>（</w:t>
      </w:r>
      <w:r>
        <w:t>1</w:t>
      </w:r>
      <w:r>
        <w:rPr>
          <w:rFonts w:hint="eastAsia"/>
        </w:rPr>
        <w:t>）企业（不含上市公司）国有产权无偿划转</w:t>
      </w:r>
    </w:p>
    <w:p w:rsidR="00706093" w:rsidRDefault="00706093" w:rsidP="00706093">
      <w:pPr>
        <w:ind w:firstLine="560"/>
      </w:pPr>
      <w:r>
        <w:rPr>
          <w:rFonts w:hint="eastAsia"/>
        </w:rPr>
        <w:t>根据《企业国有产权转让管理暂行办法》（国务院国资委</w:t>
      </w:r>
      <w:r>
        <w:t xml:space="preserve"> </w:t>
      </w:r>
      <w:r>
        <w:rPr>
          <w:rFonts w:hint="eastAsia"/>
        </w:rPr>
        <w:t>财政部令第</w:t>
      </w:r>
      <w:r>
        <w:t>3</w:t>
      </w:r>
      <w:r>
        <w:rPr>
          <w:rFonts w:hint="eastAsia"/>
        </w:rPr>
        <w:t>号）、《财政部关于企业国有资产办理无偿划转手续的规定》（</w:t>
      </w:r>
      <w:proofErr w:type="gramStart"/>
      <w:r>
        <w:rPr>
          <w:rFonts w:hint="eastAsia"/>
        </w:rPr>
        <w:t>财管字</w:t>
      </w:r>
      <w:proofErr w:type="gramEnd"/>
      <w:r>
        <w:rPr>
          <w:rFonts w:hint="eastAsia"/>
        </w:rPr>
        <w:t>〔</w:t>
      </w:r>
      <w:r>
        <w:t>1999</w:t>
      </w:r>
      <w:r>
        <w:rPr>
          <w:rFonts w:hint="eastAsia"/>
        </w:rPr>
        <w:t>〕</w:t>
      </w:r>
      <w:r>
        <w:t>301</w:t>
      </w:r>
      <w:r>
        <w:rPr>
          <w:rFonts w:hint="eastAsia"/>
        </w:rPr>
        <w:t>号）、《企业国有产权无偿划转管理暂行办法》（</w:t>
      </w:r>
      <w:proofErr w:type="gramStart"/>
      <w:r>
        <w:rPr>
          <w:rFonts w:hint="eastAsia"/>
        </w:rPr>
        <w:t>国资发产权</w:t>
      </w:r>
      <w:proofErr w:type="gramEnd"/>
      <w:r>
        <w:rPr>
          <w:rFonts w:hint="eastAsia"/>
        </w:rPr>
        <w:t>〔</w:t>
      </w:r>
      <w:r>
        <w:t>2005</w:t>
      </w:r>
      <w:r>
        <w:rPr>
          <w:rFonts w:hint="eastAsia"/>
        </w:rPr>
        <w:t>〕</w:t>
      </w:r>
      <w:r>
        <w:t>239</w:t>
      </w:r>
      <w:r>
        <w:rPr>
          <w:rFonts w:hint="eastAsia"/>
        </w:rPr>
        <w:t>号）、《企业国有产权无偿划转工作指引》（</w:t>
      </w:r>
      <w:proofErr w:type="gramStart"/>
      <w:r>
        <w:rPr>
          <w:rFonts w:hint="eastAsia"/>
        </w:rPr>
        <w:t>国资发产权</w:t>
      </w:r>
      <w:proofErr w:type="gramEnd"/>
      <w:r>
        <w:rPr>
          <w:rFonts w:hint="eastAsia"/>
        </w:rPr>
        <w:t>〔</w:t>
      </w:r>
      <w:r>
        <w:t>2009</w:t>
      </w:r>
      <w:r>
        <w:rPr>
          <w:rFonts w:hint="eastAsia"/>
        </w:rPr>
        <w:t>〕</w:t>
      </w:r>
      <w:r>
        <w:t>25</w:t>
      </w:r>
      <w:r>
        <w:rPr>
          <w:rFonts w:hint="eastAsia"/>
        </w:rPr>
        <w:t>号）等相关规定，企业国有产权在所出资企业内部无偿划转的，由所出资企业决定后经单位抄报教育部（财务司）。除上述情形之外的企业国有产权无偿划转，由单位审核后报教育部（财务司），教育部（财务司）审核后报财政部审批。</w:t>
      </w:r>
    </w:p>
    <w:p w:rsidR="00706093" w:rsidRDefault="00706093" w:rsidP="00706093">
      <w:pPr>
        <w:ind w:firstLine="560"/>
      </w:pPr>
      <w:r>
        <w:rPr>
          <w:rFonts w:hint="eastAsia"/>
        </w:rPr>
        <w:t>（</w:t>
      </w:r>
      <w:r>
        <w:t>2</w:t>
      </w:r>
      <w:r>
        <w:rPr>
          <w:rFonts w:hint="eastAsia"/>
        </w:rPr>
        <w:t>）企业无偿划转所持上市公司国有股权</w:t>
      </w:r>
    </w:p>
    <w:p w:rsidR="00706093" w:rsidRDefault="00706093" w:rsidP="00706093">
      <w:pPr>
        <w:ind w:firstLine="560"/>
      </w:pPr>
      <w:r>
        <w:rPr>
          <w:rFonts w:hint="eastAsia"/>
        </w:rPr>
        <w:t>根据《国有股东转让所持上市公司股份管理暂行办法》（国务院国资委</w:t>
      </w:r>
      <w:r>
        <w:t xml:space="preserve"> </w:t>
      </w:r>
      <w:r>
        <w:rPr>
          <w:rFonts w:hint="eastAsia"/>
        </w:rPr>
        <w:t>证监会令第</w:t>
      </w:r>
      <w:r>
        <w:t>19</w:t>
      </w:r>
      <w:r>
        <w:rPr>
          <w:rFonts w:hint="eastAsia"/>
        </w:rPr>
        <w:t>号）规定，企业无偿划转所持上市公司国有股权由单位审核后报教育部（财务司），教育部（财务司）审核后报财政部审批。</w:t>
      </w:r>
    </w:p>
    <w:p w:rsidR="00706093" w:rsidRDefault="00706093" w:rsidP="00706093">
      <w:pPr>
        <w:ind w:firstLine="560"/>
      </w:pPr>
      <w:r>
        <w:t>2.</w:t>
      </w:r>
      <w:r>
        <w:rPr>
          <w:rFonts w:hint="eastAsia"/>
        </w:rPr>
        <w:t>申报材料</w:t>
      </w:r>
    </w:p>
    <w:p w:rsidR="00706093" w:rsidRDefault="00706093" w:rsidP="00706093">
      <w:pPr>
        <w:ind w:firstLine="560"/>
      </w:pPr>
      <w:r>
        <w:rPr>
          <w:rFonts w:hint="eastAsia"/>
        </w:rPr>
        <w:t>（</w:t>
      </w:r>
      <w:r>
        <w:t>1</w:t>
      </w:r>
      <w:r>
        <w:rPr>
          <w:rFonts w:hint="eastAsia"/>
        </w:rPr>
        <w:t>）企业（不含上市公司）国有产权无偿划转抄报教育部（财务司），应提交单位同意无偿划转的批复、总经理办公会或董事会有关无偿划转的决议和划转双方签订的无偿划转协议；</w:t>
      </w:r>
      <w:r>
        <w:t xml:space="preserve"> </w:t>
      </w:r>
    </w:p>
    <w:p w:rsidR="00706093" w:rsidRDefault="00706093" w:rsidP="00706093">
      <w:pPr>
        <w:ind w:firstLine="560"/>
      </w:pPr>
      <w:r>
        <w:rPr>
          <w:rFonts w:hint="eastAsia"/>
        </w:rPr>
        <w:t>（</w:t>
      </w:r>
      <w:r>
        <w:t>2</w:t>
      </w:r>
      <w:r>
        <w:rPr>
          <w:rFonts w:hint="eastAsia"/>
        </w:rPr>
        <w:t>）企业（不含上市公司）国有产权无偿划转报教育部（财务司）审核，应提交如下材料：</w:t>
      </w:r>
    </w:p>
    <w:p w:rsidR="00706093" w:rsidRDefault="00706093" w:rsidP="00706093">
      <w:pPr>
        <w:ind w:firstLine="560"/>
      </w:pPr>
      <w:r>
        <w:rPr>
          <w:rFonts w:hint="eastAsia"/>
        </w:rPr>
        <w:t>①单位办理无偿划转的正式申请文件</w:t>
      </w:r>
      <w:r>
        <w:t xml:space="preserve">; </w:t>
      </w:r>
    </w:p>
    <w:p w:rsidR="00706093" w:rsidRDefault="00706093" w:rsidP="00706093">
      <w:pPr>
        <w:ind w:firstLine="560"/>
      </w:pPr>
      <w:r>
        <w:rPr>
          <w:rFonts w:hint="eastAsia"/>
        </w:rPr>
        <w:t>②单位同意无偿划转的批复；</w:t>
      </w:r>
    </w:p>
    <w:p w:rsidR="00706093" w:rsidRDefault="00706093" w:rsidP="00706093">
      <w:pPr>
        <w:ind w:firstLine="560"/>
      </w:pPr>
      <w:r>
        <w:rPr>
          <w:rFonts w:hint="eastAsia"/>
        </w:rPr>
        <w:t>③总经理办公会或董事会有关无偿划转的决议；</w:t>
      </w:r>
      <w:r>
        <w:t xml:space="preserve"> </w:t>
      </w:r>
    </w:p>
    <w:p w:rsidR="00706093" w:rsidRDefault="00706093" w:rsidP="00706093">
      <w:pPr>
        <w:ind w:firstLine="560"/>
      </w:pPr>
      <w:r>
        <w:rPr>
          <w:rFonts w:hint="eastAsia"/>
        </w:rPr>
        <w:t>④划转双方及被划转企业的产权登记证；</w:t>
      </w:r>
      <w:r>
        <w:t xml:space="preserve"> </w:t>
      </w:r>
    </w:p>
    <w:p w:rsidR="00706093" w:rsidRDefault="00706093" w:rsidP="00706093">
      <w:pPr>
        <w:ind w:firstLine="560"/>
      </w:pPr>
      <w:r>
        <w:rPr>
          <w:rFonts w:hint="eastAsia"/>
        </w:rPr>
        <w:t>⑤无偿划转的可行性论证报告</w:t>
      </w:r>
      <w:r>
        <w:t xml:space="preserve">; </w:t>
      </w:r>
    </w:p>
    <w:p w:rsidR="00706093" w:rsidRDefault="00706093" w:rsidP="00706093">
      <w:pPr>
        <w:ind w:firstLine="560"/>
      </w:pPr>
      <w:r>
        <w:rPr>
          <w:rFonts w:hint="eastAsia"/>
        </w:rPr>
        <w:lastRenderedPageBreak/>
        <w:t>⑥划转双方签订的无偿划转协议；</w:t>
      </w:r>
      <w:r>
        <w:t xml:space="preserve"> </w:t>
      </w:r>
    </w:p>
    <w:p w:rsidR="00706093" w:rsidRDefault="00706093" w:rsidP="00706093">
      <w:pPr>
        <w:ind w:firstLine="560"/>
      </w:pPr>
      <w:r>
        <w:rPr>
          <w:rFonts w:hint="eastAsia"/>
        </w:rPr>
        <w:t>⑦中介机构出具的被划转企业划转基准日的审计报告或财政部清产核资结果批复文件；</w:t>
      </w:r>
      <w:r>
        <w:t xml:space="preserve"> </w:t>
      </w:r>
    </w:p>
    <w:p w:rsidR="00706093" w:rsidRDefault="00706093" w:rsidP="00706093">
      <w:pPr>
        <w:ind w:firstLine="560"/>
      </w:pPr>
      <w:r>
        <w:rPr>
          <w:rFonts w:hint="eastAsia"/>
        </w:rPr>
        <w:t>⑧划出方债务处置方案；</w:t>
      </w:r>
      <w:r>
        <w:t xml:space="preserve"> </w:t>
      </w:r>
    </w:p>
    <w:p w:rsidR="00706093" w:rsidRDefault="00706093" w:rsidP="00706093">
      <w:pPr>
        <w:ind w:firstLine="560"/>
      </w:pPr>
      <w:r>
        <w:rPr>
          <w:rFonts w:hint="eastAsia"/>
        </w:rPr>
        <w:t>⑨被划转企业职代会通过的职工分流安置方案；</w:t>
      </w:r>
      <w:r>
        <w:t xml:space="preserve"> </w:t>
      </w:r>
    </w:p>
    <w:p w:rsidR="00706093" w:rsidRDefault="00706093" w:rsidP="00706093">
      <w:pPr>
        <w:ind w:firstLine="560"/>
      </w:pPr>
      <w:r>
        <w:rPr>
          <w:rFonts w:hint="eastAsia"/>
        </w:rPr>
        <w:t>⑩其他材料。</w:t>
      </w:r>
    </w:p>
    <w:p w:rsidR="00706093" w:rsidRDefault="00706093" w:rsidP="00706093">
      <w:pPr>
        <w:ind w:firstLine="560"/>
      </w:pPr>
      <w:r>
        <w:rPr>
          <w:rFonts w:hint="eastAsia"/>
        </w:rPr>
        <w:t>（</w:t>
      </w:r>
      <w:r>
        <w:t>3</w:t>
      </w:r>
      <w:r>
        <w:rPr>
          <w:rFonts w:hint="eastAsia"/>
        </w:rPr>
        <w:t>）企业无偿划转所持上市公司国有股权报批材料依照《国有股东转让所持上市公司股份管理暂行办法》（国务院国资委</w:t>
      </w:r>
      <w:r>
        <w:t xml:space="preserve"> </w:t>
      </w:r>
      <w:r>
        <w:rPr>
          <w:rFonts w:hint="eastAsia"/>
        </w:rPr>
        <w:t>证监会令第</w:t>
      </w:r>
      <w:r>
        <w:t>19</w:t>
      </w:r>
      <w:r>
        <w:rPr>
          <w:rFonts w:hint="eastAsia"/>
        </w:rPr>
        <w:t>号）相关规定执行。</w:t>
      </w:r>
    </w:p>
    <w:p w:rsidR="00706093" w:rsidRDefault="00706093" w:rsidP="00706093">
      <w:pPr>
        <w:ind w:firstLine="560"/>
      </w:pPr>
      <w:r>
        <w:t>3.</w:t>
      </w:r>
      <w:r>
        <w:rPr>
          <w:rFonts w:hint="eastAsia"/>
        </w:rPr>
        <w:t>工作要求</w:t>
      </w:r>
    </w:p>
    <w:p w:rsidR="00706093" w:rsidRDefault="00706093" w:rsidP="00706093">
      <w:pPr>
        <w:ind w:firstLine="560"/>
      </w:pPr>
      <w:r>
        <w:rPr>
          <w:rFonts w:hint="eastAsia"/>
        </w:rPr>
        <w:t>单位向教育部（财务司）申报无偿划转事项，应对申报材料的真实性、合法性、有效性、准确性负责。单位申报材料不符合要求的，教育部（财务司）将《审核意见》反馈单位，单位根据反馈意见补充材料，教育部（财务司）审核合</w:t>
      </w:r>
      <w:proofErr w:type="gramStart"/>
      <w:r>
        <w:rPr>
          <w:rFonts w:hint="eastAsia"/>
        </w:rPr>
        <w:t>规</w:t>
      </w:r>
      <w:proofErr w:type="gramEnd"/>
      <w:r>
        <w:rPr>
          <w:rFonts w:hint="eastAsia"/>
        </w:rPr>
        <w:t>后，按规定程序办理相关手续。对违反国家有关规定的事项，教育部（财务司）将所有材料退回单位，并责令整改。</w:t>
      </w:r>
    </w:p>
    <w:p w:rsidR="00706093" w:rsidRDefault="00706093" w:rsidP="00706093">
      <w:pPr>
        <w:ind w:firstLine="560"/>
      </w:pPr>
      <w:r>
        <w:rPr>
          <w:rFonts w:hint="eastAsia"/>
        </w:rPr>
        <w:t>（八）国有产权协议转让</w:t>
      </w:r>
    </w:p>
    <w:p w:rsidR="00706093" w:rsidRDefault="00706093" w:rsidP="00706093">
      <w:pPr>
        <w:ind w:firstLine="560"/>
      </w:pPr>
      <w:r>
        <w:t>1.</w:t>
      </w:r>
      <w:r>
        <w:rPr>
          <w:rFonts w:hint="eastAsia"/>
        </w:rPr>
        <w:t>办理流程</w:t>
      </w:r>
    </w:p>
    <w:p w:rsidR="00706093" w:rsidRDefault="00706093" w:rsidP="00706093">
      <w:pPr>
        <w:ind w:firstLine="560"/>
      </w:pPr>
      <w:r>
        <w:rPr>
          <w:rFonts w:hint="eastAsia"/>
        </w:rPr>
        <w:t>（</w:t>
      </w:r>
      <w:r>
        <w:t>1</w:t>
      </w:r>
      <w:r>
        <w:rPr>
          <w:rFonts w:hint="eastAsia"/>
        </w:rPr>
        <w:t>）企业（不含上市公司）国有产权协议转让</w:t>
      </w:r>
    </w:p>
    <w:p w:rsidR="00706093" w:rsidRDefault="00706093" w:rsidP="00706093">
      <w:pPr>
        <w:ind w:firstLine="560"/>
      </w:pPr>
      <w:r>
        <w:rPr>
          <w:rFonts w:hint="eastAsia"/>
        </w:rPr>
        <w:t>企业国有产权协议转让根据《企业国有产权转让管理暂行办法》（国务院国资委</w:t>
      </w:r>
      <w:r>
        <w:t xml:space="preserve"> </w:t>
      </w:r>
      <w:r>
        <w:rPr>
          <w:rFonts w:hint="eastAsia"/>
        </w:rPr>
        <w:t>财政部令第</w:t>
      </w:r>
      <w:r>
        <w:t>3</w:t>
      </w:r>
      <w:r>
        <w:rPr>
          <w:rFonts w:hint="eastAsia"/>
        </w:rPr>
        <w:t>号）《关于企业国有产权转让有关事项的通知》（</w:t>
      </w:r>
      <w:proofErr w:type="gramStart"/>
      <w:r>
        <w:rPr>
          <w:rFonts w:hint="eastAsia"/>
        </w:rPr>
        <w:t>国资发产权</w:t>
      </w:r>
      <w:proofErr w:type="gramEnd"/>
      <w:r>
        <w:rPr>
          <w:rFonts w:hint="eastAsia"/>
        </w:rPr>
        <w:t>〔</w:t>
      </w:r>
      <w:r>
        <w:t>2006</w:t>
      </w:r>
      <w:r>
        <w:rPr>
          <w:rFonts w:hint="eastAsia"/>
        </w:rPr>
        <w:t>〕</w:t>
      </w:r>
      <w:r>
        <w:t>306</w:t>
      </w:r>
      <w:r>
        <w:rPr>
          <w:rFonts w:hint="eastAsia"/>
        </w:rPr>
        <w:t>号）《关于中央企业国有产权协议转让有关事项的通知》（</w:t>
      </w:r>
      <w:proofErr w:type="gramStart"/>
      <w:r>
        <w:rPr>
          <w:rFonts w:hint="eastAsia"/>
        </w:rPr>
        <w:t>国资发产权</w:t>
      </w:r>
      <w:proofErr w:type="gramEnd"/>
      <w:r>
        <w:rPr>
          <w:rFonts w:hint="eastAsia"/>
        </w:rPr>
        <w:t>〔</w:t>
      </w:r>
      <w:r>
        <w:t>2010</w:t>
      </w:r>
      <w:r>
        <w:rPr>
          <w:rFonts w:hint="eastAsia"/>
        </w:rPr>
        <w:t>〕</w:t>
      </w:r>
      <w:r>
        <w:t>11</w:t>
      </w:r>
      <w:r>
        <w:rPr>
          <w:rFonts w:hint="eastAsia"/>
        </w:rPr>
        <w:t>号）等规定，在本企业内部实施资产重组的境内企业协议转让，由企业决定后经单位抄报教育部（财务司）。除上述情形之外的协议转让行为，应由单位审核后报教育部（财务司），教育部（财务司）审核后报财政部审批。</w:t>
      </w:r>
    </w:p>
    <w:p w:rsidR="00706093" w:rsidRDefault="00706093" w:rsidP="00706093">
      <w:pPr>
        <w:ind w:firstLine="560"/>
      </w:pPr>
      <w:r>
        <w:rPr>
          <w:rFonts w:hint="eastAsia"/>
        </w:rPr>
        <w:t>（</w:t>
      </w:r>
      <w:r>
        <w:t>2</w:t>
      </w:r>
      <w:r>
        <w:rPr>
          <w:rFonts w:hint="eastAsia"/>
        </w:rPr>
        <w:t>）企业协议转让所持上市公司国有股权应按照《国有股东转让所持上市公司股份管理暂行办法》（国务院国资委</w:t>
      </w:r>
      <w:r>
        <w:t xml:space="preserve"> </w:t>
      </w:r>
      <w:r>
        <w:rPr>
          <w:rFonts w:hint="eastAsia"/>
        </w:rPr>
        <w:t>证监会令第</w:t>
      </w:r>
      <w:r>
        <w:t>19</w:t>
      </w:r>
      <w:r>
        <w:rPr>
          <w:rFonts w:hint="eastAsia"/>
        </w:rPr>
        <w:t>号）规定，由单位审核后报教育部（财务司），教育部（财务司）审核后报财政部审批。</w:t>
      </w:r>
    </w:p>
    <w:p w:rsidR="00706093" w:rsidRDefault="00706093" w:rsidP="00706093">
      <w:pPr>
        <w:ind w:firstLine="560"/>
      </w:pPr>
      <w:r>
        <w:t>2.</w:t>
      </w:r>
      <w:r>
        <w:rPr>
          <w:rFonts w:hint="eastAsia"/>
        </w:rPr>
        <w:t>申报材料</w:t>
      </w:r>
    </w:p>
    <w:p w:rsidR="00706093" w:rsidRDefault="00706093" w:rsidP="00706093">
      <w:pPr>
        <w:ind w:firstLine="560"/>
      </w:pPr>
      <w:r>
        <w:rPr>
          <w:rFonts w:hint="eastAsia"/>
        </w:rPr>
        <w:t>（</w:t>
      </w:r>
      <w:r>
        <w:t>1</w:t>
      </w:r>
      <w:r>
        <w:rPr>
          <w:rFonts w:hint="eastAsia"/>
        </w:rPr>
        <w:t>）企业（不含上市公司）国有产权协议转让由单位抄报教育部（财务</w:t>
      </w:r>
      <w:r>
        <w:rPr>
          <w:rFonts w:hint="eastAsia"/>
        </w:rPr>
        <w:lastRenderedPageBreak/>
        <w:t>司），应提交单位同意协议转让的批复、股东会、总经理办公会或董事会有关协议转让的决议和划转双方签订的协议转让合同；</w:t>
      </w:r>
    </w:p>
    <w:p w:rsidR="00706093" w:rsidRDefault="00706093" w:rsidP="00706093">
      <w:pPr>
        <w:ind w:firstLine="560"/>
      </w:pPr>
      <w:r>
        <w:rPr>
          <w:rFonts w:hint="eastAsia"/>
        </w:rPr>
        <w:t>（</w:t>
      </w:r>
      <w:r>
        <w:t>2</w:t>
      </w:r>
      <w:r>
        <w:rPr>
          <w:rFonts w:hint="eastAsia"/>
        </w:rPr>
        <w:t>）企业（不含上市公司）国有产权协议转让报教育部（财务司）审核应提交如下材料：</w:t>
      </w:r>
    </w:p>
    <w:p w:rsidR="00706093" w:rsidRDefault="00706093" w:rsidP="00706093">
      <w:pPr>
        <w:ind w:firstLine="560"/>
      </w:pPr>
      <w:r>
        <w:rPr>
          <w:rFonts w:hint="eastAsia"/>
        </w:rPr>
        <w:t>①单位关于企业国有产权协议转让的正式申请文件；</w:t>
      </w:r>
    </w:p>
    <w:p w:rsidR="00706093" w:rsidRDefault="00706093" w:rsidP="00706093">
      <w:pPr>
        <w:ind w:firstLine="560"/>
      </w:pPr>
      <w:r>
        <w:rPr>
          <w:rFonts w:hint="eastAsia"/>
        </w:rPr>
        <w:t>②同意协议转让经济行为文件、协议转让合同；</w:t>
      </w:r>
    </w:p>
    <w:p w:rsidR="00706093" w:rsidRDefault="00706093" w:rsidP="00706093">
      <w:pPr>
        <w:ind w:firstLine="560"/>
      </w:pPr>
      <w:r>
        <w:rPr>
          <w:rFonts w:hint="eastAsia"/>
        </w:rPr>
        <w:t>③企业国有产权转让方案，主要内容包括：转让标的企业国有产权的基本情况，企业国有产权转让行为的有关论证情况，转让标的企业涉及的、经企业所在地劳动保障行政部门审核的职工安置方案，转让标的企业涉及的债权、债务包括拖欠职工债务的处理方案，企业国有产权转让收益处置方案，企业国有产权转让公告的主要内容；</w:t>
      </w:r>
    </w:p>
    <w:p w:rsidR="00706093" w:rsidRDefault="00706093" w:rsidP="00706093">
      <w:pPr>
        <w:ind w:firstLine="560"/>
      </w:pPr>
      <w:r>
        <w:rPr>
          <w:rFonts w:hint="eastAsia"/>
        </w:rPr>
        <w:t>④转让企业国有产权导致转让方不再拥有控股地位的，应当附送经债权金融机构书面同意的相关债权债务协议、职工代表大会审议职工安置方案的决议等；</w:t>
      </w:r>
    </w:p>
    <w:p w:rsidR="00706093" w:rsidRDefault="00706093" w:rsidP="00706093">
      <w:pPr>
        <w:ind w:firstLine="560"/>
      </w:pPr>
      <w:r>
        <w:rPr>
          <w:rFonts w:hint="eastAsia"/>
        </w:rPr>
        <w:t>⑤转让方和转让标的企业国有资产产权登记证；</w:t>
      </w:r>
    </w:p>
    <w:p w:rsidR="00706093" w:rsidRDefault="00706093" w:rsidP="00706093">
      <w:pPr>
        <w:ind w:firstLine="560"/>
      </w:pPr>
      <w:r>
        <w:rPr>
          <w:rFonts w:hint="eastAsia"/>
        </w:rPr>
        <w:t>⑥企业营业执照（副本）复印件、最近年度经审计的财务报告；</w:t>
      </w:r>
    </w:p>
    <w:p w:rsidR="00706093" w:rsidRDefault="00706093" w:rsidP="00706093">
      <w:pPr>
        <w:ind w:firstLine="560"/>
      </w:pPr>
      <w:r>
        <w:rPr>
          <w:rFonts w:hint="eastAsia"/>
        </w:rPr>
        <w:t>⑦中介机构出具的法律意见书；</w:t>
      </w:r>
    </w:p>
    <w:p w:rsidR="00706093" w:rsidRDefault="00706093" w:rsidP="00706093">
      <w:pPr>
        <w:ind w:firstLine="560"/>
      </w:pPr>
      <w:r>
        <w:rPr>
          <w:rFonts w:hint="eastAsia"/>
        </w:rPr>
        <w:t>⑧其他材料。</w:t>
      </w:r>
    </w:p>
    <w:p w:rsidR="00706093" w:rsidRDefault="00706093" w:rsidP="00706093">
      <w:pPr>
        <w:ind w:firstLine="560"/>
      </w:pPr>
      <w:r>
        <w:rPr>
          <w:rFonts w:hint="eastAsia"/>
        </w:rPr>
        <w:t>（</w:t>
      </w:r>
      <w:r>
        <w:t>3</w:t>
      </w:r>
      <w:r>
        <w:rPr>
          <w:rFonts w:hint="eastAsia"/>
        </w:rPr>
        <w:t>）企业协议转让所持上市公司国有股权报批材料依照《国有股东转让所持上市公司股份管理暂行办法》（国务院国资委</w:t>
      </w:r>
      <w:r>
        <w:t xml:space="preserve"> </w:t>
      </w:r>
      <w:r>
        <w:rPr>
          <w:rFonts w:hint="eastAsia"/>
        </w:rPr>
        <w:t>证监会令第</w:t>
      </w:r>
      <w:r>
        <w:t>19</w:t>
      </w:r>
      <w:r>
        <w:rPr>
          <w:rFonts w:hint="eastAsia"/>
        </w:rPr>
        <w:t>号）执行。</w:t>
      </w:r>
    </w:p>
    <w:p w:rsidR="00706093" w:rsidRDefault="00706093" w:rsidP="00706093">
      <w:pPr>
        <w:ind w:firstLine="560"/>
      </w:pPr>
      <w:r>
        <w:t>3.</w:t>
      </w:r>
      <w:r>
        <w:rPr>
          <w:rFonts w:hint="eastAsia"/>
        </w:rPr>
        <w:t>工作要求</w:t>
      </w:r>
    </w:p>
    <w:p w:rsidR="00706093" w:rsidRDefault="00706093" w:rsidP="00706093">
      <w:pPr>
        <w:ind w:firstLine="560"/>
      </w:pPr>
      <w:r>
        <w:rPr>
          <w:rFonts w:hint="eastAsia"/>
        </w:rPr>
        <w:t>（</w:t>
      </w:r>
      <w:r>
        <w:t>1</w:t>
      </w:r>
      <w:r>
        <w:rPr>
          <w:rFonts w:hint="eastAsia"/>
        </w:rPr>
        <w:t>）单位向教育部（财务司）申报企业产权协议转让事项，应对申报材料的真实性、合法性、有效性、准确性负责。单位申报材料不符合要求的，教育部（财务司）将《审核意见》反馈单位，单位根据反馈意见补充材料，教育部（财务司）审核合</w:t>
      </w:r>
      <w:proofErr w:type="gramStart"/>
      <w:r>
        <w:rPr>
          <w:rFonts w:hint="eastAsia"/>
        </w:rPr>
        <w:t>规</w:t>
      </w:r>
      <w:proofErr w:type="gramEnd"/>
      <w:r>
        <w:rPr>
          <w:rFonts w:hint="eastAsia"/>
        </w:rPr>
        <w:t>后，按规定程序办理相关手续。对违反国家有关规定的事项，教育部（财务司）将所有材料退回单位，并责令整改。</w:t>
      </w:r>
    </w:p>
    <w:p w:rsidR="00706093" w:rsidRDefault="00706093" w:rsidP="00706093">
      <w:pPr>
        <w:ind w:firstLine="560"/>
      </w:pPr>
      <w:r>
        <w:rPr>
          <w:rFonts w:hint="eastAsia"/>
        </w:rPr>
        <w:t>（</w:t>
      </w:r>
      <w:r>
        <w:t>2</w:t>
      </w:r>
      <w:r>
        <w:rPr>
          <w:rFonts w:hint="eastAsia"/>
        </w:rPr>
        <w:t>）企业内部的资产重组中，拟直接采取协议方式转让国有产权的，转让方和受让方应为企业中全资或绝对控股企业。企业之间协议转让导致失去控股权的，转让标的企业应先进行改制，完成改制后办理转让手续。</w:t>
      </w:r>
    </w:p>
    <w:p w:rsidR="00706093" w:rsidRDefault="00706093" w:rsidP="00706093">
      <w:pPr>
        <w:ind w:firstLine="560"/>
      </w:pPr>
      <w:r>
        <w:rPr>
          <w:rFonts w:hint="eastAsia"/>
        </w:rPr>
        <w:t>（</w:t>
      </w:r>
      <w:r>
        <w:t>3</w:t>
      </w:r>
      <w:r>
        <w:rPr>
          <w:rFonts w:hint="eastAsia"/>
        </w:rPr>
        <w:t>）企业国有产权转让应不断提高进场交易比例，严格控制场外协议转</w:t>
      </w:r>
      <w:r>
        <w:rPr>
          <w:rFonts w:hint="eastAsia"/>
        </w:rPr>
        <w:lastRenderedPageBreak/>
        <w:t>让。对于国民经济关键行业、领域的结构调整中对受让方有特殊要求，或者所出资企业内部资产重组中确需采取直接协议转让的，单位要进行认真审核和监控。</w:t>
      </w:r>
      <w:r>
        <w:t xml:space="preserve"> </w:t>
      </w:r>
    </w:p>
    <w:p w:rsidR="00706093" w:rsidRDefault="00706093" w:rsidP="00706093">
      <w:pPr>
        <w:ind w:firstLine="560"/>
      </w:pPr>
      <w:r>
        <w:rPr>
          <w:rFonts w:hint="eastAsia"/>
        </w:rPr>
        <w:t>（九）股份有限公司国有股权管理</w:t>
      </w:r>
    </w:p>
    <w:p w:rsidR="00706093" w:rsidRDefault="00706093" w:rsidP="00706093">
      <w:pPr>
        <w:ind w:firstLine="560"/>
      </w:pPr>
      <w:r>
        <w:t>1.</w:t>
      </w:r>
      <w:r>
        <w:rPr>
          <w:rFonts w:hint="eastAsia"/>
        </w:rPr>
        <w:t>办理流程</w:t>
      </w:r>
    </w:p>
    <w:p w:rsidR="00706093" w:rsidRDefault="00706093" w:rsidP="00706093">
      <w:pPr>
        <w:ind w:firstLine="560"/>
      </w:pPr>
      <w:r>
        <w:rPr>
          <w:rFonts w:hint="eastAsia"/>
        </w:rPr>
        <w:t>根据《财政部关于股份有限公司国有股权管理工作有关问题的通知》（</w:t>
      </w:r>
      <w:proofErr w:type="gramStart"/>
      <w:r>
        <w:rPr>
          <w:rFonts w:hint="eastAsia"/>
        </w:rPr>
        <w:t>财管字</w:t>
      </w:r>
      <w:proofErr w:type="gramEnd"/>
      <w:r>
        <w:rPr>
          <w:rFonts w:hint="eastAsia"/>
        </w:rPr>
        <w:t>〔</w:t>
      </w:r>
      <w:r>
        <w:t>2000</w:t>
      </w:r>
      <w:r>
        <w:rPr>
          <w:rFonts w:hint="eastAsia"/>
        </w:rPr>
        <w:t>〕</w:t>
      </w:r>
      <w:r>
        <w:t>200</w:t>
      </w:r>
      <w:r>
        <w:rPr>
          <w:rFonts w:hint="eastAsia"/>
        </w:rPr>
        <w:t>号）等有关规定，股份有限公司国有股权管理事项由单位审核后报教育部（财务司），教育部（财务司）审核后报财政部审批。</w:t>
      </w:r>
    </w:p>
    <w:p w:rsidR="00706093" w:rsidRDefault="00706093" w:rsidP="00706093">
      <w:pPr>
        <w:ind w:firstLine="560"/>
      </w:pPr>
      <w:r>
        <w:t>2.</w:t>
      </w:r>
      <w:r>
        <w:rPr>
          <w:rFonts w:hint="eastAsia"/>
        </w:rPr>
        <w:t>申报材料</w:t>
      </w:r>
    </w:p>
    <w:p w:rsidR="00706093" w:rsidRDefault="00706093" w:rsidP="00706093">
      <w:pPr>
        <w:ind w:firstLine="560"/>
      </w:pPr>
      <w:r>
        <w:rPr>
          <w:rFonts w:hint="eastAsia"/>
        </w:rPr>
        <w:t>（</w:t>
      </w:r>
      <w:r>
        <w:t>1</w:t>
      </w:r>
      <w:r>
        <w:rPr>
          <w:rFonts w:hint="eastAsia"/>
        </w:rPr>
        <w:t>）股份有限公司设立</w:t>
      </w:r>
    </w:p>
    <w:p w:rsidR="00706093" w:rsidRDefault="00706093" w:rsidP="00706093">
      <w:pPr>
        <w:ind w:firstLine="560"/>
      </w:pPr>
      <w:r>
        <w:rPr>
          <w:rFonts w:hint="eastAsia"/>
        </w:rPr>
        <w:t>①单位关于股份有限公司设立的正式申请文件；</w:t>
      </w:r>
    </w:p>
    <w:p w:rsidR="00706093" w:rsidRDefault="00706093" w:rsidP="00706093">
      <w:pPr>
        <w:ind w:firstLine="560"/>
      </w:pPr>
      <w:r>
        <w:rPr>
          <w:rFonts w:hint="eastAsia"/>
        </w:rPr>
        <w:t>②单位及国有股股东同意组建股份有限公司的文件；</w:t>
      </w:r>
    </w:p>
    <w:p w:rsidR="00706093" w:rsidRDefault="00706093" w:rsidP="00706093">
      <w:pPr>
        <w:ind w:firstLine="560"/>
      </w:pPr>
      <w:r>
        <w:rPr>
          <w:rFonts w:hint="eastAsia"/>
        </w:rPr>
        <w:t>③可行性研究报告、资产重组方案、国有股权管理方案；</w:t>
      </w:r>
    </w:p>
    <w:p w:rsidR="00706093" w:rsidRDefault="00706093" w:rsidP="00706093">
      <w:pPr>
        <w:ind w:firstLine="560"/>
      </w:pPr>
      <w:r>
        <w:rPr>
          <w:rFonts w:hint="eastAsia"/>
        </w:rPr>
        <w:t>④各发起人国有资产产权登记证、营业执照及主发起人前三年财务报表；</w:t>
      </w:r>
    </w:p>
    <w:p w:rsidR="00706093" w:rsidRDefault="00706093" w:rsidP="00706093">
      <w:pPr>
        <w:ind w:firstLine="560"/>
      </w:pPr>
      <w:r>
        <w:rPr>
          <w:rFonts w:hint="eastAsia"/>
        </w:rPr>
        <w:t>⑤发起人协议、资产重组协议；</w:t>
      </w:r>
    </w:p>
    <w:p w:rsidR="00706093" w:rsidRDefault="00706093" w:rsidP="00706093">
      <w:pPr>
        <w:ind w:firstLine="560"/>
      </w:pPr>
      <w:r>
        <w:rPr>
          <w:rFonts w:hint="eastAsia"/>
        </w:rPr>
        <w:t>⑥资产评估合</w:t>
      </w:r>
      <w:proofErr w:type="gramStart"/>
      <w:r>
        <w:rPr>
          <w:rFonts w:hint="eastAsia"/>
        </w:rPr>
        <w:t>规</w:t>
      </w:r>
      <w:proofErr w:type="gramEnd"/>
      <w:r>
        <w:rPr>
          <w:rFonts w:hint="eastAsia"/>
        </w:rPr>
        <w:t>性审核文件；</w:t>
      </w:r>
    </w:p>
    <w:p w:rsidR="00706093" w:rsidRDefault="00706093" w:rsidP="00706093">
      <w:pPr>
        <w:ind w:firstLine="560"/>
      </w:pPr>
      <w:r>
        <w:rPr>
          <w:rFonts w:hint="eastAsia"/>
        </w:rPr>
        <w:t>⑦关于资产重组、国有股权管理的法律意见书；</w:t>
      </w:r>
    </w:p>
    <w:p w:rsidR="00706093" w:rsidRDefault="00706093" w:rsidP="00706093">
      <w:pPr>
        <w:ind w:firstLine="560"/>
      </w:pPr>
      <w:r>
        <w:rPr>
          <w:rFonts w:hint="eastAsia"/>
        </w:rPr>
        <w:t>⑧公司章程；</w:t>
      </w:r>
    </w:p>
    <w:p w:rsidR="00706093" w:rsidRDefault="00706093" w:rsidP="00706093">
      <w:pPr>
        <w:ind w:firstLine="560"/>
      </w:pPr>
      <w:r>
        <w:rPr>
          <w:rFonts w:hint="eastAsia"/>
        </w:rPr>
        <w:t>⑨其他材料。</w:t>
      </w:r>
    </w:p>
    <w:p w:rsidR="00706093" w:rsidRDefault="00706093" w:rsidP="00706093">
      <w:pPr>
        <w:ind w:firstLine="560"/>
      </w:pPr>
      <w:r>
        <w:rPr>
          <w:rFonts w:hint="eastAsia"/>
        </w:rPr>
        <w:t>（</w:t>
      </w:r>
      <w:r>
        <w:t>2</w:t>
      </w:r>
      <w:r>
        <w:rPr>
          <w:rFonts w:hint="eastAsia"/>
        </w:rPr>
        <w:t>）股份有限公司配股</w:t>
      </w:r>
    </w:p>
    <w:p w:rsidR="00706093" w:rsidRDefault="00706093" w:rsidP="00706093">
      <w:pPr>
        <w:ind w:firstLine="560"/>
      </w:pPr>
      <w:r>
        <w:rPr>
          <w:rFonts w:hint="eastAsia"/>
        </w:rPr>
        <w:t>①单位关于股份有限公司配股事项的正式申请文件；</w:t>
      </w:r>
    </w:p>
    <w:p w:rsidR="00706093" w:rsidRDefault="00706093" w:rsidP="00706093">
      <w:pPr>
        <w:ind w:firstLine="560"/>
      </w:pPr>
      <w:r>
        <w:rPr>
          <w:rFonts w:hint="eastAsia"/>
        </w:rPr>
        <w:t>②上市公司基本概况和董事会提出的配股预案及董事会决议；</w:t>
      </w:r>
    </w:p>
    <w:p w:rsidR="00706093" w:rsidRDefault="00706093" w:rsidP="00706093">
      <w:pPr>
        <w:ind w:firstLine="560"/>
      </w:pPr>
      <w:r>
        <w:rPr>
          <w:rFonts w:hint="eastAsia"/>
        </w:rPr>
        <w:t>③公司近期财务报告（年度报告或中期报告）和目前公司前</w:t>
      </w:r>
      <w:r>
        <w:t>10</w:t>
      </w:r>
      <w:r>
        <w:rPr>
          <w:rFonts w:hint="eastAsia"/>
        </w:rPr>
        <w:t>名股东名称、持股</w:t>
      </w:r>
      <w:proofErr w:type="gramStart"/>
      <w:r>
        <w:rPr>
          <w:rFonts w:hint="eastAsia"/>
        </w:rPr>
        <w:t>数及其</w:t>
      </w:r>
      <w:proofErr w:type="gramEnd"/>
      <w:r>
        <w:rPr>
          <w:rFonts w:hint="eastAsia"/>
        </w:rPr>
        <w:t>持股比例；</w:t>
      </w:r>
    </w:p>
    <w:p w:rsidR="00706093" w:rsidRDefault="00706093" w:rsidP="00706093">
      <w:pPr>
        <w:ind w:firstLine="560"/>
      </w:pPr>
      <w:r>
        <w:rPr>
          <w:rFonts w:hint="eastAsia"/>
        </w:rPr>
        <w:t>④公司前次募集资金使用审核报告和本次募集资金运用的可行性研究报告及政府对有关投资方面的批准文件；</w:t>
      </w:r>
    </w:p>
    <w:p w:rsidR="00706093" w:rsidRDefault="00706093" w:rsidP="00706093">
      <w:pPr>
        <w:ind w:firstLine="560"/>
      </w:pPr>
      <w:r>
        <w:rPr>
          <w:rFonts w:hint="eastAsia"/>
        </w:rPr>
        <w:t>⑤以实物资产认购股份的，需提供该资产的概况、资产评估报告书及合</w:t>
      </w:r>
      <w:proofErr w:type="gramStart"/>
      <w:r>
        <w:rPr>
          <w:rFonts w:hint="eastAsia"/>
        </w:rPr>
        <w:t>规</w:t>
      </w:r>
      <w:proofErr w:type="gramEnd"/>
      <w:r>
        <w:rPr>
          <w:rFonts w:hint="eastAsia"/>
        </w:rPr>
        <w:t>性审核文件；</w:t>
      </w:r>
    </w:p>
    <w:p w:rsidR="00706093" w:rsidRDefault="00706093" w:rsidP="00706093">
      <w:pPr>
        <w:ind w:firstLine="560"/>
      </w:pPr>
      <w:r>
        <w:rPr>
          <w:rFonts w:hint="eastAsia"/>
        </w:rPr>
        <w:t>⑥其他材料。</w:t>
      </w:r>
    </w:p>
    <w:p w:rsidR="00706093" w:rsidRDefault="00706093" w:rsidP="00706093">
      <w:pPr>
        <w:ind w:firstLine="560"/>
      </w:pPr>
      <w:r>
        <w:rPr>
          <w:rFonts w:hint="eastAsia"/>
        </w:rPr>
        <w:t>（</w:t>
      </w:r>
      <w:r>
        <w:t>3</w:t>
      </w:r>
      <w:r>
        <w:rPr>
          <w:rFonts w:hint="eastAsia"/>
        </w:rPr>
        <w:t>）转让或划转股权</w:t>
      </w:r>
    </w:p>
    <w:p w:rsidR="00706093" w:rsidRDefault="00706093" w:rsidP="00706093">
      <w:pPr>
        <w:ind w:firstLine="560"/>
      </w:pPr>
      <w:r>
        <w:rPr>
          <w:rFonts w:hint="eastAsia"/>
        </w:rPr>
        <w:lastRenderedPageBreak/>
        <w:t>①单位关于转让或划转国有股权的正式申请文件；</w:t>
      </w:r>
    </w:p>
    <w:p w:rsidR="00706093" w:rsidRDefault="00706093" w:rsidP="00706093">
      <w:pPr>
        <w:ind w:firstLine="560"/>
      </w:pPr>
      <w:r>
        <w:rPr>
          <w:rFonts w:hint="eastAsia"/>
        </w:rPr>
        <w:t>②单位及国有股股东关于股权转让或划转的批准文件；</w:t>
      </w:r>
    </w:p>
    <w:p w:rsidR="00706093" w:rsidRDefault="00706093" w:rsidP="00706093">
      <w:pPr>
        <w:ind w:firstLine="560"/>
      </w:pPr>
      <w:r>
        <w:rPr>
          <w:rFonts w:hint="eastAsia"/>
        </w:rPr>
        <w:t>③国有股权转让可行性研究报告、转让收入的收取及使用管理的报告；</w:t>
      </w:r>
    </w:p>
    <w:p w:rsidR="00706093" w:rsidRDefault="00706093" w:rsidP="00706093">
      <w:pPr>
        <w:ind w:firstLine="560"/>
      </w:pPr>
      <w:r>
        <w:rPr>
          <w:rFonts w:hint="eastAsia"/>
        </w:rPr>
        <w:t>④转让方、受让方草签的股权转让协议；</w:t>
      </w:r>
    </w:p>
    <w:p w:rsidR="00706093" w:rsidRDefault="00706093" w:rsidP="00706093">
      <w:pPr>
        <w:ind w:firstLine="560"/>
      </w:pPr>
      <w:r>
        <w:rPr>
          <w:rFonts w:hint="eastAsia"/>
        </w:rPr>
        <w:t>⑤公司上年度及近期财务审计报告和公司前</w:t>
      </w:r>
      <w:r>
        <w:t>10</w:t>
      </w:r>
      <w:r>
        <w:rPr>
          <w:rFonts w:hint="eastAsia"/>
        </w:rPr>
        <w:t>名股东名称、持股情况及以前年度国有股权发生变化情况；</w:t>
      </w:r>
    </w:p>
    <w:p w:rsidR="00706093" w:rsidRDefault="00706093" w:rsidP="00706093">
      <w:pPr>
        <w:ind w:firstLine="560"/>
      </w:pPr>
      <w:r>
        <w:rPr>
          <w:rFonts w:hint="eastAsia"/>
        </w:rPr>
        <w:t>⑥受让方或划入方基本情况、营业执照及近２年财务审计报告；</w:t>
      </w:r>
    </w:p>
    <w:p w:rsidR="00706093" w:rsidRDefault="00706093" w:rsidP="00706093">
      <w:pPr>
        <w:ind w:firstLine="560"/>
      </w:pPr>
      <w:r>
        <w:rPr>
          <w:rFonts w:hint="eastAsia"/>
        </w:rPr>
        <w:t>⑦受让方与公司、转让方的债权债务情况；</w:t>
      </w:r>
    </w:p>
    <w:p w:rsidR="00706093" w:rsidRDefault="00706093" w:rsidP="00706093">
      <w:pPr>
        <w:ind w:firstLine="560"/>
      </w:pPr>
      <w:r>
        <w:rPr>
          <w:rFonts w:hint="eastAsia"/>
        </w:rPr>
        <w:t>⑧受让方在报财政部</w:t>
      </w:r>
      <w:proofErr w:type="gramStart"/>
      <w:r>
        <w:rPr>
          <w:rFonts w:hint="eastAsia"/>
        </w:rPr>
        <w:t>审批受</w:t>
      </w:r>
      <w:proofErr w:type="gramEnd"/>
      <w:r>
        <w:rPr>
          <w:rFonts w:hint="eastAsia"/>
        </w:rPr>
        <w:t>让国有股权前</w:t>
      </w:r>
      <w:r>
        <w:t>9</w:t>
      </w:r>
      <w:r>
        <w:rPr>
          <w:rFonts w:hint="eastAsia"/>
        </w:rPr>
        <w:t>个月内与转让方及公司发生的股权转让、资产置换、投资等重大事项的材料；</w:t>
      </w:r>
    </w:p>
    <w:p w:rsidR="00706093" w:rsidRDefault="00706093" w:rsidP="00706093">
      <w:pPr>
        <w:ind w:firstLine="560"/>
      </w:pPr>
      <w:r>
        <w:rPr>
          <w:rFonts w:hint="eastAsia"/>
        </w:rPr>
        <w:t>⑨受让方对公司的考察报告及未来</w:t>
      </w:r>
      <w:r>
        <w:t>12</w:t>
      </w:r>
      <w:r>
        <w:rPr>
          <w:rFonts w:hint="eastAsia"/>
        </w:rPr>
        <w:t>个月内对公司进行重组的计划（适用于控股权发生变更的转让情形）；</w:t>
      </w:r>
    </w:p>
    <w:p w:rsidR="00706093" w:rsidRDefault="00706093" w:rsidP="00706093">
      <w:pPr>
        <w:ind w:firstLine="560"/>
      </w:pPr>
      <w:r>
        <w:rPr>
          <w:rFonts w:hint="eastAsia"/>
        </w:rPr>
        <w:t>⑩关于股权转让的法律意见书；</w:t>
      </w:r>
    </w:p>
    <w:p w:rsidR="00706093" w:rsidRDefault="00706093" w:rsidP="00706093">
      <w:pPr>
        <w:ind w:firstLine="560"/>
      </w:pPr>
      <w:r>
        <w:rPr>
          <w:rFonts w:ascii="Cambria Math" w:hAnsi="Cambria Math" w:cs="Cambria Math"/>
        </w:rPr>
        <w:t>⑪</w:t>
      </w:r>
      <w:r>
        <w:rPr>
          <w:rFonts w:ascii="宋体" w:eastAsia="宋体" w:hAnsi="宋体" w:cs="宋体" w:hint="eastAsia"/>
        </w:rPr>
        <w:t>其他材料。</w:t>
      </w:r>
    </w:p>
    <w:p w:rsidR="00706093" w:rsidRDefault="00706093" w:rsidP="00706093">
      <w:pPr>
        <w:ind w:firstLine="560"/>
      </w:pPr>
      <w:r>
        <w:rPr>
          <w:rFonts w:hint="eastAsia"/>
        </w:rPr>
        <w:t>（</w:t>
      </w:r>
      <w:r>
        <w:t>4</w:t>
      </w:r>
      <w:r>
        <w:rPr>
          <w:rFonts w:hint="eastAsia"/>
        </w:rPr>
        <w:t>）上市公司回购国有股</w:t>
      </w:r>
    </w:p>
    <w:p w:rsidR="00706093" w:rsidRDefault="00706093" w:rsidP="00706093">
      <w:pPr>
        <w:ind w:firstLine="560"/>
      </w:pPr>
      <w:r>
        <w:rPr>
          <w:rFonts w:hint="eastAsia"/>
        </w:rPr>
        <w:t>①单位关于国有股回购事项的正式申请文件；</w:t>
      </w:r>
    </w:p>
    <w:p w:rsidR="00706093" w:rsidRDefault="00706093" w:rsidP="00706093">
      <w:pPr>
        <w:ind w:firstLine="560"/>
      </w:pPr>
      <w:r>
        <w:rPr>
          <w:rFonts w:hint="eastAsia"/>
        </w:rPr>
        <w:t>②单位及国有股股东关于同意回购的文件；</w:t>
      </w:r>
    </w:p>
    <w:p w:rsidR="00706093" w:rsidRDefault="00706093" w:rsidP="00706093">
      <w:pPr>
        <w:ind w:firstLine="560"/>
      </w:pPr>
      <w:r>
        <w:rPr>
          <w:rFonts w:hint="eastAsia"/>
        </w:rPr>
        <w:t>③上市公司关于国有股回购方案；</w:t>
      </w:r>
    </w:p>
    <w:p w:rsidR="00706093" w:rsidRDefault="00706093" w:rsidP="00706093">
      <w:pPr>
        <w:ind w:firstLine="560"/>
      </w:pPr>
      <w:r>
        <w:rPr>
          <w:rFonts w:hint="eastAsia"/>
        </w:rPr>
        <w:t>④公司近期经审计的财务报告（年度报告或中期报告）；</w:t>
      </w:r>
    </w:p>
    <w:p w:rsidR="00706093" w:rsidRDefault="00706093" w:rsidP="00706093">
      <w:pPr>
        <w:ind w:firstLine="560"/>
      </w:pPr>
      <w:r>
        <w:rPr>
          <w:rFonts w:hint="eastAsia"/>
        </w:rPr>
        <w:t>⑤回购协议书草案及国有股股东减</w:t>
      </w:r>
      <w:proofErr w:type="gramStart"/>
      <w:r>
        <w:rPr>
          <w:rFonts w:hint="eastAsia"/>
        </w:rPr>
        <w:t>持收入</w:t>
      </w:r>
      <w:proofErr w:type="gramEnd"/>
      <w:r>
        <w:rPr>
          <w:rFonts w:hint="eastAsia"/>
        </w:rPr>
        <w:t>使用计划；</w:t>
      </w:r>
    </w:p>
    <w:p w:rsidR="00706093" w:rsidRDefault="00706093" w:rsidP="00706093">
      <w:pPr>
        <w:ind w:firstLine="560"/>
      </w:pPr>
      <w:r>
        <w:rPr>
          <w:rFonts w:hint="eastAsia"/>
        </w:rPr>
        <w:t>⑥公司对债权人妥善安排的协调方案；</w:t>
      </w:r>
    </w:p>
    <w:p w:rsidR="00706093" w:rsidRDefault="00706093" w:rsidP="00706093">
      <w:pPr>
        <w:ind w:firstLine="560"/>
      </w:pPr>
      <w:r>
        <w:rPr>
          <w:rFonts w:hint="eastAsia"/>
        </w:rPr>
        <w:t>⑦公司章程；</w:t>
      </w:r>
    </w:p>
    <w:p w:rsidR="00706093" w:rsidRDefault="00706093" w:rsidP="00706093">
      <w:pPr>
        <w:ind w:firstLine="560"/>
      </w:pPr>
      <w:r>
        <w:rPr>
          <w:rFonts w:hint="eastAsia"/>
        </w:rPr>
        <w:t>⑧其他材料。</w:t>
      </w:r>
    </w:p>
    <w:p w:rsidR="00706093" w:rsidRDefault="00706093" w:rsidP="00706093">
      <w:pPr>
        <w:ind w:firstLine="560"/>
      </w:pPr>
      <w:r>
        <w:rPr>
          <w:rFonts w:hint="eastAsia"/>
        </w:rPr>
        <w:t>（</w:t>
      </w:r>
      <w:r>
        <w:t>5</w:t>
      </w:r>
      <w:r>
        <w:rPr>
          <w:rFonts w:hint="eastAsia"/>
        </w:rPr>
        <w:t>）国有股担保</w:t>
      </w:r>
    </w:p>
    <w:p w:rsidR="00706093" w:rsidRDefault="00706093" w:rsidP="00706093">
      <w:pPr>
        <w:ind w:firstLine="560"/>
      </w:pPr>
      <w:r>
        <w:rPr>
          <w:rFonts w:hint="eastAsia"/>
        </w:rPr>
        <w:t>①单位关于国有股质押担保的正式申请文件；</w:t>
      </w:r>
    </w:p>
    <w:p w:rsidR="00706093" w:rsidRDefault="00706093" w:rsidP="00706093">
      <w:pPr>
        <w:ind w:firstLine="560"/>
      </w:pPr>
      <w:r>
        <w:rPr>
          <w:rFonts w:hint="eastAsia"/>
        </w:rPr>
        <w:t>②可行性报告；</w:t>
      </w:r>
    </w:p>
    <w:p w:rsidR="00706093" w:rsidRDefault="00706093" w:rsidP="00706093">
      <w:pPr>
        <w:ind w:firstLine="560"/>
      </w:pPr>
      <w:r>
        <w:rPr>
          <w:rFonts w:hint="eastAsia"/>
        </w:rPr>
        <w:t>③担保的有关协议；</w:t>
      </w:r>
    </w:p>
    <w:p w:rsidR="00706093" w:rsidRDefault="00706093" w:rsidP="00706093">
      <w:pPr>
        <w:ind w:firstLine="560"/>
      </w:pPr>
      <w:r>
        <w:rPr>
          <w:rFonts w:hint="eastAsia"/>
        </w:rPr>
        <w:t>④国有股权登记证明；</w:t>
      </w:r>
    </w:p>
    <w:p w:rsidR="00706093" w:rsidRDefault="00706093" w:rsidP="00706093">
      <w:pPr>
        <w:ind w:firstLine="560"/>
      </w:pPr>
      <w:r>
        <w:rPr>
          <w:rFonts w:hint="eastAsia"/>
        </w:rPr>
        <w:t>⑤公司近期财务报告（年度报告或中期报告）；</w:t>
      </w:r>
    </w:p>
    <w:p w:rsidR="00706093" w:rsidRDefault="00706093" w:rsidP="00706093">
      <w:pPr>
        <w:ind w:firstLine="560"/>
      </w:pPr>
      <w:r>
        <w:rPr>
          <w:rFonts w:hint="eastAsia"/>
        </w:rPr>
        <w:t>⑥资金使用项目情况及还款计划；</w:t>
      </w:r>
    </w:p>
    <w:p w:rsidR="00706093" w:rsidRDefault="00706093" w:rsidP="00706093">
      <w:pPr>
        <w:ind w:firstLine="560"/>
      </w:pPr>
      <w:r>
        <w:rPr>
          <w:rFonts w:hint="eastAsia"/>
        </w:rPr>
        <w:lastRenderedPageBreak/>
        <w:t>⑦关于股权担保的法律意见书；</w:t>
      </w:r>
    </w:p>
    <w:p w:rsidR="00706093" w:rsidRDefault="00706093" w:rsidP="00706093">
      <w:pPr>
        <w:ind w:firstLine="560"/>
      </w:pPr>
      <w:r>
        <w:rPr>
          <w:rFonts w:hint="eastAsia"/>
        </w:rPr>
        <w:t>⑧其他材料。</w:t>
      </w:r>
    </w:p>
    <w:p w:rsidR="00706093" w:rsidRDefault="00706093" w:rsidP="00706093">
      <w:pPr>
        <w:ind w:firstLine="560"/>
      </w:pPr>
      <w:r>
        <w:t>3.</w:t>
      </w:r>
      <w:r>
        <w:rPr>
          <w:rFonts w:hint="eastAsia"/>
        </w:rPr>
        <w:t>工作要求</w:t>
      </w:r>
    </w:p>
    <w:p w:rsidR="00706093" w:rsidRDefault="00706093" w:rsidP="00706093">
      <w:pPr>
        <w:ind w:firstLine="560"/>
      </w:pPr>
      <w:r>
        <w:rPr>
          <w:rFonts w:hint="eastAsia"/>
        </w:rPr>
        <w:t>单位向教育部（财务司）申报国有股权管理事项，应对申报材料的真实性、合法性、有效性、准确性负责。单位申报材料不符合要求的，教育部（财务司）将《审核意见》反馈单位，单位根据反馈意见补充材料，教育部（财务司）审核合</w:t>
      </w:r>
      <w:proofErr w:type="gramStart"/>
      <w:r>
        <w:rPr>
          <w:rFonts w:hint="eastAsia"/>
        </w:rPr>
        <w:t>规</w:t>
      </w:r>
      <w:proofErr w:type="gramEnd"/>
      <w:r>
        <w:rPr>
          <w:rFonts w:hint="eastAsia"/>
        </w:rPr>
        <w:t>后，按规定程序办理相关手续。对违反国家有关规定的事项，教育部（财务司）将所有材料退回单位，并责令整改。</w:t>
      </w:r>
    </w:p>
    <w:p w:rsidR="00706093" w:rsidRDefault="00706093" w:rsidP="00706093">
      <w:pPr>
        <w:ind w:firstLine="560"/>
      </w:pPr>
      <w:r>
        <w:rPr>
          <w:rFonts w:hint="eastAsia"/>
        </w:rPr>
        <w:t>（十）国有股转持社保基金</w:t>
      </w:r>
    </w:p>
    <w:p w:rsidR="00706093" w:rsidRDefault="00706093" w:rsidP="00706093">
      <w:pPr>
        <w:ind w:firstLine="560"/>
      </w:pPr>
      <w:r>
        <w:t>1.</w:t>
      </w:r>
      <w:r>
        <w:rPr>
          <w:rFonts w:hint="eastAsia"/>
        </w:rPr>
        <w:t>办理流程</w:t>
      </w:r>
    </w:p>
    <w:p w:rsidR="00706093" w:rsidRDefault="00706093" w:rsidP="00706093">
      <w:pPr>
        <w:ind w:firstLine="560"/>
      </w:pPr>
      <w:r>
        <w:rPr>
          <w:rFonts w:hint="eastAsia"/>
        </w:rPr>
        <w:t>根据《境内证券市场转持部分国有股充实全国社会保障基金实施办法》（财企〔</w:t>
      </w:r>
      <w:r>
        <w:t>2009</w:t>
      </w:r>
      <w:r>
        <w:rPr>
          <w:rFonts w:hint="eastAsia"/>
        </w:rPr>
        <w:t>〕</w:t>
      </w:r>
      <w:r>
        <w:t>94</w:t>
      </w:r>
      <w:r>
        <w:rPr>
          <w:rFonts w:hint="eastAsia"/>
        </w:rPr>
        <w:t>号）等有关规定，国有股转持社保基金事项由单位审核后报教育部（财务司），教育部（财务司）审核后报财政部审批。</w:t>
      </w:r>
    </w:p>
    <w:p w:rsidR="00706093" w:rsidRDefault="00706093" w:rsidP="00706093">
      <w:pPr>
        <w:ind w:firstLine="560"/>
      </w:pPr>
      <w:r>
        <w:t>2.</w:t>
      </w:r>
      <w:r>
        <w:rPr>
          <w:rFonts w:hint="eastAsia"/>
        </w:rPr>
        <w:t>申报材料</w:t>
      </w:r>
    </w:p>
    <w:p w:rsidR="00706093" w:rsidRDefault="00706093" w:rsidP="00706093">
      <w:pPr>
        <w:ind w:firstLine="560"/>
      </w:pPr>
      <w:r>
        <w:rPr>
          <w:rFonts w:hint="eastAsia"/>
        </w:rPr>
        <w:t>（</w:t>
      </w:r>
      <w:r>
        <w:t>1</w:t>
      </w:r>
      <w:r>
        <w:rPr>
          <w:rFonts w:hint="eastAsia"/>
        </w:rPr>
        <w:t>）单位关于国有股转持社保基金的正式申请文件</w:t>
      </w:r>
      <w:r>
        <w:t>;</w:t>
      </w:r>
    </w:p>
    <w:p w:rsidR="00706093" w:rsidRDefault="00706093" w:rsidP="00706093">
      <w:pPr>
        <w:ind w:firstLine="560"/>
      </w:pPr>
      <w:r>
        <w:rPr>
          <w:rFonts w:hint="eastAsia"/>
        </w:rPr>
        <w:t>（</w:t>
      </w:r>
      <w:r>
        <w:t>2</w:t>
      </w:r>
      <w:r>
        <w:rPr>
          <w:rFonts w:hint="eastAsia"/>
        </w:rPr>
        <w:t>）国有股东关于国有股转持社保基金的申请文件；</w:t>
      </w:r>
    </w:p>
    <w:p w:rsidR="00706093" w:rsidRDefault="00706093" w:rsidP="00706093">
      <w:pPr>
        <w:ind w:firstLine="560"/>
      </w:pPr>
      <w:r>
        <w:rPr>
          <w:rFonts w:hint="eastAsia"/>
        </w:rPr>
        <w:t>（</w:t>
      </w:r>
      <w:r>
        <w:t>3</w:t>
      </w:r>
      <w:r>
        <w:rPr>
          <w:rFonts w:hint="eastAsia"/>
        </w:rPr>
        <w:t>）财政部同意国有股权管理方案的批复文件；</w:t>
      </w:r>
    </w:p>
    <w:p w:rsidR="00706093" w:rsidRDefault="00706093" w:rsidP="00706093">
      <w:pPr>
        <w:ind w:firstLine="560"/>
      </w:pPr>
      <w:r>
        <w:rPr>
          <w:rFonts w:hint="eastAsia"/>
        </w:rPr>
        <w:t>（</w:t>
      </w:r>
      <w:r>
        <w:t>4</w:t>
      </w:r>
      <w:r>
        <w:rPr>
          <w:rFonts w:hint="eastAsia"/>
        </w:rPr>
        <w:t>）上市公司国有股转持社保基金的转持方案；</w:t>
      </w:r>
    </w:p>
    <w:p w:rsidR="00706093" w:rsidRDefault="00706093" w:rsidP="00706093">
      <w:pPr>
        <w:ind w:firstLine="560"/>
      </w:pPr>
      <w:r>
        <w:rPr>
          <w:rFonts w:hint="eastAsia"/>
        </w:rPr>
        <w:t>（</w:t>
      </w:r>
      <w:r>
        <w:t>5</w:t>
      </w:r>
      <w:r>
        <w:rPr>
          <w:rFonts w:hint="eastAsia"/>
        </w:rPr>
        <w:t>）国有股东对国有股转持的承诺书；</w:t>
      </w:r>
    </w:p>
    <w:p w:rsidR="00706093" w:rsidRDefault="00706093" w:rsidP="00706093">
      <w:pPr>
        <w:ind w:firstLine="560"/>
      </w:pPr>
      <w:r>
        <w:rPr>
          <w:rFonts w:hint="eastAsia"/>
        </w:rPr>
        <w:t>（</w:t>
      </w:r>
      <w:r>
        <w:t>6</w:t>
      </w:r>
      <w:r>
        <w:rPr>
          <w:rFonts w:hint="eastAsia"/>
        </w:rPr>
        <w:t>）本企业的企业国有资产产权登记证（表）、营业执照复印件；</w:t>
      </w:r>
    </w:p>
    <w:p w:rsidR="00706093" w:rsidRDefault="00706093" w:rsidP="00706093">
      <w:pPr>
        <w:ind w:firstLine="560"/>
      </w:pPr>
      <w:r>
        <w:rPr>
          <w:rFonts w:hint="eastAsia"/>
        </w:rPr>
        <w:t>（</w:t>
      </w:r>
      <w:r>
        <w:t>7</w:t>
      </w:r>
      <w:r>
        <w:rPr>
          <w:rFonts w:hint="eastAsia"/>
        </w:rPr>
        <w:t>）国有股东的企业国有资产产权登记证（表）、营业执照复印件；</w:t>
      </w:r>
    </w:p>
    <w:p w:rsidR="00706093" w:rsidRDefault="00706093" w:rsidP="00706093">
      <w:pPr>
        <w:ind w:firstLine="560"/>
      </w:pPr>
      <w:r>
        <w:rPr>
          <w:rFonts w:hint="eastAsia"/>
        </w:rPr>
        <w:t>（</w:t>
      </w:r>
      <w:r>
        <w:t>8</w:t>
      </w:r>
      <w:r>
        <w:rPr>
          <w:rFonts w:hint="eastAsia"/>
        </w:rPr>
        <w:t>）中介机构出具的法律意见书；</w:t>
      </w:r>
    </w:p>
    <w:p w:rsidR="00706093" w:rsidRDefault="00706093" w:rsidP="00706093">
      <w:pPr>
        <w:ind w:firstLine="560"/>
      </w:pPr>
      <w:r>
        <w:rPr>
          <w:rFonts w:hint="eastAsia"/>
        </w:rPr>
        <w:t>（</w:t>
      </w:r>
      <w:r>
        <w:t>9</w:t>
      </w:r>
      <w:r>
        <w:rPr>
          <w:rFonts w:hint="eastAsia"/>
        </w:rPr>
        <w:t>）股东大会决议；</w:t>
      </w:r>
    </w:p>
    <w:p w:rsidR="00706093" w:rsidRDefault="00706093" w:rsidP="00706093">
      <w:pPr>
        <w:ind w:firstLine="560"/>
      </w:pPr>
      <w:r>
        <w:rPr>
          <w:rFonts w:hint="eastAsia"/>
        </w:rPr>
        <w:t>（</w:t>
      </w:r>
      <w:r>
        <w:t>10</w:t>
      </w:r>
      <w:r>
        <w:rPr>
          <w:rFonts w:hint="eastAsia"/>
        </w:rPr>
        <w:t>）其他材料。</w:t>
      </w:r>
    </w:p>
    <w:p w:rsidR="00706093" w:rsidRDefault="00706093" w:rsidP="00706093">
      <w:pPr>
        <w:ind w:firstLine="560"/>
      </w:pPr>
      <w:r>
        <w:t>3.</w:t>
      </w:r>
      <w:r>
        <w:rPr>
          <w:rFonts w:hint="eastAsia"/>
        </w:rPr>
        <w:t>工作要求</w:t>
      </w:r>
    </w:p>
    <w:p w:rsidR="00706093" w:rsidRDefault="00706093" w:rsidP="00706093">
      <w:pPr>
        <w:ind w:firstLine="560"/>
      </w:pPr>
      <w:r>
        <w:rPr>
          <w:rFonts w:hint="eastAsia"/>
        </w:rPr>
        <w:t>（</w:t>
      </w:r>
      <w:r>
        <w:t>1</w:t>
      </w:r>
      <w:r>
        <w:rPr>
          <w:rFonts w:hint="eastAsia"/>
        </w:rPr>
        <w:t>）单位向教育部（财务司）申报国有股转持社保基金事项，应对申报材料的真实性、合法性、有效性、准确性负责。单位申报材料不符合要求的，教育部（财务司）将《审核意见》反馈单位，单位根据反馈意见补充材料，教育部（财务司）审核合</w:t>
      </w:r>
      <w:proofErr w:type="gramStart"/>
      <w:r>
        <w:rPr>
          <w:rFonts w:hint="eastAsia"/>
        </w:rPr>
        <w:t>规</w:t>
      </w:r>
      <w:proofErr w:type="gramEnd"/>
      <w:r>
        <w:rPr>
          <w:rFonts w:hint="eastAsia"/>
        </w:rPr>
        <w:t>后，按规定程序办理相关手续。对违反国家有关规定的事项，教育部（财务司）将所有材料退回单位，并责令整改。</w:t>
      </w:r>
    </w:p>
    <w:p w:rsidR="00706093" w:rsidRDefault="00706093" w:rsidP="00706093">
      <w:pPr>
        <w:ind w:firstLine="560"/>
      </w:pPr>
      <w:r>
        <w:rPr>
          <w:rFonts w:hint="eastAsia"/>
        </w:rPr>
        <w:lastRenderedPageBreak/>
        <w:t>（</w:t>
      </w:r>
      <w:r>
        <w:t>2</w:t>
      </w:r>
      <w:r>
        <w:rPr>
          <w:rFonts w:hint="eastAsia"/>
        </w:rPr>
        <w:t>）根据《关于豁免国有创业投资机构和国有创业投资引导基金国有股转持义务有关问题的通知》（财企〔</w:t>
      </w:r>
      <w:r>
        <w:t>2010</w:t>
      </w:r>
      <w:r>
        <w:rPr>
          <w:rFonts w:hint="eastAsia"/>
        </w:rPr>
        <w:t>〕</w:t>
      </w:r>
      <w:r>
        <w:t>278</w:t>
      </w:r>
      <w:r>
        <w:rPr>
          <w:rFonts w:hint="eastAsia"/>
        </w:rPr>
        <w:t>号）和《关于豁免国有创业投资机构和国有创业投资引导基金国有股转持义务有关审核问题的通知》（财企〔</w:t>
      </w:r>
      <w:r>
        <w:t>2011</w:t>
      </w:r>
      <w:r>
        <w:rPr>
          <w:rFonts w:hint="eastAsia"/>
        </w:rPr>
        <w:t>〕</w:t>
      </w:r>
      <w:r>
        <w:t>14</w:t>
      </w:r>
      <w:r>
        <w:rPr>
          <w:rFonts w:hint="eastAsia"/>
        </w:rPr>
        <w:t>号）等有关规定，符合条件的国有创业投资机构和国有创业投资引导基金，投资于未上市中小企业形成的国有股，国有创业投资机构和国有创业投资引导基金可直接向财政部申请豁免国有股转持义务。</w:t>
      </w:r>
    </w:p>
    <w:p w:rsidR="00706093" w:rsidRDefault="00706093" w:rsidP="00706093">
      <w:pPr>
        <w:ind w:firstLine="560"/>
      </w:pPr>
      <w:r>
        <w:rPr>
          <w:rFonts w:hint="eastAsia"/>
        </w:rPr>
        <w:t>（十一）股权激励</w:t>
      </w:r>
    </w:p>
    <w:p w:rsidR="00706093" w:rsidRDefault="00706093" w:rsidP="00706093">
      <w:pPr>
        <w:ind w:firstLine="560"/>
      </w:pPr>
      <w:r>
        <w:t>1.</w:t>
      </w:r>
      <w:r>
        <w:rPr>
          <w:rFonts w:hint="eastAsia"/>
        </w:rPr>
        <w:t>国有控股上市公司股权激励</w:t>
      </w:r>
    </w:p>
    <w:p w:rsidR="00706093" w:rsidRDefault="00706093" w:rsidP="00706093">
      <w:pPr>
        <w:ind w:firstLine="560"/>
      </w:pPr>
      <w:r>
        <w:rPr>
          <w:rFonts w:hint="eastAsia"/>
        </w:rPr>
        <w:t>（</w:t>
      </w:r>
      <w:r>
        <w:t>1</w:t>
      </w:r>
      <w:r>
        <w:rPr>
          <w:rFonts w:hint="eastAsia"/>
        </w:rPr>
        <w:t>）办理流程</w:t>
      </w:r>
    </w:p>
    <w:p w:rsidR="00706093" w:rsidRDefault="00706093" w:rsidP="00706093">
      <w:pPr>
        <w:ind w:firstLine="560"/>
      </w:pPr>
      <w:r>
        <w:rPr>
          <w:rFonts w:hint="eastAsia"/>
        </w:rPr>
        <w:t>根据《国有资产监督管理委员会关于印发〈国有控股上市公司（境内）实施股权激励试行办法〉的通知》（国</w:t>
      </w:r>
      <w:proofErr w:type="gramStart"/>
      <w:r>
        <w:rPr>
          <w:rFonts w:hint="eastAsia"/>
        </w:rPr>
        <w:t>资发分配</w:t>
      </w:r>
      <w:proofErr w:type="gramEnd"/>
      <w:r>
        <w:rPr>
          <w:rFonts w:hint="eastAsia"/>
        </w:rPr>
        <w:t>〔</w:t>
      </w:r>
      <w:r>
        <w:t>2006</w:t>
      </w:r>
      <w:r>
        <w:rPr>
          <w:rFonts w:hint="eastAsia"/>
        </w:rPr>
        <w:t>〕</w:t>
      </w:r>
      <w:r>
        <w:t>175</w:t>
      </w:r>
      <w:r>
        <w:rPr>
          <w:rFonts w:hint="eastAsia"/>
        </w:rPr>
        <w:t>号）、《国有资产监督管理委员会关于印发〈国有控股上市公司（境外）实施股权激励试行办法〉的通知》（国</w:t>
      </w:r>
      <w:proofErr w:type="gramStart"/>
      <w:r>
        <w:rPr>
          <w:rFonts w:hint="eastAsia"/>
        </w:rPr>
        <w:t>资发分配</w:t>
      </w:r>
      <w:proofErr w:type="gramEnd"/>
      <w:r>
        <w:rPr>
          <w:rFonts w:hint="eastAsia"/>
        </w:rPr>
        <w:t>〔</w:t>
      </w:r>
      <w:r>
        <w:t>2006</w:t>
      </w:r>
      <w:r>
        <w:rPr>
          <w:rFonts w:hint="eastAsia"/>
        </w:rPr>
        <w:t>〕</w:t>
      </w:r>
      <w:r>
        <w:t>8</w:t>
      </w:r>
      <w:r>
        <w:rPr>
          <w:rFonts w:hint="eastAsia"/>
        </w:rPr>
        <w:t>号）、《关于规范国有控股上市公司实施股权激励制度有关问题的通知》（国</w:t>
      </w:r>
      <w:proofErr w:type="gramStart"/>
      <w:r>
        <w:rPr>
          <w:rFonts w:hint="eastAsia"/>
        </w:rPr>
        <w:t>资发分配</w:t>
      </w:r>
      <w:proofErr w:type="gramEnd"/>
      <w:r>
        <w:rPr>
          <w:rFonts w:hint="eastAsia"/>
        </w:rPr>
        <w:t>〔</w:t>
      </w:r>
      <w:r>
        <w:t>2008</w:t>
      </w:r>
      <w:r>
        <w:rPr>
          <w:rFonts w:hint="eastAsia"/>
        </w:rPr>
        <w:t>〕</w:t>
      </w:r>
      <w:r>
        <w:t>171</w:t>
      </w:r>
      <w:r>
        <w:rPr>
          <w:rFonts w:hint="eastAsia"/>
        </w:rPr>
        <w:t>号）等文件规定，国有控股上市公司股权激励事项在股东大会审议批准股权激励计划之前，应当将上市公司拟实施的股权激励计划报单位审核，单位审核后报教育部（财务司），教育部（财务司）审核后报财政部审批。</w:t>
      </w:r>
    </w:p>
    <w:p w:rsidR="00706093" w:rsidRDefault="00706093" w:rsidP="00706093">
      <w:pPr>
        <w:ind w:firstLine="560"/>
      </w:pPr>
      <w:r>
        <w:rPr>
          <w:rFonts w:hint="eastAsia"/>
        </w:rPr>
        <w:t>（</w:t>
      </w:r>
      <w:r>
        <w:t>2</w:t>
      </w:r>
      <w:r>
        <w:rPr>
          <w:rFonts w:hint="eastAsia"/>
        </w:rPr>
        <w:t>）申报材料</w:t>
      </w:r>
    </w:p>
    <w:p w:rsidR="00706093" w:rsidRDefault="00706093" w:rsidP="00706093">
      <w:pPr>
        <w:ind w:firstLine="560"/>
      </w:pPr>
      <w:r>
        <w:rPr>
          <w:rFonts w:hint="eastAsia"/>
        </w:rPr>
        <w:t>①单位关于办理国有控股上市公司股权激励事项的正式申请文件；</w:t>
      </w:r>
    </w:p>
    <w:p w:rsidR="00706093" w:rsidRDefault="00706093" w:rsidP="00706093">
      <w:pPr>
        <w:ind w:firstLine="560"/>
      </w:pPr>
      <w:r>
        <w:rPr>
          <w:rFonts w:hint="eastAsia"/>
        </w:rPr>
        <w:t>②股权激励计划（草案）</w:t>
      </w:r>
      <w:r>
        <w:t>;</w:t>
      </w:r>
    </w:p>
    <w:p w:rsidR="00706093" w:rsidRDefault="00706093" w:rsidP="00706093">
      <w:pPr>
        <w:ind w:firstLine="560"/>
      </w:pPr>
      <w:r>
        <w:rPr>
          <w:rFonts w:hint="eastAsia"/>
        </w:rPr>
        <w:t>③股权激励计划考核办法</w:t>
      </w:r>
      <w:r>
        <w:t>;</w:t>
      </w:r>
    </w:p>
    <w:p w:rsidR="00706093" w:rsidRDefault="00706093" w:rsidP="00706093">
      <w:pPr>
        <w:ind w:firstLine="560"/>
      </w:pPr>
      <w:r>
        <w:rPr>
          <w:rFonts w:hint="eastAsia"/>
        </w:rPr>
        <w:t>④股权激励计划股权授予管理办法</w:t>
      </w:r>
      <w:r>
        <w:t>;</w:t>
      </w:r>
    </w:p>
    <w:p w:rsidR="00706093" w:rsidRDefault="00706093" w:rsidP="00706093">
      <w:pPr>
        <w:ind w:firstLine="560"/>
      </w:pPr>
      <w:r>
        <w:rPr>
          <w:rFonts w:hint="eastAsia"/>
        </w:rPr>
        <w:t>⑤董事会决议、监事会决议</w:t>
      </w:r>
      <w:r>
        <w:t>;</w:t>
      </w:r>
    </w:p>
    <w:p w:rsidR="00706093" w:rsidRDefault="00706093" w:rsidP="00706093">
      <w:pPr>
        <w:ind w:firstLine="560"/>
      </w:pPr>
      <w:r>
        <w:rPr>
          <w:rFonts w:hint="eastAsia"/>
        </w:rPr>
        <w:t>⑥独立董事关于股票期权激励计划的独立意见</w:t>
      </w:r>
      <w:r>
        <w:t>;</w:t>
      </w:r>
    </w:p>
    <w:p w:rsidR="00706093" w:rsidRDefault="00706093" w:rsidP="00706093">
      <w:pPr>
        <w:ind w:firstLine="560"/>
      </w:pPr>
      <w:r>
        <w:rPr>
          <w:rFonts w:hint="eastAsia"/>
        </w:rPr>
        <w:t>⑦监事会关于对激励对象名单核实情况的说明</w:t>
      </w:r>
      <w:r>
        <w:t>;</w:t>
      </w:r>
    </w:p>
    <w:p w:rsidR="00706093" w:rsidRDefault="00706093" w:rsidP="00706093">
      <w:pPr>
        <w:ind w:firstLine="560"/>
      </w:pPr>
      <w:r>
        <w:rPr>
          <w:rFonts w:hint="eastAsia"/>
        </w:rPr>
        <w:t>⑧董事、监事、高管人员薪酬及效益收入管理制度</w:t>
      </w:r>
      <w:r>
        <w:t>;</w:t>
      </w:r>
    </w:p>
    <w:p w:rsidR="00706093" w:rsidRDefault="00706093" w:rsidP="00706093">
      <w:pPr>
        <w:ind w:firstLine="560"/>
      </w:pPr>
      <w:r>
        <w:rPr>
          <w:rFonts w:hint="eastAsia"/>
        </w:rPr>
        <w:t>⑨基于岗位标准月薪的薪酬体系和薪酬与考核委员会名单；</w:t>
      </w:r>
    </w:p>
    <w:p w:rsidR="00706093" w:rsidRDefault="00706093" w:rsidP="00706093">
      <w:pPr>
        <w:ind w:firstLine="560"/>
      </w:pPr>
      <w:r>
        <w:rPr>
          <w:rFonts w:hint="eastAsia"/>
        </w:rPr>
        <w:t>⑩绩效考核评价制度</w:t>
      </w:r>
      <w:r>
        <w:t>;</w:t>
      </w:r>
    </w:p>
    <w:p w:rsidR="00706093" w:rsidRDefault="00706093" w:rsidP="00706093">
      <w:pPr>
        <w:ind w:firstLine="560"/>
      </w:pPr>
      <w:r>
        <w:rPr>
          <w:rFonts w:ascii="Cambria Math" w:hAnsi="Cambria Math" w:cs="Cambria Math"/>
        </w:rPr>
        <w:t>⑪</w:t>
      </w:r>
      <w:r>
        <w:rPr>
          <w:rFonts w:ascii="宋体" w:eastAsia="宋体" w:hAnsi="宋体" w:cs="宋体" w:hint="eastAsia"/>
        </w:rPr>
        <w:t>公司的发展战略及实施规划</w:t>
      </w:r>
      <w:r>
        <w:t>;</w:t>
      </w:r>
    </w:p>
    <w:p w:rsidR="00706093" w:rsidRDefault="00706093" w:rsidP="00706093">
      <w:pPr>
        <w:ind w:firstLine="560"/>
      </w:pPr>
      <w:r>
        <w:rPr>
          <w:rFonts w:ascii="Cambria Math" w:hAnsi="Cambria Math" w:cs="Cambria Math"/>
        </w:rPr>
        <w:t>⑫</w:t>
      </w:r>
      <w:r>
        <w:rPr>
          <w:rFonts w:ascii="宋体" w:eastAsia="宋体" w:hAnsi="宋体" w:cs="宋体" w:hint="eastAsia"/>
        </w:rPr>
        <w:t>法律意见书；</w:t>
      </w:r>
    </w:p>
    <w:p w:rsidR="00706093" w:rsidRDefault="00706093" w:rsidP="00706093">
      <w:pPr>
        <w:ind w:firstLine="560"/>
      </w:pPr>
      <w:r>
        <w:rPr>
          <w:rFonts w:ascii="Cambria Math" w:hAnsi="Cambria Math" w:cs="Cambria Math"/>
        </w:rPr>
        <w:lastRenderedPageBreak/>
        <w:t>⑬</w:t>
      </w:r>
      <w:r>
        <w:rPr>
          <w:rFonts w:ascii="宋体" w:eastAsia="宋体" w:hAnsi="宋体" w:cs="宋体" w:hint="eastAsia"/>
        </w:rPr>
        <w:t>其他材料。</w:t>
      </w:r>
    </w:p>
    <w:p w:rsidR="00706093" w:rsidRDefault="00706093" w:rsidP="00706093">
      <w:pPr>
        <w:ind w:firstLine="560"/>
      </w:pPr>
      <w:r>
        <w:t>2.</w:t>
      </w:r>
      <w:r>
        <w:rPr>
          <w:rFonts w:hint="eastAsia"/>
        </w:rPr>
        <w:t>中关村国家自主创新示范区内高校企业股权激励</w:t>
      </w:r>
    </w:p>
    <w:p w:rsidR="00706093" w:rsidRDefault="00706093" w:rsidP="00706093">
      <w:pPr>
        <w:ind w:firstLine="560"/>
      </w:pPr>
      <w:r>
        <w:rPr>
          <w:rFonts w:hint="eastAsia"/>
        </w:rPr>
        <w:t>中关村国家自主创新示范区内高校企业股权激励事项依照《中关村国家自主创新示范区企业股权和分红激励实施办法》（财企〔</w:t>
      </w:r>
      <w:r>
        <w:t>2010</w:t>
      </w:r>
      <w:r>
        <w:rPr>
          <w:rFonts w:hint="eastAsia"/>
        </w:rPr>
        <w:t>〕</w:t>
      </w:r>
      <w:r>
        <w:t>8</w:t>
      </w:r>
      <w:r>
        <w:rPr>
          <w:rFonts w:hint="eastAsia"/>
        </w:rPr>
        <w:t>号）、《关于〈中关村国家自主创新示范区企业股权和分红激励实施办法〉的补充通知》（财企〔</w:t>
      </w:r>
      <w:r>
        <w:t>2011</w:t>
      </w:r>
      <w:r>
        <w:rPr>
          <w:rFonts w:hint="eastAsia"/>
        </w:rPr>
        <w:t>〕</w:t>
      </w:r>
      <w:r>
        <w:t>1</w:t>
      </w:r>
      <w:r>
        <w:rPr>
          <w:rFonts w:hint="eastAsia"/>
        </w:rPr>
        <w:t>号）等有关规定执行。</w:t>
      </w:r>
    </w:p>
    <w:p w:rsidR="00706093" w:rsidRDefault="00706093" w:rsidP="00706093">
      <w:pPr>
        <w:ind w:firstLine="560"/>
      </w:pPr>
      <w:r>
        <w:rPr>
          <w:rFonts w:hint="eastAsia"/>
        </w:rPr>
        <w:t>（</w:t>
      </w:r>
      <w:r>
        <w:t>1</w:t>
      </w:r>
      <w:r>
        <w:rPr>
          <w:rFonts w:hint="eastAsia"/>
        </w:rPr>
        <w:t>）办理流程</w:t>
      </w:r>
    </w:p>
    <w:p w:rsidR="00706093" w:rsidRDefault="00706093" w:rsidP="00706093">
      <w:pPr>
        <w:ind w:firstLine="560"/>
      </w:pPr>
      <w:r>
        <w:rPr>
          <w:rFonts w:hint="eastAsia"/>
        </w:rPr>
        <w:t>①企业制定股权和分红激励方案。由企业总经理办公会或者董事会（以下统称企业内部管理机构）负责拟定激励方案。企业内部管理机构拟定激励方案时，应通过企业职工代表大会或者其他形式充分听取职工意见和建议。</w:t>
      </w:r>
    </w:p>
    <w:p w:rsidR="00706093" w:rsidRDefault="00706093" w:rsidP="00706093">
      <w:pPr>
        <w:ind w:firstLine="560"/>
      </w:pPr>
      <w:r>
        <w:rPr>
          <w:rFonts w:hint="eastAsia"/>
        </w:rPr>
        <w:t>②单位对奖励事项</w:t>
      </w:r>
      <w:proofErr w:type="gramStart"/>
      <w:r>
        <w:rPr>
          <w:rFonts w:hint="eastAsia"/>
        </w:rPr>
        <w:t>作出</w:t>
      </w:r>
      <w:proofErr w:type="gramEnd"/>
      <w:r>
        <w:rPr>
          <w:rFonts w:hint="eastAsia"/>
        </w:rPr>
        <w:t>决定。企业内部管理机构应当将激励方案在本企业内部公示</w:t>
      </w:r>
      <w:r>
        <w:t>5</w:t>
      </w:r>
      <w:r>
        <w:rPr>
          <w:rFonts w:hint="eastAsia"/>
        </w:rPr>
        <w:t>个工作日，广泛听取职工意见，并将结果报送单位，由单位集体研究做出决定。</w:t>
      </w:r>
    </w:p>
    <w:p w:rsidR="00706093" w:rsidRDefault="00706093" w:rsidP="00706093">
      <w:pPr>
        <w:ind w:firstLine="560"/>
      </w:pPr>
      <w:r>
        <w:rPr>
          <w:rFonts w:hint="eastAsia"/>
        </w:rPr>
        <w:t>③激励方案涉及审计和资产评估备案工作。激励方案所涉及的财务数据，应由主要的国有产权持有单位委托具有资质的会计师事务所进行审计，并出具审计报告。激励方案中涉及的资产评估工作应由主要的国有产权持有单位委托具有资质的资产评估机构进行评估。</w:t>
      </w:r>
    </w:p>
    <w:p w:rsidR="00706093" w:rsidRDefault="00706093" w:rsidP="00706093">
      <w:pPr>
        <w:ind w:firstLine="560"/>
      </w:pPr>
      <w:r>
        <w:rPr>
          <w:rFonts w:hint="eastAsia"/>
        </w:rPr>
        <w:t>④单位向教育部（财务司）提交实施企业股权和分红激励申报材料。单位向教育部（财务司）报送实施企业股权和分红激励方案、听取职工意见情况及有关材料。教育部（财务司）自受理企业股权和分红激励方案之日起</w:t>
      </w:r>
      <w:r>
        <w:t>20</w:t>
      </w:r>
      <w:r>
        <w:rPr>
          <w:rFonts w:hint="eastAsia"/>
        </w:rPr>
        <w:t>个工作日内，提出审核意见，对符合条件的方案发文批复。</w:t>
      </w:r>
    </w:p>
    <w:p w:rsidR="00706093" w:rsidRDefault="00706093" w:rsidP="00706093">
      <w:pPr>
        <w:ind w:firstLine="560"/>
      </w:pPr>
      <w:r>
        <w:rPr>
          <w:rFonts w:hint="eastAsia"/>
        </w:rPr>
        <w:t>⑤单位所出资企业就股权和分红激励方案召开股东会、股东大会，并在</w:t>
      </w:r>
      <w:r>
        <w:t>5</w:t>
      </w:r>
      <w:r>
        <w:rPr>
          <w:rFonts w:hint="eastAsia"/>
        </w:rPr>
        <w:t>个工作日内将经股东会、股东大会审议通过的激励方案、相关批准文件、股东会、股东大会决议以及审计报告、资产评估报告、法律意见书等材料报送财政部、科技部，同时抄送首都创新资源平台。</w:t>
      </w:r>
      <w:r>
        <w:t xml:space="preserve"> </w:t>
      </w:r>
    </w:p>
    <w:p w:rsidR="00706093" w:rsidRDefault="00706093" w:rsidP="00706093">
      <w:pPr>
        <w:ind w:firstLine="560"/>
      </w:pPr>
      <w:r>
        <w:rPr>
          <w:rFonts w:hint="eastAsia"/>
        </w:rPr>
        <w:t>（</w:t>
      </w:r>
      <w:r>
        <w:t>2</w:t>
      </w:r>
      <w:r>
        <w:rPr>
          <w:rFonts w:hint="eastAsia"/>
        </w:rPr>
        <w:t>）申报材料</w:t>
      </w:r>
    </w:p>
    <w:p w:rsidR="00706093" w:rsidRDefault="00706093" w:rsidP="00706093">
      <w:pPr>
        <w:ind w:firstLine="560"/>
      </w:pPr>
      <w:r>
        <w:rPr>
          <w:rFonts w:hint="eastAsia"/>
        </w:rPr>
        <w:t>①单位关于企业股权和分红激励方案的请示；</w:t>
      </w:r>
    </w:p>
    <w:p w:rsidR="00706093" w:rsidRDefault="00706093" w:rsidP="00706093">
      <w:pPr>
        <w:ind w:firstLine="560"/>
      </w:pPr>
      <w:r>
        <w:rPr>
          <w:rFonts w:hint="eastAsia"/>
        </w:rPr>
        <w:t>②单位及企业关于股权和分红激励方案的决策文件</w:t>
      </w:r>
      <w:r>
        <w:t>;</w:t>
      </w:r>
    </w:p>
    <w:p w:rsidR="00706093" w:rsidRDefault="00706093" w:rsidP="00706093">
      <w:pPr>
        <w:ind w:firstLine="560"/>
      </w:pPr>
      <w:r>
        <w:rPr>
          <w:rFonts w:hint="eastAsia"/>
        </w:rPr>
        <w:t>③股权和分红激励方案的可行性研究报告及具体方案（应依据《中关村国家自主创新示范区企业股权和分红激励实施办法》对激励方案进行充分论</w:t>
      </w:r>
      <w:r>
        <w:rPr>
          <w:rFonts w:hint="eastAsia"/>
        </w:rPr>
        <w:lastRenderedPageBreak/>
        <w:t>证分析）；</w:t>
      </w:r>
    </w:p>
    <w:p w:rsidR="00706093" w:rsidRDefault="00706093" w:rsidP="00706093">
      <w:pPr>
        <w:ind w:firstLine="560"/>
      </w:pPr>
      <w:r>
        <w:rPr>
          <w:rFonts w:hint="eastAsia"/>
        </w:rPr>
        <w:t>④涉及股权和分红激励企业的营业执照、章程复印件；</w:t>
      </w:r>
    </w:p>
    <w:p w:rsidR="00706093" w:rsidRDefault="00706093" w:rsidP="00706093">
      <w:pPr>
        <w:ind w:firstLine="560"/>
      </w:pPr>
      <w:r>
        <w:rPr>
          <w:rFonts w:hint="eastAsia"/>
        </w:rPr>
        <w:t>⑤股权和分红激励涉及人员的有效身份证复印件；</w:t>
      </w:r>
    </w:p>
    <w:p w:rsidR="00706093" w:rsidRDefault="00706093" w:rsidP="00706093">
      <w:pPr>
        <w:ind w:firstLine="560"/>
      </w:pPr>
      <w:r>
        <w:rPr>
          <w:rFonts w:hint="eastAsia"/>
        </w:rPr>
        <w:t>⑥涉及股权和分红激励企业近</w:t>
      </w:r>
      <w:r>
        <w:t>3</w:t>
      </w:r>
      <w:r>
        <w:rPr>
          <w:rFonts w:hint="eastAsia"/>
        </w:rPr>
        <w:t>年的审计报告，资产评估报告及备案表等复印件；</w:t>
      </w:r>
    </w:p>
    <w:p w:rsidR="00706093" w:rsidRDefault="00706093" w:rsidP="00706093">
      <w:pPr>
        <w:ind w:firstLine="560"/>
      </w:pPr>
      <w:r>
        <w:rPr>
          <w:rFonts w:hint="eastAsia"/>
        </w:rPr>
        <w:t>⑦本次股权和分红激励的法律意见书；</w:t>
      </w:r>
    </w:p>
    <w:p w:rsidR="00706093" w:rsidRDefault="00706093" w:rsidP="00706093">
      <w:pPr>
        <w:ind w:firstLine="560"/>
      </w:pPr>
      <w:r>
        <w:rPr>
          <w:rFonts w:hint="eastAsia"/>
        </w:rPr>
        <w:t>⑧其他材料。</w:t>
      </w:r>
    </w:p>
    <w:p w:rsidR="00706093" w:rsidRDefault="00706093" w:rsidP="00706093">
      <w:pPr>
        <w:ind w:firstLine="560"/>
      </w:pPr>
      <w:r>
        <w:t>3.</w:t>
      </w:r>
      <w:r>
        <w:rPr>
          <w:rFonts w:hint="eastAsia"/>
        </w:rPr>
        <w:t>工作要求</w:t>
      </w:r>
    </w:p>
    <w:p w:rsidR="00706093" w:rsidRDefault="00706093" w:rsidP="00706093">
      <w:pPr>
        <w:ind w:firstLine="560"/>
      </w:pPr>
      <w:r>
        <w:rPr>
          <w:rFonts w:hint="eastAsia"/>
        </w:rPr>
        <w:t>（</w:t>
      </w:r>
      <w:r>
        <w:t>1</w:t>
      </w:r>
      <w:r>
        <w:rPr>
          <w:rFonts w:hint="eastAsia"/>
        </w:rPr>
        <w:t>）国有控股股东应将上市公司按股权激励计划实施的分期股权激励方案，事前报教育部（财务司），教育部（财务司）审核后报财政部备案。</w:t>
      </w:r>
    </w:p>
    <w:p w:rsidR="00706093" w:rsidRDefault="00706093" w:rsidP="00706093">
      <w:pPr>
        <w:ind w:firstLine="560"/>
      </w:pPr>
      <w:r>
        <w:rPr>
          <w:rFonts w:hint="eastAsia"/>
        </w:rPr>
        <w:t>（</w:t>
      </w:r>
      <w:r>
        <w:t>2</w:t>
      </w:r>
      <w:r>
        <w:rPr>
          <w:rFonts w:hint="eastAsia"/>
        </w:rPr>
        <w:t>）国有控股股东在下列情况下应按本规程规定重新履行申报审核程序：</w:t>
      </w:r>
    </w:p>
    <w:p w:rsidR="00706093" w:rsidRDefault="00706093" w:rsidP="00706093">
      <w:pPr>
        <w:ind w:firstLine="560"/>
      </w:pPr>
      <w:r>
        <w:rPr>
          <w:rFonts w:hint="eastAsia"/>
        </w:rPr>
        <w:t>①上市公司终止股权激励计划并实施新计划或变更股权激励计划相关事项的；</w:t>
      </w:r>
    </w:p>
    <w:p w:rsidR="00706093" w:rsidRDefault="00706093" w:rsidP="00706093">
      <w:pPr>
        <w:ind w:firstLine="560"/>
      </w:pPr>
      <w:r>
        <w:rPr>
          <w:rFonts w:hint="eastAsia"/>
        </w:rPr>
        <w:t>②上市公司因发行新股、转增股本、合并、分立、回购等原因导致总股本发生变动或其他原因需要调整股权激励对象范围、授予数量等股权激励计划主要内容的。</w:t>
      </w:r>
    </w:p>
    <w:p w:rsidR="00706093" w:rsidRDefault="00706093" w:rsidP="00706093">
      <w:pPr>
        <w:ind w:firstLine="560"/>
      </w:pPr>
      <w:r>
        <w:rPr>
          <w:rFonts w:hint="eastAsia"/>
        </w:rPr>
        <w:t>（</w:t>
      </w:r>
      <w:r>
        <w:t>3</w:t>
      </w:r>
      <w:r>
        <w:rPr>
          <w:rFonts w:hint="eastAsia"/>
        </w:rPr>
        <w:t>）上市公司股权激励计划应包括以下内容：</w:t>
      </w:r>
    </w:p>
    <w:p w:rsidR="00706093" w:rsidRDefault="00706093" w:rsidP="00706093">
      <w:pPr>
        <w:ind w:firstLine="560"/>
      </w:pPr>
      <w:r>
        <w:rPr>
          <w:rFonts w:hint="eastAsia"/>
        </w:rPr>
        <w:t>①上市公司简要情况，包括公司薪酬管理制度、薪酬水平等情况；</w:t>
      </w:r>
    </w:p>
    <w:p w:rsidR="00706093" w:rsidRDefault="00706093" w:rsidP="00706093">
      <w:pPr>
        <w:ind w:firstLine="560"/>
      </w:pPr>
      <w:r>
        <w:rPr>
          <w:rFonts w:hint="eastAsia"/>
        </w:rPr>
        <w:t>②股权激励计划和股权激励管理办法等应由股东大会审议的事项及其相关说明；</w:t>
      </w:r>
    </w:p>
    <w:p w:rsidR="00706093" w:rsidRDefault="00706093" w:rsidP="00706093">
      <w:pPr>
        <w:ind w:firstLine="560"/>
      </w:pPr>
      <w:r>
        <w:rPr>
          <w:rFonts w:hint="eastAsia"/>
        </w:rPr>
        <w:t>③选择的期权定价模型及股票期权的公平市场价值的测算、限制性股票的预期收益率等情况的说明；</w:t>
      </w:r>
    </w:p>
    <w:p w:rsidR="00706093" w:rsidRDefault="00706093" w:rsidP="00706093">
      <w:pPr>
        <w:ind w:firstLine="560"/>
      </w:pPr>
      <w:r>
        <w:rPr>
          <w:rFonts w:hint="eastAsia"/>
        </w:rPr>
        <w:t>④上市公司绩效考核评议制度及发展战略和实施计划的说明等。绩效考核评价制度应当包括岗位职责核定、绩效考核评价指标和标准、年度及任期绩效考核目标、考核评价程序以及根据绩效考核评价办法对高管人员股权的授予和行权的相关规定。</w:t>
      </w:r>
    </w:p>
    <w:p w:rsidR="00706093" w:rsidRDefault="00706093" w:rsidP="00706093">
      <w:pPr>
        <w:ind w:firstLine="560"/>
      </w:pPr>
      <w:r>
        <w:rPr>
          <w:rFonts w:hint="eastAsia"/>
        </w:rPr>
        <w:t>（十二）上市公司国有股质押</w:t>
      </w:r>
    </w:p>
    <w:p w:rsidR="00706093" w:rsidRDefault="00706093" w:rsidP="00706093">
      <w:pPr>
        <w:ind w:firstLine="560"/>
      </w:pPr>
      <w:r>
        <w:t>1.</w:t>
      </w:r>
      <w:r>
        <w:rPr>
          <w:rFonts w:hint="eastAsia"/>
        </w:rPr>
        <w:t>办理流程</w:t>
      </w:r>
    </w:p>
    <w:p w:rsidR="00706093" w:rsidRDefault="00706093" w:rsidP="00706093">
      <w:pPr>
        <w:ind w:firstLine="560"/>
      </w:pPr>
      <w:r>
        <w:rPr>
          <w:rFonts w:hint="eastAsia"/>
        </w:rPr>
        <w:t>根据《担保法》《关于上市公司国有股质押有关问题的通知》（财企〔</w:t>
      </w:r>
      <w:r>
        <w:t>2001</w:t>
      </w:r>
      <w:r>
        <w:rPr>
          <w:rFonts w:hint="eastAsia"/>
        </w:rPr>
        <w:t>〕</w:t>
      </w:r>
      <w:r>
        <w:t>651</w:t>
      </w:r>
      <w:r>
        <w:rPr>
          <w:rFonts w:hint="eastAsia"/>
        </w:rPr>
        <w:t>号）等文件规定，企业质押所持有的上市公司国有股由单位审核后报教</w:t>
      </w:r>
      <w:r>
        <w:rPr>
          <w:rFonts w:hint="eastAsia"/>
        </w:rPr>
        <w:lastRenderedPageBreak/>
        <w:t>育部（财务司），教育部（财务司）审核后报财政部履行备案手续。</w:t>
      </w:r>
    </w:p>
    <w:p w:rsidR="00706093" w:rsidRDefault="00706093" w:rsidP="00706093">
      <w:pPr>
        <w:ind w:firstLine="560"/>
      </w:pPr>
      <w:r>
        <w:t>2.</w:t>
      </w:r>
      <w:r>
        <w:rPr>
          <w:rFonts w:hint="eastAsia"/>
        </w:rPr>
        <w:t>申报材料</w:t>
      </w:r>
    </w:p>
    <w:p w:rsidR="00706093" w:rsidRDefault="00706093" w:rsidP="00706093">
      <w:pPr>
        <w:ind w:firstLine="560"/>
      </w:pPr>
      <w:r>
        <w:rPr>
          <w:rFonts w:hint="eastAsia"/>
        </w:rPr>
        <w:t>（</w:t>
      </w:r>
      <w:r>
        <w:t>1</w:t>
      </w:r>
      <w:r>
        <w:rPr>
          <w:rFonts w:hint="eastAsia"/>
        </w:rPr>
        <w:t>）单位关于企业质押所持有的上市公司国有股的正式申请文件；</w:t>
      </w:r>
    </w:p>
    <w:p w:rsidR="00706093" w:rsidRDefault="00706093" w:rsidP="00706093">
      <w:pPr>
        <w:ind w:firstLine="560"/>
      </w:pPr>
      <w:r>
        <w:rPr>
          <w:rFonts w:hint="eastAsia"/>
        </w:rPr>
        <w:t>（</w:t>
      </w:r>
      <w:r>
        <w:t>2</w:t>
      </w:r>
      <w:r>
        <w:rPr>
          <w:rFonts w:hint="eastAsia"/>
        </w:rPr>
        <w:t>）国有股东授权代表单位持有上市公司国有</w:t>
      </w:r>
      <w:proofErr w:type="gramStart"/>
      <w:r>
        <w:rPr>
          <w:rFonts w:hint="eastAsia"/>
        </w:rPr>
        <w:t>股证明</w:t>
      </w:r>
      <w:proofErr w:type="gramEnd"/>
      <w:r>
        <w:rPr>
          <w:rFonts w:hint="eastAsia"/>
        </w:rPr>
        <w:t>文件；</w:t>
      </w:r>
    </w:p>
    <w:p w:rsidR="00706093" w:rsidRDefault="00706093" w:rsidP="00706093">
      <w:pPr>
        <w:ind w:firstLine="560"/>
      </w:pPr>
      <w:r>
        <w:rPr>
          <w:rFonts w:hint="eastAsia"/>
        </w:rPr>
        <w:t>（</w:t>
      </w:r>
      <w:r>
        <w:t>3</w:t>
      </w:r>
      <w:r>
        <w:rPr>
          <w:rFonts w:hint="eastAsia"/>
        </w:rPr>
        <w:t>）质押的可行性报告及公司董事会</w:t>
      </w:r>
      <w:r>
        <w:t>(</w:t>
      </w:r>
      <w:r>
        <w:rPr>
          <w:rFonts w:hint="eastAsia"/>
        </w:rPr>
        <w:t>或总经理办公会</w:t>
      </w:r>
      <w:r>
        <w:t>)</w:t>
      </w:r>
      <w:r>
        <w:rPr>
          <w:rFonts w:hint="eastAsia"/>
        </w:rPr>
        <w:t>决议；</w:t>
      </w:r>
    </w:p>
    <w:p w:rsidR="00706093" w:rsidRDefault="00706093" w:rsidP="00706093">
      <w:pPr>
        <w:ind w:firstLine="560"/>
      </w:pPr>
      <w:r>
        <w:rPr>
          <w:rFonts w:hint="eastAsia"/>
        </w:rPr>
        <w:t>（</w:t>
      </w:r>
      <w:r>
        <w:t>4</w:t>
      </w:r>
      <w:r>
        <w:rPr>
          <w:rFonts w:hint="eastAsia"/>
        </w:rPr>
        <w:t>）质押协议副本；</w:t>
      </w:r>
    </w:p>
    <w:p w:rsidR="00706093" w:rsidRDefault="00706093" w:rsidP="00706093">
      <w:pPr>
        <w:ind w:firstLine="560"/>
      </w:pPr>
      <w:r>
        <w:rPr>
          <w:rFonts w:hint="eastAsia"/>
        </w:rPr>
        <w:t>（</w:t>
      </w:r>
      <w:r>
        <w:t>5</w:t>
      </w:r>
      <w:r>
        <w:rPr>
          <w:rFonts w:hint="eastAsia"/>
        </w:rPr>
        <w:t>）资金使用及还款计划；</w:t>
      </w:r>
    </w:p>
    <w:p w:rsidR="00706093" w:rsidRDefault="00706093" w:rsidP="00706093">
      <w:pPr>
        <w:ind w:firstLine="560"/>
      </w:pPr>
      <w:r>
        <w:rPr>
          <w:rFonts w:hint="eastAsia"/>
        </w:rPr>
        <w:t>（</w:t>
      </w:r>
      <w:r>
        <w:t>6</w:t>
      </w:r>
      <w:r>
        <w:rPr>
          <w:rFonts w:hint="eastAsia"/>
        </w:rPr>
        <w:t>）关于国有股质押的法律意见书；</w:t>
      </w:r>
    </w:p>
    <w:p w:rsidR="00706093" w:rsidRDefault="00706093" w:rsidP="00706093">
      <w:pPr>
        <w:ind w:firstLine="560"/>
      </w:pPr>
      <w:r>
        <w:rPr>
          <w:rFonts w:hint="eastAsia"/>
        </w:rPr>
        <w:t>（</w:t>
      </w:r>
      <w:r>
        <w:t>7</w:t>
      </w:r>
      <w:r>
        <w:rPr>
          <w:rFonts w:hint="eastAsia"/>
        </w:rPr>
        <w:t>）其他材料。</w:t>
      </w:r>
    </w:p>
    <w:p w:rsidR="00706093" w:rsidRDefault="00706093" w:rsidP="00706093">
      <w:pPr>
        <w:ind w:firstLine="560"/>
      </w:pPr>
      <w:r>
        <w:t>3.</w:t>
      </w:r>
      <w:r>
        <w:rPr>
          <w:rFonts w:hint="eastAsia"/>
        </w:rPr>
        <w:t>工作要求</w:t>
      </w:r>
    </w:p>
    <w:p w:rsidR="00706093" w:rsidRDefault="00706093" w:rsidP="00706093">
      <w:pPr>
        <w:ind w:firstLine="560"/>
      </w:pPr>
      <w:r>
        <w:rPr>
          <w:rFonts w:hint="eastAsia"/>
        </w:rPr>
        <w:t>单位向教育部（财务司）申报国有股权质押事项，应对申报材料的真实性、合法性、有效性、准确性负责。对不符合要求的，教育部（财务司）将《审核意见》反馈单位，单位根据反馈意见补充材料，教育部（财务司）审核合</w:t>
      </w:r>
      <w:proofErr w:type="gramStart"/>
      <w:r>
        <w:rPr>
          <w:rFonts w:hint="eastAsia"/>
        </w:rPr>
        <w:t>规</w:t>
      </w:r>
      <w:proofErr w:type="gramEnd"/>
      <w:r>
        <w:rPr>
          <w:rFonts w:hint="eastAsia"/>
        </w:rPr>
        <w:t>后，报财政部办理；对违反国家有关规定的事项，教育部（财务司）将所有材料退回单位，并责令整改。</w:t>
      </w:r>
    </w:p>
    <w:p w:rsidR="00706093" w:rsidRDefault="00706093" w:rsidP="00706093">
      <w:pPr>
        <w:ind w:firstLine="560"/>
      </w:pPr>
      <w:r>
        <w:rPr>
          <w:rFonts w:hint="eastAsia"/>
        </w:rPr>
        <w:t>（十三）上市公司国有股东发行可交换公司债券</w:t>
      </w:r>
    </w:p>
    <w:p w:rsidR="00706093" w:rsidRDefault="00706093" w:rsidP="00706093">
      <w:pPr>
        <w:ind w:firstLine="560"/>
      </w:pPr>
      <w:r>
        <w:t>1.</w:t>
      </w:r>
      <w:r>
        <w:rPr>
          <w:rFonts w:hint="eastAsia"/>
        </w:rPr>
        <w:t>办理流程</w:t>
      </w:r>
    </w:p>
    <w:p w:rsidR="00706093" w:rsidRDefault="00706093" w:rsidP="00706093">
      <w:pPr>
        <w:ind w:firstLine="560"/>
      </w:pPr>
      <w:r>
        <w:rPr>
          <w:rFonts w:hint="eastAsia"/>
        </w:rPr>
        <w:t>根据《证券法》《关于规范上市公司国有股东发行可交换公司债券及国有控股上市公司发行证券有关事项的通知》（</w:t>
      </w:r>
      <w:proofErr w:type="gramStart"/>
      <w:r>
        <w:rPr>
          <w:rFonts w:hint="eastAsia"/>
        </w:rPr>
        <w:t>国资发产权</w:t>
      </w:r>
      <w:proofErr w:type="gramEnd"/>
      <w:r>
        <w:rPr>
          <w:rFonts w:hint="eastAsia"/>
        </w:rPr>
        <w:t>〔</w:t>
      </w:r>
      <w:r>
        <w:t>2009</w:t>
      </w:r>
      <w:r>
        <w:rPr>
          <w:rFonts w:hint="eastAsia"/>
        </w:rPr>
        <w:t>〕</w:t>
      </w:r>
      <w:r>
        <w:t>125</w:t>
      </w:r>
      <w:r>
        <w:rPr>
          <w:rFonts w:hint="eastAsia"/>
        </w:rPr>
        <w:t>号）等有关规定，企业作为上市公司国有股东依法发行在一定期限内依据约定的条件可以交换成该股东所持特定上市公司股份的公司债券，由单位审核后报教育部（财务司），教育部（财务司）审核后报财政部审批。</w:t>
      </w:r>
    </w:p>
    <w:p w:rsidR="00706093" w:rsidRDefault="00706093" w:rsidP="00706093">
      <w:pPr>
        <w:ind w:firstLine="560"/>
      </w:pPr>
      <w:r>
        <w:t>2.</w:t>
      </w:r>
      <w:r>
        <w:rPr>
          <w:rFonts w:hint="eastAsia"/>
        </w:rPr>
        <w:t>申报材料</w:t>
      </w:r>
    </w:p>
    <w:p w:rsidR="00706093" w:rsidRDefault="00706093" w:rsidP="00706093">
      <w:pPr>
        <w:ind w:firstLine="560"/>
      </w:pPr>
      <w:r>
        <w:rPr>
          <w:rFonts w:hint="eastAsia"/>
        </w:rPr>
        <w:t>（</w:t>
      </w:r>
      <w:r>
        <w:t>1</w:t>
      </w:r>
      <w:r>
        <w:rPr>
          <w:rFonts w:hint="eastAsia"/>
        </w:rPr>
        <w:t>）单位关于所出资企业依法申请发行可交换公司债券的正式申请文件；</w:t>
      </w:r>
    </w:p>
    <w:p w:rsidR="00706093" w:rsidRDefault="00706093" w:rsidP="00706093">
      <w:pPr>
        <w:ind w:firstLine="560"/>
      </w:pPr>
      <w:r>
        <w:rPr>
          <w:rFonts w:hint="eastAsia"/>
        </w:rPr>
        <w:t>（</w:t>
      </w:r>
      <w:r>
        <w:t>2</w:t>
      </w:r>
      <w:r>
        <w:rPr>
          <w:rFonts w:hint="eastAsia"/>
        </w:rPr>
        <w:t>）国有股东发行可交换公司债券的正式申请文件；</w:t>
      </w:r>
    </w:p>
    <w:p w:rsidR="00706093" w:rsidRDefault="00706093" w:rsidP="00706093">
      <w:pPr>
        <w:ind w:firstLine="560"/>
      </w:pPr>
      <w:r>
        <w:rPr>
          <w:rFonts w:hint="eastAsia"/>
        </w:rPr>
        <w:t>（</w:t>
      </w:r>
      <w:r>
        <w:t>3</w:t>
      </w:r>
      <w:r>
        <w:rPr>
          <w:rFonts w:hint="eastAsia"/>
        </w:rPr>
        <w:t>）国有股东发行可交换公司债券的方案及内部决议；</w:t>
      </w:r>
    </w:p>
    <w:p w:rsidR="00706093" w:rsidRDefault="00706093" w:rsidP="00706093">
      <w:pPr>
        <w:ind w:firstLine="560"/>
      </w:pPr>
      <w:r>
        <w:rPr>
          <w:rFonts w:hint="eastAsia"/>
        </w:rPr>
        <w:t>（</w:t>
      </w:r>
      <w:r>
        <w:t>4</w:t>
      </w:r>
      <w:r>
        <w:rPr>
          <w:rFonts w:hint="eastAsia"/>
        </w:rPr>
        <w:t>）国有股东发行可交换公司债券的风险评估论证情况、偿本付息的具体方案及债务风险的应对预案；</w:t>
      </w:r>
    </w:p>
    <w:p w:rsidR="00706093" w:rsidRDefault="00706093" w:rsidP="00706093">
      <w:pPr>
        <w:ind w:firstLine="560"/>
      </w:pPr>
      <w:r>
        <w:rPr>
          <w:rFonts w:hint="eastAsia"/>
        </w:rPr>
        <w:t>（</w:t>
      </w:r>
      <w:r>
        <w:t>5</w:t>
      </w:r>
      <w:r>
        <w:rPr>
          <w:rFonts w:hint="eastAsia"/>
        </w:rPr>
        <w:t>）国有控股股东发行可交换公司债券对其控股地位影响的分析；</w:t>
      </w:r>
    </w:p>
    <w:p w:rsidR="00706093" w:rsidRDefault="00706093" w:rsidP="00706093">
      <w:pPr>
        <w:ind w:firstLine="560"/>
      </w:pPr>
      <w:r>
        <w:rPr>
          <w:rFonts w:hint="eastAsia"/>
        </w:rPr>
        <w:t>（</w:t>
      </w:r>
      <w:r>
        <w:t>6</w:t>
      </w:r>
      <w:r>
        <w:rPr>
          <w:rFonts w:hint="eastAsia"/>
        </w:rPr>
        <w:t>）国有股东为发行可交换公司债券设定担保的股票质押备案表；</w:t>
      </w:r>
    </w:p>
    <w:p w:rsidR="00706093" w:rsidRDefault="00706093" w:rsidP="00706093">
      <w:pPr>
        <w:ind w:firstLine="560"/>
      </w:pPr>
      <w:r>
        <w:rPr>
          <w:rFonts w:hint="eastAsia"/>
        </w:rPr>
        <w:lastRenderedPageBreak/>
        <w:t>（</w:t>
      </w:r>
      <w:r>
        <w:t>7</w:t>
      </w:r>
      <w:r>
        <w:rPr>
          <w:rFonts w:hint="eastAsia"/>
        </w:rPr>
        <w:t>）国有股东基本情况、营业执照、公司章程及产权登记文件；</w:t>
      </w:r>
    </w:p>
    <w:p w:rsidR="00706093" w:rsidRDefault="00706093" w:rsidP="00706093">
      <w:pPr>
        <w:ind w:firstLine="560"/>
      </w:pPr>
      <w:r>
        <w:rPr>
          <w:rFonts w:hint="eastAsia"/>
        </w:rPr>
        <w:t>（</w:t>
      </w:r>
      <w:r>
        <w:t>8</w:t>
      </w:r>
      <w:r>
        <w:rPr>
          <w:rFonts w:hint="eastAsia"/>
        </w:rPr>
        <w:t>）国有股东最近一个会计年度的审计报告；</w:t>
      </w:r>
    </w:p>
    <w:p w:rsidR="00706093" w:rsidRDefault="00706093" w:rsidP="00706093">
      <w:pPr>
        <w:ind w:firstLine="560"/>
      </w:pPr>
      <w:r>
        <w:rPr>
          <w:rFonts w:hint="eastAsia"/>
        </w:rPr>
        <w:t>（</w:t>
      </w:r>
      <w:r>
        <w:t>9</w:t>
      </w:r>
      <w:r>
        <w:rPr>
          <w:rFonts w:hint="eastAsia"/>
        </w:rPr>
        <w:t>）上市公司基本情况、最近一期年</w:t>
      </w:r>
      <w:proofErr w:type="gramStart"/>
      <w:r>
        <w:rPr>
          <w:rFonts w:hint="eastAsia"/>
        </w:rPr>
        <w:t>度报告</w:t>
      </w:r>
      <w:proofErr w:type="gramEnd"/>
      <w:r>
        <w:rPr>
          <w:rFonts w:hint="eastAsia"/>
        </w:rPr>
        <w:t>及中期报告；</w:t>
      </w:r>
    </w:p>
    <w:p w:rsidR="00706093" w:rsidRDefault="00706093" w:rsidP="00706093">
      <w:pPr>
        <w:ind w:firstLine="560"/>
      </w:pPr>
      <w:r>
        <w:rPr>
          <w:rFonts w:hint="eastAsia"/>
        </w:rPr>
        <w:t>（</w:t>
      </w:r>
      <w:r>
        <w:t>10</w:t>
      </w:r>
      <w:r>
        <w:rPr>
          <w:rFonts w:hint="eastAsia"/>
        </w:rPr>
        <w:t>）其他材料。</w:t>
      </w:r>
    </w:p>
    <w:p w:rsidR="00706093" w:rsidRDefault="00706093" w:rsidP="00706093">
      <w:pPr>
        <w:ind w:firstLine="560"/>
      </w:pPr>
      <w:r>
        <w:t>3.</w:t>
      </w:r>
      <w:r>
        <w:rPr>
          <w:rFonts w:hint="eastAsia"/>
        </w:rPr>
        <w:t>工作要求</w:t>
      </w:r>
    </w:p>
    <w:p w:rsidR="00706093" w:rsidRDefault="00706093" w:rsidP="00706093">
      <w:pPr>
        <w:ind w:firstLine="560"/>
      </w:pPr>
      <w:r>
        <w:rPr>
          <w:rFonts w:hint="eastAsia"/>
        </w:rPr>
        <w:t>单位向教育部（财务司）申报上市公司国有股东发行可交换公司债券事项，应对申报材料的真实性、合法性、有效性、准确性负责。对不符合要求的，教育部（财务司）将《审核意见》反馈单位，单位根据反馈意见补充材料，教育部（财务司）审核合</w:t>
      </w:r>
      <w:proofErr w:type="gramStart"/>
      <w:r>
        <w:rPr>
          <w:rFonts w:hint="eastAsia"/>
        </w:rPr>
        <w:t>规</w:t>
      </w:r>
      <w:proofErr w:type="gramEnd"/>
      <w:r>
        <w:rPr>
          <w:rFonts w:hint="eastAsia"/>
        </w:rPr>
        <w:t>后，报财政部办理；对违反国家有关规定的事项，教育部（财务司）将所有材料退回单位，并责令整改。</w:t>
      </w:r>
    </w:p>
    <w:p w:rsidR="00706093" w:rsidRDefault="00706093" w:rsidP="00706093">
      <w:pPr>
        <w:ind w:firstLine="560"/>
      </w:pPr>
      <w:r>
        <w:rPr>
          <w:rFonts w:hint="eastAsia"/>
        </w:rPr>
        <w:t>（十四）国有控股上市公司发行证券</w:t>
      </w:r>
    </w:p>
    <w:p w:rsidR="00706093" w:rsidRDefault="00706093" w:rsidP="00706093">
      <w:pPr>
        <w:ind w:firstLine="560"/>
      </w:pPr>
      <w:r>
        <w:rPr>
          <w:rFonts w:hint="eastAsia"/>
        </w:rPr>
        <w:t>国有控股上市公司发行证券，包括上市公司采用公开方式向原股东配售股份，向不特定对象公开募集股份，采用非公开方式向特定对象发行股份以及发行（分离交易）可转换公司债</w:t>
      </w:r>
      <w:proofErr w:type="gramStart"/>
      <w:r>
        <w:rPr>
          <w:rFonts w:hint="eastAsia"/>
        </w:rPr>
        <w:t>券</w:t>
      </w:r>
      <w:proofErr w:type="gramEnd"/>
      <w:r>
        <w:rPr>
          <w:rFonts w:hint="eastAsia"/>
        </w:rPr>
        <w:t>等。</w:t>
      </w:r>
    </w:p>
    <w:p w:rsidR="00706093" w:rsidRDefault="00706093" w:rsidP="00706093">
      <w:pPr>
        <w:ind w:firstLine="560"/>
      </w:pPr>
      <w:r>
        <w:t>1.</w:t>
      </w:r>
      <w:r>
        <w:rPr>
          <w:rFonts w:hint="eastAsia"/>
        </w:rPr>
        <w:t>办理流程</w:t>
      </w:r>
    </w:p>
    <w:p w:rsidR="00706093" w:rsidRDefault="00706093" w:rsidP="00706093">
      <w:pPr>
        <w:ind w:firstLine="560"/>
      </w:pPr>
      <w:r>
        <w:rPr>
          <w:rFonts w:hint="eastAsia"/>
        </w:rPr>
        <w:t>根据《证券法》《上市公司证券发行管理办法》（证监会令第</w:t>
      </w:r>
      <w:r>
        <w:t>30</w:t>
      </w:r>
      <w:r>
        <w:rPr>
          <w:rFonts w:hint="eastAsia"/>
        </w:rPr>
        <w:t>号）、《关于规范上市公司国有股东发行可交换公司债券及国有控股上市公司发行证券有关事项的通知》（</w:t>
      </w:r>
      <w:proofErr w:type="gramStart"/>
      <w:r>
        <w:rPr>
          <w:rFonts w:hint="eastAsia"/>
        </w:rPr>
        <w:t>国资发产权</w:t>
      </w:r>
      <w:proofErr w:type="gramEnd"/>
      <w:r>
        <w:rPr>
          <w:rFonts w:hint="eastAsia"/>
        </w:rPr>
        <w:t>〔</w:t>
      </w:r>
      <w:r>
        <w:t>2009</w:t>
      </w:r>
      <w:r>
        <w:rPr>
          <w:rFonts w:hint="eastAsia"/>
        </w:rPr>
        <w:t>〕</w:t>
      </w:r>
      <w:r>
        <w:t>125</w:t>
      </w:r>
      <w:r>
        <w:rPr>
          <w:rFonts w:hint="eastAsia"/>
        </w:rPr>
        <w:t>号）等有关规定，企业作为国有控股上市公司发行证券，由单位审核后报教育部（财务司），教育部（财务司）审核后报财政部审批。</w:t>
      </w:r>
    </w:p>
    <w:p w:rsidR="00706093" w:rsidRDefault="00706093" w:rsidP="00706093">
      <w:pPr>
        <w:ind w:firstLine="560"/>
      </w:pPr>
      <w:r>
        <w:t>2.</w:t>
      </w:r>
      <w:r>
        <w:rPr>
          <w:rFonts w:hint="eastAsia"/>
        </w:rPr>
        <w:t>申报材料</w:t>
      </w:r>
    </w:p>
    <w:p w:rsidR="00706093" w:rsidRDefault="00706093" w:rsidP="00706093">
      <w:pPr>
        <w:ind w:firstLine="560"/>
      </w:pPr>
      <w:r>
        <w:rPr>
          <w:rFonts w:hint="eastAsia"/>
        </w:rPr>
        <w:t>（</w:t>
      </w:r>
      <w:r>
        <w:t>1</w:t>
      </w:r>
      <w:r>
        <w:rPr>
          <w:rFonts w:hint="eastAsia"/>
        </w:rPr>
        <w:t>）单位关于国有控股上市公司依法发行证券的正式申请文件；</w:t>
      </w:r>
    </w:p>
    <w:p w:rsidR="00706093" w:rsidRDefault="00706093" w:rsidP="00706093">
      <w:pPr>
        <w:ind w:firstLine="560"/>
      </w:pPr>
      <w:r>
        <w:rPr>
          <w:rFonts w:hint="eastAsia"/>
        </w:rPr>
        <w:t>（</w:t>
      </w:r>
      <w:r>
        <w:t>2</w:t>
      </w:r>
      <w:r>
        <w:rPr>
          <w:rFonts w:hint="eastAsia"/>
        </w:rPr>
        <w:t>）国有控股上市公司拟发行证券情况的正式申请文件；</w:t>
      </w:r>
    </w:p>
    <w:p w:rsidR="00706093" w:rsidRDefault="00706093" w:rsidP="00706093">
      <w:pPr>
        <w:ind w:firstLine="560"/>
      </w:pPr>
      <w:r>
        <w:rPr>
          <w:rFonts w:hint="eastAsia"/>
        </w:rPr>
        <w:t>（</w:t>
      </w:r>
      <w:r>
        <w:t>3</w:t>
      </w:r>
      <w:r>
        <w:rPr>
          <w:rFonts w:hint="eastAsia"/>
        </w:rPr>
        <w:t>）上市公司董事会关于本次发行证券的决议；</w:t>
      </w:r>
    </w:p>
    <w:p w:rsidR="00706093" w:rsidRDefault="00706093" w:rsidP="00706093">
      <w:pPr>
        <w:ind w:firstLine="560"/>
      </w:pPr>
      <w:r>
        <w:rPr>
          <w:rFonts w:hint="eastAsia"/>
        </w:rPr>
        <w:t>（</w:t>
      </w:r>
      <w:r>
        <w:t>4</w:t>
      </w:r>
      <w:r>
        <w:rPr>
          <w:rFonts w:hint="eastAsia"/>
        </w:rPr>
        <w:t>）上市公司拟发行证券的方案；</w:t>
      </w:r>
    </w:p>
    <w:p w:rsidR="00706093" w:rsidRDefault="00706093" w:rsidP="00706093">
      <w:pPr>
        <w:ind w:firstLine="560"/>
      </w:pPr>
      <w:r>
        <w:rPr>
          <w:rFonts w:hint="eastAsia"/>
        </w:rPr>
        <w:t>（</w:t>
      </w:r>
      <w:r>
        <w:t>5</w:t>
      </w:r>
      <w:r>
        <w:rPr>
          <w:rFonts w:hint="eastAsia"/>
        </w:rPr>
        <w:t>）国有控股股东基本情况、认购股份情况及其上一年度审计报告；</w:t>
      </w:r>
    </w:p>
    <w:p w:rsidR="00706093" w:rsidRDefault="00706093" w:rsidP="00706093">
      <w:pPr>
        <w:ind w:firstLine="560"/>
      </w:pPr>
      <w:r>
        <w:rPr>
          <w:rFonts w:hint="eastAsia"/>
        </w:rPr>
        <w:t>（</w:t>
      </w:r>
      <w:r>
        <w:t>6</w:t>
      </w:r>
      <w:r>
        <w:rPr>
          <w:rFonts w:hint="eastAsia"/>
        </w:rPr>
        <w:t>）国有控股股东关于上市公司发行证券对其控股地位影响的分析；</w:t>
      </w:r>
    </w:p>
    <w:p w:rsidR="00706093" w:rsidRDefault="00706093" w:rsidP="00706093">
      <w:pPr>
        <w:ind w:firstLine="560"/>
      </w:pPr>
      <w:r>
        <w:rPr>
          <w:rFonts w:hint="eastAsia"/>
        </w:rPr>
        <w:t>（</w:t>
      </w:r>
      <w:r>
        <w:t>7</w:t>
      </w:r>
      <w:r>
        <w:rPr>
          <w:rFonts w:hint="eastAsia"/>
        </w:rPr>
        <w:t>）上市公司基本情况、最近一期的年度报告及中期报告；</w:t>
      </w:r>
    </w:p>
    <w:p w:rsidR="00706093" w:rsidRDefault="00706093" w:rsidP="00706093">
      <w:pPr>
        <w:ind w:firstLine="560"/>
      </w:pPr>
      <w:r>
        <w:rPr>
          <w:rFonts w:hint="eastAsia"/>
        </w:rPr>
        <w:t>（</w:t>
      </w:r>
      <w:r>
        <w:t>8</w:t>
      </w:r>
      <w:r>
        <w:rPr>
          <w:rFonts w:hint="eastAsia"/>
        </w:rPr>
        <w:t>）上市公司前次募集资金使用情况的报告及本次募集资金使用方向是否符合国家相关政策规定；</w:t>
      </w:r>
    </w:p>
    <w:p w:rsidR="00706093" w:rsidRDefault="00706093" w:rsidP="00706093">
      <w:pPr>
        <w:ind w:firstLine="560"/>
      </w:pPr>
      <w:r>
        <w:rPr>
          <w:rFonts w:hint="eastAsia"/>
        </w:rPr>
        <w:lastRenderedPageBreak/>
        <w:t>（</w:t>
      </w:r>
      <w:r>
        <w:t>9</w:t>
      </w:r>
      <w:r>
        <w:rPr>
          <w:rFonts w:hint="eastAsia"/>
        </w:rPr>
        <w:t>）上市公司发行可转换债券的风险评估论证情况、偿本付息的具体方案及发生债务风险的应对预案；</w:t>
      </w:r>
    </w:p>
    <w:p w:rsidR="00706093" w:rsidRDefault="00706093" w:rsidP="00706093">
      <w:pPr>
        <w:ind w:firstLine="560"/>
      </w:pPr>
      <w:r>
        <w:rPr>
          <w:rFonts w:hint="eastAsia"/>
        </w:rPr>
        <w:t>（</w:t>
      </w:r>
      <w:r>
        <w:t>10</w:t>
      </w:r>
      <w:r>
        <w:rPr>
          <w:rFonts w:hint="eastAsia"/>
        </w:rPr>
        <w:t>）中介机构出具的法律意见书；</w:t>
      </w:r>
    </w:p>
    <w:p w:rsidR="00706093" w:rsidRDefault="00706093" w:rsidP="00706093">
      <w:pPr>
        <w:ind w:firstLine="560"/>
      </w:pPr>
      <w:r>
        <w:rPr>
          <w:rFonts w:hint="eastAsia"/>
        </w:rPr>
        <w:t>（</w:t>
      </w:r>
      <w:r>
        <w:t>11</w:t>
      </w:r>
      <w:r>
        <w:rPr>
          <w:rFonts w:hint="eastAsia"/>
        </w:rPr>
        <w:t>）其他材料。</w:t>
      </w:r>
    </w:p>
    <w:p w:rsidR="00706093" w:rsidRDefault="00706093" w:rsidP="00706093">
      <w:pPr>
        <w:ind w:firstLine="560"/>
      </w:pPr>
      <w:r>
        <w:t>3.</w:t>
      </w:r>
      <w:r>
        <w:rPr>
          <w:rFonts w:hint="eastAsia"/>
        </w:rPr>
        <w:t>工作要求</w:t>
      </w:r>
    </w:p>
    <w:p w:rsidR="00706093" w:rsidRDefault="00706093" w:rsidP="00706093">
      <w:pPr>
        <w:ind w:firstLine="560"/>
      </w:pPr>
      <w:r>
        <w:rPr>
          <w:rFonts w:hint="eastAsia"/>
        </w:rPr>
        <w:t>单位向教育部（财务司）申报国有控股上市公司发行证券事项，应对申报材料的真实性、合法性、有效性、准确性负责。对不符合要求的，教育部（财务司）将《审核意见》反馈单位，单位根据反馈意见补充材料，教育部（财务司）审核合</w:t>
      </w:r>
      <w:proofErr w:type="gramStart"/>
      <w:r>
        <w:rPr>
          <w:rFonts w:hint="eastAsia"/>
        </w:rPr>
        <w:t>规</w:t>
      </w:r>
      <w:proofErr w:type="gramEnd"/>
      <w:r>
        <w:rPr>
          <w:rFonts w:hint="eastAsia"/>
        </w:rPr>
        <w:t>后，报财政部办理；对违反国家有关规定的事项，教育部（财务司）将所有材料退回单位，并责令整改。</w:t>
      </w:r>
    </w:p>
    <w:p w:rsidR="00706093" w:rsidRDefault="00706093" w:rsidP="00706093">
      <w:pPr>
        <w:ind w:firstLine="560"/>
      </w:pPr>
      <w:r>
        <w:rPr>
          <w:rFonts w:hint="eastAsia"/>
        </w:rPr>
        <w:t>（十五）国有股东与上市公司重大资产重组</w:t>
      </w:r>
    </w:p>
    <w:p w:rsidR="00706093" w:rsidRDefault="00706093" w:rsidP="00706093">
      <w:pPr>
        <w:ind w:firstLine="560"/>
      </w:pPr>
      <w:r>
        <w:t>1.</w:t>
      </w:r>
      <w:r>
        <w:rPr>
          <w:rFonts w:hint="eastAsia"/>
        </w:rPr>
        <w:t>办理流程</w:t>
      </w:r>
    </w:p>
    <w:p w:rsidR="00706093" w:rsidRDefault="00706093" w:rsidP="00706093">
      <w:pPr>
        <w:ind w:firstLine="560"/>
      </w:pPr>
      <w:r>
        <w:rPr>
          <w:rFonts w:hint="eastAsia"/>
        </w:rPr>
        <w:t>根据《证券法》《关于规范国有股东与上市公司进行资产重组有关事项的通知》（</w:t>
      </w:r>
      <w:proofErr w:type="gramStart"/>
      <w:r>
        <w:rPr>
          <w:rFonts w:hint="eastAsia"/>
        </w:rPr>
        <w:t>国资发产权</w:t>
      </w:r>
      <w:proofErr w:type="gramEnd"/>
      <w:r>
        <w:rPr>
          <w:rFonts w:hint="eastAsia"/>
        </w:rPr>
        <w:t>〔</w:t>
      </w:r>
      <w:r>
        <w:t>2009</w:t>
      </w:r>
      <w:r>
        <w:rPr>
          <w:rFonts w:hint="eastAsia"/>
        </w:rPr>
        <w:t>〕</w:t>
      </w:r>
      <w:r>
        <w:t>124</w:t>
      </w:r>
      <w:r>
        <w:rPr>
          <w:rFonts w:hint="eastAsia"/>
        </w:rPr>
        <w:t>号）等有关规定，企业与上市公司进行资产重组，应当按照以下程序办理：</w:t>
      </w:r>
    </w:p>
    <w:p w:rsidR="00706093" w:rsidRDefault="00706093" w:rsidP="00706093">
      <w:pPr>
        <w:ind w:firstLine="560"/>
      </w:pPr>
      <w:r>
        <w:rPr>
          <w:rFonts w:hint="eastAsia"/>
        </w:rPr>
        <w:t>（</w:t>
      </w:r>
      <w:r>
        <w:t>1</w:t>
      </w:r>
      <w:r>
        <w:rPr>
          <w:rFonts w:hint="eastAsia"/>
        </w:rPr>
        <w:t>）按照有关法律、法规以及企业章程规定，履行内部决策程序。企业就本次资产重组事项进行内部决策后，应当按照相关规定书面通知上市公司，由上市公司依法披露，并申请股票停牌。同时，将可行性研究报告由单位审核后报教育部（财务司），教育部（财务司）审核后报财政部预审核。</w:t>
      </w:r>
    </w:p>
    <w:p w:rsidR="00706093" w:rsidRDefault="00706093" w:rsidP="00706093">
      <w:pPr>
        <w:ind w:firstLine="560"/>
      </w:pPr>
      <w:r>
        <w:rPr>
          <w:rFonts w:hint="eastAsia"/>
        </w:rPr>
        <w:t>（</w:t>
      </w:r>
      <w:r>
        <w:t>2</w:t>
      </w:r>
      <w:r>
        <w:rPr>
          <w:rFonts w:hint="eastAsia"/>
        </w:rPr>
        <w:t>）企业本次重组事项需有股东会（股东大会）</w:t>
      </w:r>
      <w:proofErr w:type="gramStart"/>
      <w:r>
        <w:rPr>
          <w:rFonts w:hint="eastAsia"/>
        </w:rPr>
        <w:t>作出</w:t>
      </w:r>
      <w:proofErr w:type="gramEnd"/>
      <w:r>
        <w:rPr>
          <w:rFonts w:hint="eastAsia"/>
        </w:rPr>
        <w:t>决议的，应当按照有关法律法规规定，在财政部出具预审</w:t>
      </w:r>
      <w:proofErr w:type="gramStart"/>
      <w:r>
        <w:rPr>
          <w:rFonts w:hint="eastAsia"/>
        </w:rPr>
        <w:t>核意见</w:t>
      </w:r>
      <w:proofErr w:type="gramEnd"/>
      <w:r>
        <w:rPr>
          <w:rFonts w:hint="eastAsia"/>
        </w:rPr>
        <w:t>后，提交股东会（股东大会）审议。</w:t>
      </w:r>
    </w:p>
    <w:p w:rsidR="00706093" w:rsidRDefault="00706093" w:rsidP="00706093">
      <w:pPr>
        <w:ind w:firstLine="560"/>
      </w:pPr>
      <w:r>
        <w:rPr>
          <w:rFonts w:hint="eastAsia"/>
        </w:rPr>
        <w:t>（</w:t>
      </w:r>
      <w:r>
        <w:t>3</w:t>
      </w:r>
      <w:r>
        <w:rPr>
          <w:rFonts w:hint="eastAsia"/>
        </w:rPr>
        <w:t>）企业作为国有股东或潜在国有股东与上市公司进行资产重组的方案经上市公司董事会审议通过后，企业应当在上市公司股东大会召开前不少于</w:t>
      </w:r>
      <w:r>
        <w:t>30</w:t>
      </w:r>
      <w:r>
        <w:rPr>
          <w:rFonts w:hint="eastAsia"/>
        </w:rPr>
        <w:t>个工作日，将相关方案由单位审核后报教育部（财务司），教育部（财务司）审核后报财政部审批。</w:t>
      </w:r>
    </w:p>
    <w:p w:rsidR="00706093" w:rsidRDefault="00706093" w:rsidP="00706093">
      <w:pPr>
        <w:ind w:firstLine="560"/>
      </w:pPr>
      <w:r>
        <w:t>2.</w:t>
      </w:r>
      <w:r>
        <w:rPr>
          <w:rFonts w:hint="eastAsia"/>
        </w:rPr>
        <w:t>申报材料</w:t>
      </w:r>
    </w:p>
    <w:p w:rsidR="00706093" w:rsidRDefault="00706093" w:rsidP="00706093">
      <w:pPr>
        <w:ind w:firstLine="560"/>
      </w:pPr>
      <w:r>
        <w:rPr>
          <w:rFonts w:hint="eastAsia"/>
        </w:rPr>
        <w:t>（</w:t>
      </w:r>
      <w:r>
        <w:t>1</w:t>
      </w:r>
      <w:r>
        <w:rPr>
          <w:rFonts w:hint="eastAsia"/>
        </w:rPr>
        <w:t>）关于本次资产重组的正式申请文件；</w:t>
      </w:r>
    </w:p>
    <w:p w:rsidR="00706093" w:rsidRDefault="00706093" w:rsidP="00706093">
      <w:pPr>
        <w:ind w:firstLine="560"/>
      </w:pPr>
      <w:r>
        <w:rPr>
          <w:rFonts w:hint="eastAsia"/>
        </w:rPr>
        <w:t>（</w:t>
      </w:r>
      <w:r>
        <w:t>2</w:t>
      </w:r>
      <w:r>
        <w:rPr>
          <w:rFonts w:hint="eastAsia"/>
        </w:rPr>
        <w:t>）资产重组方案，方案一般包括资产重组的原因及目的、所涉及的资产范围、业务情况及近三年损益情况、未来盈利预测及其依据；所涉及相关</w:t>
      </w:r>
      <w:r>
        <w:rPr>
          <w:rFonts w:hint="eastAsia"/>
        </w:rPr>
        <w:lastRenderedPageBreak/>
        <w:t>资产作价的说明；对国有股东及上市公司权益、盈利水平及未来发展的影响；</w:t>
      </w:r>
    </w:p>
    <w:p w:rsidR="00706093" w:rsidRDefault="00706093" w:rsidP="00706093">
      <w:pPr>
        <w:ind w:firstLine="560"/>
      </w:pPr>
      <w:r>
        <w:rPr>
          <w:rFonts w:hint="eastAsia"/>
        </w:rPr>
        <w:t>（</w:t>
      </w:r>
      <w:r>
        <w:t>3</w:t>
      </w:r>
      <w:r>
        <w:rPr>
          <w:rFonts w:hint="eastAsia"/>
        </w:rPr>
        <w:t>）上市公司董事会决议；</w:t>
      </w:r>
    </w:p>
    <w:p w:rsidR="00706093" w:rsidRDefault="00706093" w:rsidP="00706093">
      <w:pPr>
        <w:ind w:firstLine="560"/>
      </w:pPr>
      <w:r>
        <w:rPr>
          <w:rFonts w:hint="eastAsia"/>
        </w:rPr>
        <w:t>（</w:t>
      </w:r>
      <w:r>
        <w:t>4</w:t>
      </w:r>
      <w:r>
        <w:rPr>
          <w:rFonts w:hint="eastAsia"/>
        </w:rPr>
        <w:t>）本次资产重组涉及相关资产的审计报告、评估报告及作价依据；</w:t>
      </w:r>
    </w:p>
    <w:p w:rsidR="00706093" w:rsidRDefault="00706093" w:rsidP="00706093">
      <w:pPr>
        <w:ind w:firstLine="560"/>
      </w:pPr>
      <w:r>
        <w:rPr>
          <w:rFonts w:hint="eastAsia"/>
        </w:rPr>
        <w:t>（</w:t>
      </w:r>
      <w:r>
        <w:t>5</w:t>
      </w:r>
      <w:r>
        <w:rPr>
          <w:rFonts w:hint="eastAsia"/>
        </w:rPr>
        <w:t>）国有股东上一年度的审计报告；</w:t>
      </w:r>
    </w:p>
    <w:p w:rsidR="00706093" w:rsidRDefault="00706093" w:rsidP="00706093">
      <w:pPr>
        <w:ind w:firstLine="560"/>
      </w:pPr>
      <w:r>
        <w:rPr>
          <w:rFonts w:hint="eastAsia"/>
        </w:rPr>
        <w:t>（</w:t>
      </w:r>
      <w:r>
        <w:t>6</w:t>
      </w:r>
      <w:r>
        <w:rPr>
          <w:rFonts w:hint="eastAsia"/>
        </w:rPr>
        <w:t>）上市公司基本情况、最近一期的年度报告或中期报告；</w:t>
      </w:r>
    </w:p>
    <w:p w:rsidR="00706093" w:rsidRDefault="00706093" w:rsidP="00706093">
      <w:pPr>
        <w:ind w:firstLine="560"/>
      </w:pPr>
      <w:r>
        <w:rPr>
          <w:rFonts w:hint="eastAsia"/>
        </w:rPr>
        <w:t>（</w:t>
      </w:r>
      <w:r>
        <w:t>7</w:t>
      </w:r>
      <w:r>
        <w:rPr>
          <w:rFonts w:hint="eastAsia"/>
        </w:rPr>
        <w:t>）律师事务所出具的法律意见书；</w:t>
      </w:r>
    </w:p>
    <w:p w:rsidR="00706093" w:rsidRDefault="00706093" w:rsidP="00706093">
      <w:pPr>
        <w:ind w:firstLine="560"/>
      </w:pPr>
      <w:r>
        <w:rPr>
          <w:rFonts w:hint="eastAsia"/>
        </w:rPr>
        <w:t>（</w:t>
      </w:r>
      <w:r>
        <w:t>8</w:t>
      </w:r>
      <w:r>
        <w:rPr>
          <w:rFonts w:hint="eastAsia"/>
        </w:rPr>
        <w:t>）其他材料。</w:t>
      </w:r>
    </w:p>
    <w:p w:rsidR="00706093" w:rsidRDefault="00706093" w:rsidP="00706093">
      <w:pPr>
        <w:ind w:firstLine="560"/>
      </w:pPr>
      <w:r>
        <w:t>3.</w:t>
      </w:r>
      <w:r>
        <w:rPr>
          <w:rFonts w:hint="eastAsia"/>
        </w:rPr>
        <w:t>工作要求</w:t>
      </w:r>
    </w:p>
    <w:p w:rsidR="00706093" w:rsidRDefault="00706093" w:rsidP="00706093">
      <w:pPr>
        <w:ind w:firstLine="560"/>
      </w:pPr>
      <w:r>
        <w:rPr>
          <w:rFonts w:hint="eastAsia"/>
        </w:rPr>
        <w:t>（</w:t>
      </w:r>
      <w:r>
        <w:t>1</w:t>
      </w:r>
      <w:r>
        <w:rPr>
          <w:rFonts w:hint="eastAsia"/>
        </w:rPr>
        <w:t>）单位向教育部（财务司）申报国有股东与上市公司重大资产重组事项，应对申报材料的真实性、合法性、有效性、准确性负责。对不符合要求的，教育部（财务司）将《审核意见》反馈单位，单位根据反馈意见补充材料，教育部（财务司）审核合</w:t>
      </w:r>
      <w:proofErr w:type="gramStart"/>
      <w:r>
        <w:rPr>
          <w:rFonts w:hint="eastAsia"/>
        </w:rPr>
        <w:t>规</w:t>
      </w:r>
      <w:proofErr w:type="gramEnd"/>
      <w:r>
        <w:rPr>
          <w:rFonts w:hint="eastAsia"/>
        </w:rPr>
        <w:t>后，报财政部办理；对违反国家有关规定的事项，教育部（财务司）将所有材料退回单位，并责令整改。</w:t>
      </w:r>
    </w:p>
    <w:p w:rsidR="00706093" w:rsidRDefault="00706093" w:rsidP="00706093">
      <w:pPr>
        <w:ind w:firstLine="560"/>
      </w:pPr>
      <w:r>
        <w:rPr>
          <w:rFonts w:hint="eastAsia"/>
        </w:rPr>
        <w:t>（</w:t>
      </w:r>
      <w:r>
        <w:t>2</w:t>
      </w:r>
      <w:r>
        <w:rPr>
          <w:rFonts w:hint="eastAsia"/>
        </w:rPr>
        <w:t>）企业作为国有股东，对上市公司进行资产重组的可行性报告应认真分析本次重组对企业、上市公司及资本市场的影响。如涉及国有股东人员安置、土地使用权处置、债权债务处理等相关问题国有股东应当制定解决方案。</w:t>
      </w:r>
    </w:p>
    <w:p w:rsidR="00706093" w:rsidRDefault="00706093" w:rsidP="00706093">
      <w:pPr>
        <w:ind w:firstLine="560"/>
      </w:pPr>
      <w:r>
        <w:rPr>
          <w:rFonts w:hint="eastAsia"/>
        </w:rPr>
        <w:t>（</w:t>
      </w:r>
      <w:r>
        <w:t>3</w:t>
      </w:r>
      <w:r>
        <w:rPr>
          <w:rFonts w:hint="eastAsia"/>
        </w:rPr>
        <w:t>）国有股东向上市公司注入、购买或置换资产不涉及国有股东所持上市公司股份发生变化的，按相关规定办理。</w:t>
      </w:r>
    </w:p>
    <w:p w:rsidR="00706093" w:rsidRDefault="00706093" w:rsidP="00706093">
      <w:pPr>
        <w:pStyle w:val="2"/>
      </w:pPr>
      <w:bookmarkStart w:id="71" w:name="_Toc468220413"/>
      <w:bookmarkStart w:id="72" w:name="_Toc469154986"/>
      <w:r>
        <w:rPr>
          <w:rFonts w:hint="eastAsia"/>
        </w:rPr>
        <w:t>七、出版社改制</w:t>
      </w:r>
      <w:bookmarkEnd w:id="71"/>
      <w:bookmarkEnd w:id="72"/>
    </w:p>
    <w:p w:rsidR="00706093" w:rsidRDefault="00706093" w:rsidP="00706093">
      <w:pPr>
        <w:ind w:firstLine="560"/>
      </w:pPr>
      <w:r>
        <w:rPr>
          <w:rFonts w:hint="eastAsia"/>
        </w:rPr>
        <w:t>出版社改制按照《财政部</w:t>
      </w:r>
      <w:r>
        <w:t xml:space="preserve"> </w:t>
      </w:r>
      <w:r>
        <w:rPr>
          <w:rFonts w:hint="eastAsia"/>
        </w:rPr>
        <w:t>中宣部</w:t>
      </w:r>
      <w:r>
        <w:t xml:space="preserve"> </w:t>
      </w:r>
      <w:r>
        <w:rPr>
          <w:rFonts w:hint="eastAsia"/>
        </w:rPr>
        <w:t>新闻出版总署关于中央出版单位转制和改制中国有资产管理的通知》（</w:t>
      </w:r>
      <w:proofErr w:type="gramStart"/>
      <w:r>
        <w:rPr>
          <w:rFonts w:hint="eastAsia"/>
        </w:rPr>
        <w:t>财教〔</w:t>
      </w:r>
      <w:r>
        <w:t>2008</w:t>
      </w:r>
      <w:r>
        <w:rPr>
          <w:rFonts w:hint="eastAsia"/>
        </w:rPr>
        <w:t>〕</w:t>
      </w:r>
      <w:proofErr w:type="gramEnd"/>
      <w:r>
        <w:t>256</w:t>
      </w:r>
      <w:r>
        <w:rPr>
          <w:rFonts w:hint="eastAsia"/>
        </w:rPr>
        <w:t>号）、《财政部关于中央级经营性文化事业单位转制中资产和财务管理问题的通知》（</w:t>
      </w:r>
      <w:proofErr w:type="gramStart"/>
      <w:r>
        <w:rPr>
          <w:rFonts w:hint="eastAsia"/>
        </w:rPr>
        <w:t>财教〔</w:t>
      </w:r>
      <w:r>
        <w:t>2009</w:t>
      </w:r>
      <w:r>
        <w:rPr>
          <w:rFonts w:hint="eastAsia"/>
        </w:rPr>
        <w:t>〕</w:t>
      </w:r>
      <w:proofErr w:type="gramEnd"/>
      <w:r>
        <w:t>126</w:t>
      </w:r>
      <w:r>
        <w:rPr>
          <w:rFonts w:hint="eastAsia"/>
        </w:rPr>
        <w:t>号）等有关规定执行。</w:t>
      </w:r>
    </w:p>
    <w:p w:rsidR="00706093" w:rsidRDefault="00706093" w:rsidP="00706093">
      <w:pPr>
        <w:ind w:firstLine="560"/>
      </w:pPr>
      <w:r>
        <w:rPr>
          <w:rFonts w:hint="eastAsia"/>
        </w:rPr>
        <w:t>出版社改制，除执行本规程中有关规定外，涉及资本结构变更、合并或分立等行政许可事项，须报出版行业主管部门审批。</w:t>
      </w:r>
    </w:p>
    <w:p w:rsidR="00706093" w:rsidRDefault="00706093" w:rsidP="00706093">
      <w:pPr>
        <w:ind w:firstLine="560"/>
      </w:pPr>
      <w:r>
        <w:rPr>
          <w:rFonts w:hint="eastAsia"/>
        </w:rPr>
        <w:t>教育科学出版社按单位所办企业管理，国有资产管理按本规程执行。</w:t>
      </w:r>
    </w:p>
    <w:p w:rsidR="00706093" w:rsidRDefault="00706093" w:rsidP="00706093">
      <w:pPr>
        <w:pStyle w:val="2"/>
      </w:pPr>
      <w:bookmarkStart w:id="73" w:name="_Toc468220414"/>
      <w:bookmarkStart w:id="74" w:name="_Toc469154987"/>
      <w:r>
        <w:rPr>
          <w:rFonts w:hint="eastAsia"/>
        </w:rPr>
        <w:t>八、中国教育出版传媒集团有限公司国有资产管理</w:t>
      </w:r>
      <w:bookmarkEnd w:id="73"/>
      <w:bookmarkEnd w:id="74"/>
    </w:p>
    <w:p w:rsidR="00706093" w:rsidRDefault="00706093" w:rsidP="00706093">
      <w:pPr>
        <w:ind w:firstLine="560"/>
      </w:pPr>
      <w:r>
        <w:rPr>
          <w:rFonts w:hint="eastAsia"/>
        </w:rPr>
        <w:t>（一）清产核资</w:t>
      </w:r>
    </w:p>
    <w:p w:rsidR="00706093" w:rsidRDefault="00706093" w:rsidP="00706093">
      <w:pPr>
        <w:ind w:firstLine="560"/>
      </w:pPr>
      <w:r>
        <w:t>1.</w:t>
      </w:r>
      <w:r>
        <w:rPr>
          <w:rFonts w:hint="eastAsia"/>
        </w:rPr>
        <w:t>办理流程</w:t>
      </w:r>
    </w:p>
    <w:p w:rsidR="00706093" w:rsidRDefault="00706093" w:rsidP="00706093">
      <w:pPr>
        <w:ind w:firstLine="560"/>
      </w:pPr>
      <w:r>
        <w:rPr>
          <w:rFonts w:hint="eastAsia"/>
        </w:rPr>
        <w:lastRenderedPageBreak/>
        <w:t>根据《国有企业清产核资办法》（国务院国资委令第</w:t>
      </w:r>
      <w:r>
        <w:t>1</w:t>
      </w:r>
      <w:r>
        <w:rPr>
          <w:rFonts w:hint="eastAsia"/>
        </w:rPr>
        <w:t>号）、《国有企业清产核资工作规程》（国</w:t>
      </w:r>
      <w:proofErr w:type="gramStart"/>
      <w:r>
        <w:rPr>
          <w:rFonts w:hint="eastAsia"/>
        </w:rPr>
        <w:t>资评价</w:t>
      </w:r>
      <w:proofErr w:type="gramEnd"/>
      <w:r>
        <w:rPr>
          <w:rFonts w:hint="eastAsia"/>
        </w:rPr>
        <w:t>〔</w:t>
      </w:r>
      <w:r>
        <w:t>2003</w:t>
      </w:r>
      <w:r>
        <w:rPr>
          <w:rFonts w:hint="eastAsia"/>
        </w:rPr>
        <w:t>〕</w:t>
      </w:r>
      <w:r>
        <w:t>73</w:t>
      </w:r>
      <w:r>
        <w:rPr>
          <w:rFonts w:hint="eastAsia"/>
        </w:rPr>
        <w:t>号）、《关于印发中央文化企业清产核资工作表的通知》（</w:t>
      </w:r>
      <w:proofErr w:type="gramStart"/>
      <w:r>
        <w:rPr>
          <w:rFonts w:hint="eastAsia"/>
        </w:rPr>
        <w:t>财文资〔</w:t>
      </w:r>
      <w:r>
        <w:t>2012</w:t>
      </w:r>
      <w:r>
        <w:rPr>
          <w:rFonts w:hint="eastAsia"/>
        </w:rPr>
        <w:t>〕</w:t>
      </w:r>
      <w:proofErr w:type="gramEnd"/>
      <w:r>
        <w:t>6</w:t>
      </w:r>
      <w:r>
        <w:rPr>
          <w:rFonts w:hint="eastAsia"/>
        </w:rPr>
        <w:t>号）等文件规定，中国教育出版传媒集团有限公司（以下简称传媒集团）及各级子企业清产核资立项申请和清产核资结果确认由单位审核后报教育部（财务司），教育部（财务司）审核后报财政部审批。</w:t>
      </w:r>
    </w:p>
    <w:p w:rsidR="00706093" w:rsidRDefault="00706093" w:rsidP="00706093">
      <w:pPr>
        <w:ind w:firstLine="560"/>
      </w:pPr>
      <w:r>
        <w:t>2.</w:t>
      </w:r>
      <w:r>
        <w:rPr>
          <w:rFonts w:hint="eastAsia"/>
        </w:rPr>
        <w:t>申报材料</w:t>
      </w:r>
    </w:p>
    <w:p w:rsidR="00706093" w:rsidRDefault="00706093" w:rsidP="00706093">
      <w:pPr>
        <w:ind w:firstLine="560"/>
      </w:pPr>
      <w:r>
        <w:rPr>
          <w:rFonts w:hint="eastAsia"/>
        </w:rPr>
        <w:t>按照本规程企业清产核资的申报材料及《关于印发中央文化企业清产核资工作表的通知》（</w:t>
      </w:r>
      <w:proofErr w:type="gramStart"/>
      <w:r>
        <w:rPr>
          <w:rFonts w:hint="eastAsia"/>
        </w:rPr>
        <w:t>财文资〔</w:t>
      </w:r>
      <w:r>
        <w:t>2012</w:t>
      </w:r>
      <w:r>
        <w:rPr>
          <w:rFonts w:hint="eastAsia"/>
        </w:rPr>
        <w:t>〕</w:t>
      </w:r>
      <w:proofErr w:type="gramEnd"/>
      <w:r>
        <w:t>6</w:t>
      </w:r>
      <w:r>
        <w:rPr>
          <w:rFonts w:hint="eastAsia"/>
        </w:rPr>
        <w:t>号）有关规定执行。</w:t>
      </w:r>
    </w:p>
    <w:p w:rsidR="00706093" w:rsidRDefault="00706093" w:rsidP="00706093">
      <w:pPr>
        <w:ind w:firstLine="560"/>
      </w:pPr>
      <w:r>
        <w:rPr>
          <w:rFonts w:hint="eastAsia"/>
        </w:rPr>
        <w:t>（二）评估备案</w:t>
      </w:r>
    </w:p>
    <w:p w:rsidR="00706093" w:rsidRDefault="00706093" w:rsidP="00706093">
      <w:pPr>
        <w:ind w:firstLine="560"/>
      </w:pPr>
      <w:r>
        <w:t>1.</w:t>
      </w:r>
      <w:r>
        <w:rPr>
          <w:rFonts w:hint="eastAsia"/>
        </w:rPr>
        <w:t>办理流程</w:t>
      </w:r>
    </w:p>
    <w:p w:rsidR="00706093" w:rsidRDefault="00706093" w:rsidP="00706093">
      <w:pPr>
        <w:ind w:firstLine="560"/>
      </w:pPr>
      <w:r>
        <w:rPr>
          <w:rFonts w:hint="eastAsia"/>
        </w:rPr>
        <w:t>根据《中央文化企业国有资产评估管理暂行办法》（</w:t>
      </w:r>
      <w:proofErr w:type="gramStart"/>
      <w:r>
        <w:rPr>
          <w:rFonts w:hint="eastAsia"/>
        </w:rPr>
        <w:t>财文资〔</w:t>
      </w:r>
      <w:r>
        <w:t>2012</w:t>
      </w:r>
      <w:r>
        <w:rPr>
          <w:rFonts w:hint="eastAsia"/>
        </w:rPr>
        <w:t>〕</w:t>
      </w:r>
      <w:proofErr w:type="gramEnd"/>
      <w:r>
        <w:t>15</w:t>
      </w:r>
      <w:r>
        <w:rPr>
          <w:rFonts w:hint="eastAsia"/>
        </w:rPr>
        <w:t>号）等文件规定，传媒集团及其各级子公司由国务院批准的经济行为涉及的资产评估项目，由传媒集团报教育部（财务司），教育部（财务司）审核后报财政部核准。其他资产评估项目实行备案制，其中传媒集团及其子企业的资产评估项目由集团报教育部（财务司），教育部（财务司）审核后报财政部备案，集团子企业以下企业的资产评估项目由集团负责备案。涉及拟上市项目的资产评估由传媒集团报教育部（财务司），教育部（财务司）审核后报财政部备案。</w:t>
      </w:r>
    </w:p>
    <w:p w:rsidR="00706093" w:rsidRDefault="00706093" w:rsidP="00706093">
      <w:pPr>
        <w:ind w:firstLine="560"/>
      </w:pPr>
      <w:r>
        <w:t>2.</w:t>
      </w:r>
      <w:r>
        <w:rPr>
          <w:rFonts w:hint="eastAsia"/>
        </w:rPr>
        <w:t>申报材料</w:t>
      </w:r>
    </w:p>
    <w:p w:rsidR="00706093" w:rsidRDefault="00706093" w:rsidP="00706093">
      <w:pPr>
        <w:ind w:firstLine="560"/>
      </w:pPr>
      <w:r>
        <w:rPr>
          <w:rFonts w:hint="eastAsia"/>
        </w:rPr>
        <w:t>按照《中央文化企业国有资产评估管理暂行办法》（</w:t>
      </w:r>
      <w:proofErr w:type="gramStart"/>
      <w:r>
        <w:rPr>
          <w:rFonts w:hint="eastAsia"/>
        </w:rPr>
        <w:t>财文资〔</w:t>
      </w:r>
      <w:r>
        <w:t>2012</w:t>
      </w:r>
      <w:r>
        <w:rPr>
          <w:rFonts w:hint="eastAsia"/>
        </w:rPr>
        <w:t>〕</w:t>
      </w:r>
      <w:proofErr w:type="gramEnd"/>
      <w:r>
        <w:t>15</w:t>
      </w:r>
      <w:r>
        <w:rPr>
          <w:rFonts w:hint="eastAsia"/>
        </w:rPr>
        <w:t>号）有关规定执行。</w:t>
      </w:r>
    </w:p>
    <w:p w:rsidR="00706093" w:rsidRDefault="00706093" w:rsidP="00706093">
      <w:pPr>
        <w:ind w:firstLine="560"/>
      </w:pPr>
      <w:r>
        <w:rPr>
          <w:rFonts w:hint="eastAsia"/>
        </w:rPr>
        <w:t>（三）产权登记</w:t>
      </w:r>
    </w:p>
    <w:p w:rsidR="00706093" w:rsidRDefault="00706093" w:rsidP="00706093">
      <w:pPr>
        <w:ind w:firstLine="560"/>
      </w:pPr>
      <w:r>
        <w:t>1.</w:t>
      </w:r>
      <w:r>
        <w:rPr>
          <w:rFonts w:hint="eastAsia"/>
        </w:rPr>
        <w:t>办理流程</w:t>
      </w:r>
    </w:p>
    <w:p w:rsidR="00706093" w:rsidRDefault="00706093" w:rsidP="00706093">
      <w:pPr>
        <w:ind w:firstLine="560"/>
      </w:pPr>
      <w:r>
        <w:rPr>
          <w:rFonts w:hint="eastAsia"/>
        </w:rPr>
        <w:t>根据《中央文化企业国有资产产权登记管理暂行办法》（</w:t>
      </w:r>
      <w:proofErr w:type="gramStart"/>
      <w:r>
        <w:rPr>
          <w:rFonts w:hint="eastAsia"/>
        </w:rPr>
        <w:t>财文资〔</w:t>
      </w:r>
      <w:r>
        <w:t>2012</w:t>
      </w:r>
      <w:r>
        <w:rPr>
          <w:rFonts w:hint="eastAsia"/>
        </w:rPr>
        <w:t>〕</w:t>
      </w:r>
      <w:proofErr w:type="gramEnd"/>
      <w:r>
        <w:t>16</w:t>
      </w:r>
      <w:r>
        <w:rPr>
          <w:rFonts w:hint="eastAsia"/>
        </w:rPr>
        <w:t>号）等有关规定，传媒集团及各级子企业产权登记由传媒集团审核后报教育部（财务司），教育部（财务司）审核后报财政部登记。</w:t>
      </w:r>
    </w:p>
    <w:p w:rsidR="00706093" w:rsidRDefault="00706093" w:rsidP="00706093">
      <w:pPr>
        <w:ind w:firstLine="560"/>
      </w:pPr>
      <w:r>
        <w:t>2.</w:t>
      </w:r>
      <w:r>
        <w:rPr>
          <w:rFonts w:hint="eastAsia"/>
        </w:rPr>
        <w:t>申报材料</w:t>
      </w:r>
    </w:p>
    <w:p w:rsidR="00706093" w:rsidRDefault="00706093" w:rsidP="00706093">
      <w:pPr>
        <w:ind w:firstLine="560"/>
      </w:pPr>
      <w:r>
        <w:rPr>
          <w:rFonts w:hint="eastAsia"/>
        </w:rPr>
        <w:t>按照《中央文化企业国有资产产权登记管理暂行办法》（</w:t>
      </w:r>
      <w:proofErr w:type="gramStart"/>
      <w:r>
        <w:rPr>
          <w:rFonts w:hint="eastAsia"/>
        </w:rPr>
        <w:t>财文资〔</w:t>
      </w:r>
      <w:r>
        <w:t>2012</w:t>
      </w:r>
      <w:r>
        <w:rPr>
          <w:rFonts w:hint="eastAsia"/>
        </w:rPr>
        <w:t>〕</w:t>
      </w:r>
      <w:proofErr w:type="gramEnd"/>
      <w:r>
        <w:t>16</w:t>
      </w:r>
      <w:r>
        <w:rPr>
          <w:rFonts w:hint="eastAsia"/>
        </w:rPr>
        <w:t>号）有关规定执行。</w:t>
      </w:r>
    </w:p>
    <w:p w:rsidR="00706093" w:rsidRDefault="00706093" w:rsidP="00706093">
      <w:pPr>
        <w:ind w:firstLine="560"/>
      </w:pPr>
      <w:r>
        <w:rPr>
          <w:rFonts w:hint="eastAsia"/>
        </w:rPr>
        <w:lastRenderedPageBreak/>
        <w:t>（四）工作要求</w:t>
      </w:r>
    </w:p>
    <w:p w:rsidR="00706093" w:rsidRDefault="00706093" w:rsidP="00706093">
      <w:pPr>
        <w:ind w:firstLine="560"/>
      </w:pPr>
      <w:r>
        <w:t>1.</w:t>
      </w:r>
      <w:r>
        <w:rPr>
          <w:rFonts w:hint="eastAsia"/>
        </w:rPr>
        <w:t>传媒集团向教育部（财务司）申报国有资产管理事项，应对申报材料的真实性、合法性、有效性、准确性负责，不因报教育部（财务司）备案而转移自身的法律责任。传媒集团申报材料不符合要求的，教育部（财务司）将《教育部财务司国有资产处置、使用、评估备案等审核意见》（以下简称《审核意见》）反馈传媒集团，传媒集团根据反馈意见补充材料，教育部（财务司）审核合</w:t>
      </w:r>
      <w:proofErr w:type="gramStart"/>
      <w:r>
        <w:rPr>
          <w:rFonts w:hint="eastAsia"/>
        </w:rPr>
        <w:t>规</w:t>
      </w:r>
      <w:proofErr w:type="gramEnd"/>
      <w:r>
        <w:rPr>
          <w:rFonts w:hint="eastAsia"/>
        </w:rPr>
        <w:t>后，按规定程序办理相关手续。对违反国家有关规定的事项，教育部（财务司）将所有材料退回传媒集团，并责令整改。</w:t>
      </w:r>
    </w:p>
    <w:p w:rsidR="00706093" w:rsidRDefault="00706093" w:rsidP="00706093">
      <w:pPr>
        <w:ind w:firstLine="560"/>
      </w:pPr>
      <w:r>
        <w:t>2.</w:t>
      </w:r>
      <w:r>
        <w:rPr>
          <w:rFonts w:hint="eastAsia"/>
        </w:rPr>
        <w:t>传媒集团及各级子企业有除上述特别规定事项之外，涉及本规程所列其他国有资产管理事项的，依照本规程规定执行。</w:t>
      </w:r>
    </w:p>
    <w:p w:rsidR="00706093" w:rsidRDefault="00706093" w:rsidP="00706093">
      <w:pPr>
        <w:ind w:firstLine="560"/>
      </w:pPr>
      <w:r>
        <w:rPr>
          <w:rFonts w:hint="eastAsia"/>
        </w:rPr>
        <w:t>九、本规程未尽事项，按国家国有资产管理有关规定执行。如国家法律、法规有新规定，依照新规定办理。</w:t>
      </w:r>
    </w:p>
    <w:p w:rsidR="00706093" w:rsidRDefault="00706093" w:rsidP="00706093">
      <w:pPr>
        <w:ind w:firstLine="560"/>
      </w:pPr>
      <w:r>
        <w:rPr>
          <w:rFonts w:hint="eastAsia"/>
        </w:rPr>
        <w:t>十、本规程由教育部（财务司）负责解释。</w:t>
      </w:r>
    </w:p>
    <w:p w:rsidR="00706093" w:rsidRDefault="00706093">
      <w:pPr>
        <w:widowControl/>
        <w:snapToGrid/>
        <w:spacing w:line="240" w:lineRule="auto"/>
        <w:ind w:firstLineChars="0" w:firstLine="0"/>
        <w:jc w:val="left"/>
      </w:pPr>
      <w:r>
        <w:br w:type="page"/>
      </w:r>
    </w:p>
    <w:p w:rsidR="00706093" w:rsidRDefault="00706093" w:rsidP="00706093">
      <w:pPr>
        <w:pStyle w:val="1"/>
        <w:ind w:firstLine="883"/>
      </w:pPr>
      <w:bookmarkStart w:id="75" w:name="_Toc468220427"/>
      <w:bookmarkStart w:id="76" w:name="_Toc469154988"/>
      <w:r>
        <w:rPr>
          <w:rFonts w:hint="eastAsia"/>
        </w:rPr>
        <w:lastRenderedPageBreak/>
        <w:t>企业国有资产监督管理暂行条例</w:t>
      </w:r>
      <w:bookmarkEnd w:id="75"/>
      <w:bookmarkEnd w:id="76"/>
    </w:p>
    <w:p w:rsidR="00706093" w:rsidRDefault="00706093" w:rsidP="00706093">
      <w:pPr>
        <w:pStyle w:val="2"/>
      </w:pPr>
      <w:bookmarkStart w:id="77" w:name="_Toc468220428"/>
      <w:bookmarkStart w:id="78" w:name="_Toc469154989"/>
      <w:r>
        <w:rPr>
          <w:rFonts w:hint="eastAsia"/>
        </w:rPr>
        <w:t>第一章</w:t>
      </w:r>
      <w:r>
        <w:t xml:space="preserve"> </w:t>
      </w:r>
      <w:r>
        <w:rPr>
          <w:rFonts w:hint="eastAsia"/>
        </w:rPr>
        <w:t>总</w:t>
      </w:r>
      <w:r>
        <w:t xml:space="preserve">  </w:t>
      </w:r>
      <w:r>
        <w:rPr>
          <w:rFonts w:hint="eastAsia"/>
        </w:rPr>
        <w:t>则</w:t>
      </w:r>
      <w:bookmarkEnd w:id="77"/>
      <w:bookmarkEnd w:id="78"/>
      <w:r>
        <w:t xml:space="preserve"> </w:t>
      </w:r>
    </w:p>
    <w:p w:rsidR="00706093" w:rsidRDefault="00706093" w:rsidP="00706093">
      <w:pPr>
        <w:ind w:firstLine="560"/>
      </w:pPr>
      <w:r>
        <w:rPr>
          <w:rFonts w:hint="eastAsia"/>
        </w:rPr>
        <w:t>第一条</w:t>
      </w:r>
      <w:r>
        <w:t xml:space="preserve"> </w:t>
      </w:r>
      <w:r>
        <w:rPr>
          <w:rFonts w:hint="eastAsia"/>
        </w:rPr>
        <w:t>为建立适应社会主义市场经济需要的国有资产监督管理体制，进一步搞好国有企业，推动国有经济布局和结构的战略性调整，发展和壮大国有经济，实现国有资产保值增值，制定本条例。</w:t>
      </w:r>
      <w:r>
        <w:t xml:space="preserve"> </w:t>
      </w:r>
    </w:p>
    <w:p w:rsidR="00706093" w:rsidRDefault="00706093" w:rsidP="00706093">
      <w:pPr>
        <w:ind w:firstLine="560"/>
      </w:pPr>
      <w:r>
        <w:rPr>
          <w:rFonts w:hint="eastAsia"/>
        </w:rPr>
        <w:t>第二条</w:t>
      </w:r>
      <w:r>
        <w:t xml:space="preserve"> </w:t>
      </w:r>
      <w:r>
        <w:rPr>
          <w:rFonts w:hint="eastAsia"/>
        </w:rPr>
        <w:t>国有及国有控股企业、国有参股企业中的国有资产的监督管理，适用本条例。</w:t>
      </w:r>
      <w:r>
        <w:t xml:space="preserve"> </w:t>
      </w:r>
    </w:p>
    <w:p w:rsidR="00706093" w:rsidRDefault="00706093" w:rsidP="00706093">
      <w:pPr>
        <w:ind w:firstLine="560"/>
      </w:pPr>
      <w:r>
        <w:rPr>
          <w:rFonts w:hint="eastAsia"/>
        </w:rPr>
        <w:t>金融机构中的国有资产的监督管理，不适用本条例。</w:t>
      </w:r>
      <w:r>
        <w:t xml:space="preserve"> </w:t>
      </w:r>
    </w:p>
    <w:p w:rsidR="00706093" w:rsidRDefault="00706093" w:rsidP="00706093">
      <w:pPr>
        <w:ind w:firstLine="560"/>
      </w:pPr>
      <w:r>
        <w:rPr>
          <w:rFonts w:hint="eastAsia"/>
        </w:rPr>
        <w:t>第三条</w:t>
      </w:r>
      <w:r>
        <w:t xml:space="preserve"> </w:t>
      </w:r>
      <w:r>
        <w:rPr>
          <w:rFonts w:hint="eastAsia"/>
        </w:rPr>
        <w:t>本条例所称企业国有资产，是指国家对企业各种形式的投资和投资所形成的权益，以及依法认定为国家所有的其他权益。</w:t>
      </w:r>
      <w:r>
        <w:t xml:space="preserve"> </w:t>
      </w:r>
    </w:p>
    <w:p w:rsidR="00706093" w:rsidRDefault="00706093" w:rsidP="00706093">
      <w:pPr>
        <w:ind w:firstLine="560"/>
      </w:pPr>
      <w:r>
        <w:rPr>
          <w:rFonts w:hint="eastAsia"/>
        </w:rPr>
        <w:t>第四条</w:t>
      </w:r>
      <w:r>
        <w:t xml:space="preserve"> </w:t>
      </w:r>
      <w:r>
        <w:rPr>
          <w:rFonts w:hint="eastAsia"/>
        </w:rPr>
        <w:t>企业国有资产属于国家所有。国家实行由国务院和地方人民政府分别代表国家履行出资人职责，享有所有者权益，权利、义务和责任相统一，管资产和管人、管事相结合的国有资产管理体制。</w:t>
      </w:r>
      <w:r>
        <w:t xml:space="preserve"> </w:t>
      </w:r>
    </w:p>
    <w:p w:rsidR="00706093" w:rsidRDefault="00706093" w:rsidP="00706093">
      <w:pPr>
        <w:ind w:firstLine="560"/>
      </w:pPr>
      <w:r>
        <w:rPr>
          <w:rFonts w:hint="eastAsia"/>
        </w:rPr>
        <w:t>第五条</w:t>
      </w:r>
      <w:r>
        <w:t xml:space="preserve"> </w:t>
      </w:r>
      <w:r>
        <w:rPr>
          <w:rFonts w:hint="eastAsia"/>
        </w:rPr>
        <w:t>国务院代表国家对关系国民经济命脉和国家安全的大型国有及国有控股、国有参股企业，重要基础设施和重要自然资源等领域的国有及国有控股、国有参股企业，履行出资人职责。国务院履行出资人职责的企业，由国务院确定、公布。</w:t>
      </w:r>
      <w:r>
        <w:t xml:space="preserve"> </w:t>
      </w:r>
    </w:p>
    <w:p w:rsidR="00706093" w:rsidRDefault="00706093" w:rsidP="00706093">
      <w:pPr>
        <w:ind w:firstLine="560"/>
      </w:pPr>
      <w:r>
        <w:rPr>
          <w:rFonts w:hint="eastAsia"/>
        </w:rPr>
        <w:t>省、自治区、直辖市人民政府和设区的市、自治州级人民政府分别代表国家对由国务院履行出资人职责以外的国有及国有控股、国有参股企业，履行出资人职责。其中，省、自治区、直辖市人民政府履行出资人职责的国有及国有控股、国有参股企业，由省、自治区、直辖市人民政府确定、公布，并报国务院国有资产监督管理机构备案；其他由设区的市、自治州级人民政府履行出资人职责的国有及国有控股、国有参股企业，由设区的市、自治州级人民政府确定、公布，并报省、自治区、直辖市人民政府国有资产监督管理机构备案。</w:t>
      </w:r>
      <w:r>
        <w:t xml:space="preserve"> </w:t>
      </w:r>
    </w:p>
    <w:p w:rsidR="00706093" w:rsidRDefault="00706093" w:rsidP="00706093">
      <w:pPr>
        <w:ind w:firstLine="560"/>
      </w:pPr>
      <w:r>
        <w:rPr>
          <w:rFonts w:hint="eastAsia"/>
        </w:rPr>
        <w:t>国务院，省、自治区、直辖市人民政府，设区的市、自治州级人民政府履行出资人职责的企业，以下统称所出资企业。</w:t>
      </w:r>
      <w:r>
        <w:t xml:space="preserve"> </w:t>
      </w:r>
    </w:p>
    <w:p w:rsidR="00706093" w:rsidRDefault="00706093" w:rsidP="00706093">
      <w:pPr>
        <w:ind w:firstLine="560"/>
      </w:pPr>
      <w:r>
        <w:rPr>
          <w:rFonts w:hint="eastAsia"/>
        </w:rPr>
        <w:t>第六条</w:t>
      </w:r>
      <w:r>
        <w:t xml:space="preserve"> </w:t>
      </w:r>
      <w:r>
        <w:rPr>
          <w:rFonts w:hint="eastAsia"/>
        </w:rPr>
        <w:t>国务院，省、自治区、直辖市人民政府，设区的市、自治州级人民政府，分别设立国有资产监督管理机构。国有资产监督管理机构根据授权，</w:t>
      </w:r>
      <w:r>
        <w:rPr>
          <w:rFonts w:hint="eastAsia"/>
        </w:rPr>
        <w:lastRenderedPageBreak/>
        <w:t>依法履行出资人职责，依法对企业国有资产进行监督管理。</w:t>
      </w:r>
      <w:r>
        <w:t xml:space="preserve"> </w:t>
      </w:r>
    </w:p>
    <w:p w:rsidR="00706093" w:rsidRDefault="00706093" w:rsidP="00706093">
      <w:pPr>
        <w:ind w:firstLine="560"/>
      </w:pPr>
      <w:r>
        <w:rPr>
          <w:rFonts w:hint="eastAsia"/>
        </w:rPr>
        <w:t>企业国有资产较少的设区的市、自治州，经省、自治区、直辖市人民政府批准，可以不单独设立国有资产监督管理机构。</w:t>
      </w:r>
      <w:r>
        <w:t xml:space="preserve"> </w:t>
      </w:r>
    </w:p>
    <w:p w:rsidR="00706093" w:rsidRDefault="00706093" w:rsidP="00706093">
      <w:pPr>
        <w:ind w:firstLine="560"/>
      </w:pPr>
      <w:r>
        <w:rPr>
          <w:rFonts w:hint="eastAsia"/>
        </w:rPr>
        <w:t>第七条</w:t>
      </w:r>
      <w:r>
        <w:t xml:space="preserve"> </w:t>
      </w:r>
      <w:r>
        <w:rPr>
          <w:rFonts w:hint="eastAsia"/>
        </w:rPr>
        <w:t>各级人民政府应当严格执行国有资产管理法律、法规，坚持政府的社会公共管理职能与国有资产出资人职能分开，坚持政企分开，实行所有权与经营权分离。</w:t>
      </w:r>
      <w:r>
        <w:t xml:space="preserve"> </w:t>
      </w:r>
    </w:p>
    <w:p w:rsidR="00706093" w:rsidRDefault="00706093" w:rsidP="00706093">
      <w:pPr>
        <w:ind w:firstLine="560"/>
      </w:pPr>
      <w:r>
        <w:rPr>
          <w:rFonts w:hint="eastAsia"/>
        </w:rPr>
        <w:t>国有资产监督管理机构不行使政府的社会公共管理职能，政府其他机构、部门不履行企业国有资产出资人职责。</w:t>
      </w:r>
      <w:r>
        <w:t xml:space="preserve"> </w:t>
      </w:r>
    </w:p>
    <w:p w:rsidR="00706093" w:rsidRDefault="00706093" w:rsidP="00706093">
      <w:pPr>
        <w:ind w:firstLine="560"/>
      </w:pPr>
      <w:r>
        <w:rPr>
          <w:rFonts w:hint="eastAsia"/>
        </w:rPr>
        <w:t>第八条</w:t>
      </w:r>
      <w:r>
        <w:t xml:space="preserve"> </w:t>
      </w:r>
      <w:r>
        <w:rPr>
          <w:rFonts w:hint="eastAsia"/>
        </w:rPr>
        <w:t>国有资产监督管理机构应当依照本条例和其他有关法律、行政法规的规定，建立健全内部监督制度，严格执行法律、行政法规。</w:t>
      </w:r>
      <w:r>
        <w:t xml:space="preserve"> </w:t>
      </w:r>
    </w:p>
    <w:p w:rsidR="00706093" w:rsidRDefault="00706093" w:rsidP="00706093">
      <w:pPr>
        <w:ind w:firstLine="560"/>
      </w:pPr>
      <w:r>
        <w:rPr>
          <w:rFonts w:hint="eastAsia"/>
        </w:rPr>
        <w:t>第九条</w:t>
      </w:r>
      <w:r>
        <w:t xml:space="preserve"> </w:t>
      </w:r>
      <w:r>
        <w:rPr>
          <w:rFonts w:hint="eastAsia"/>
        </w:rPr>
        <w:t>发生战争、严重自然灾害或者其他重大、紧急情况时，国家可以依法统一调用、处置企业国有资产。</w:t>
      </w:r>
      <w:r>
        <w:t xml:space="preserve"> </w:t>
      </w:r>
    </w:p>
    <w:p w:rsidR="00706093" w:rsidRDefault="00706093" w:rsidP="00706093">
      <w:pPr>
        <w:ind w:firstLine="560"/>
      </w:pPr>
      <w:r>
        <w:rPr>
          <w:rFonts w:hint="eastAsia"/>
        </w:rPr>
        <w:t>第十条</w:t>
      </w:r>
      <w:r>
        <w:t xml:space="preserve"> </w:t>
      </w:r>
      <w:r>
        <w:rPr>
          <w:rFonts w:hint="eastAsia"/>
        </w:rPr>
        <w:t>所出资企业及其投资设立的企业，享有有关法律、行政法规规定的企业经营自主权。</w:t>
      </w:r>
      <w:r>
        <w:t xml:space="preserve"> </w:t>
      </w:r>
    </w:p>
    <w:p w:rsidR="00706093" w:rsidRDefault="00706093" w:rsidP="00706093">
      <w:pPr>
        <w:ind w:firstLine="560"/>
      </w:pPr>
      <w:r>
        <w:rPr>
          <w:rFonts w:hint="eastAsia"/>
        </w:rPr>
        <w:t>国有资产监督管理机构应当支持企业依法自主经营，除履行出资人职责以外，不得干预企业的生产经营活动。</w:t>
      </w:r>
      <w:r>
        <w:t xml:space="preserve"> </w:t>
      </w:r>
    </w:p>
    <w:p w:rsidR="00706093" w:rsidRDefault="00706093" w:rsidP="00706093">
      <w:pPr>
        <w:ind w:firstLine="560"/>
      </w:pPr>
      <w:r>
        <w:rPr>
          <w:rFonts w:hint="eastAsia"/>
        </w:rPr>
        <w:t>第十一条</w:t>
      </w:r>
      <w:r>
        <w:t xml:space="preserve"> </w:t>
      </w:r>
      <w:r>
        <w:rPr>
          <w:rFonts w:hint="eastAsia"/>
        </w:rPr>
        <w:t>所出资企业应当努力提高经济效益，对其经营管理的企业国有资产承担保值增值责任。</w:t>
      </w:r>
      <w:r>
        <w:t xml:space="preserve"> </w:t>
      </w:r>
    </w:p>
    <w:p w:rsidR="00706093" w:rsidRDefault="00706093" w:rsidP="00706093">
      <w:pPr>
        <w:ind w:firstLine="560"/>
      </w:pPr>
      <w:r>
        <w:rPr>
          <w:rFonts w:hint="eastAsia"/>
        </w:rPr>
        <w:t>所出资企业应当接受国有资产监督管理机构依法实施的监督管理，不得损害企业国有资产所有者和其他出资人的合法权益。</w:t>
      </w:r>
      <w:r>
        <w:t xml:space="preserve"> </w:t>
      </w:r>
    </w:p>
    <w:p w:rsidR="00706093" w:rsidRDefault="00706093" w:rsidP="00706093">
      <w:pPr>
        <w:pStyle w:val="2"/>
      </w:pPr>
      <w:bookmarkStart w:id="79" w:name="_Toc468220429"/>
      <w:bookmarkStart w:id="80" w:name="_Toc469154990"/>
      <w:r>
        <w:rPr>
          <w:rFonts w:hint="eastAsia"/>
        </w:rPr>
        <w:t>第二章</w:t>
      </w:r>
      <w:r>
        <w:t xml:space="preserve"> </w:t>
      </w:r>
      <w:r>
        <w:rPr>
          <w:rFonts w:hint="eastAsia"/>
        </w:rPr>
        <w:t>国有资产监督管理机构</w:t>
      </w:r>
      <w:bookmarkEnd w:id="79"/>
      <w:bookmarkEnd w:id="80"/>
      <w:r>
        <w:t xml:space="preserve"> </w:t>
      </w:r>
    </w:p>
    <w:p w:rsidR="00706093" w:rsidRDefault="00706093" w:rsidP="00706093">
      <w:pPr>
        <w:ind w:firstLine="560"/>
      </w:pPr>
      <w:r>
        <w:rPr>
          <w:rFonts w:hint="eastAsia"/>
        </w:rPr>
        <w:t>第十二条</w:t>
      </w:r>
      <w:r>
        <w:t xml:space="preserve"> </w:t>
      </w:r>
      <w:r>
        <w:rPr>
          <w:rFonts w:hint="eastAsia"/>
        </w:rPr>
        <w:t>国务院国有资产监督管理机构是代表国务院履行出资人职责、负责监督管理企业国有资产的直属特设机构。</w:t>
      </w:r>
      <w:r>
        <w:t xml:space="preserve"> </w:t>
      </w:r>
    </w:p>
    <w:p w:rsidR="00706093" w:rsidRDefault="00706093" w:rsidP="00706093">
      <w:pPr>
        <w:ind w:firstLine="560"/>
      </w:pPr>
      <w:r>
        <w:rPr>
          <w:rFonts w:hint="eastAsia"/>
        </w:rPr>
        <w:t>省、自治区、直辖市人民政府国有资产监督管理机构，设区的市、自治州级人民政府国有资产监督管理机构是代表本级政府履行出资人职责、负责监督管理企业国有资产的直属特设机构。</w:t>
      </w:r>
      <w:r>
        <w:t xml:space="preserve"> </w:t>
      </w:r>
    </w:p>
    <w:p w:rsidR="00706093" w:rsidRDefault="00706093" w:rsidP="00706093">
      <w:pPr>
        <w:ind w:firstLine="560"/>
      </w:pPr>
      <w:r>
        <w:rPr>
          <w:rFonts w:hint="eastAsia"/>
        </w:rPr>
        <w:t>上级政府国有资产监督管理机构依法对下级政府的国有资产监督管理工作进行指导和监督。</w:t>
      </w:r>
      <w:r>
        <w:t xml:space="preserve"> </w:t>
      </w:r>
    </w:p>
    <w:p w:rsidR="00706093" w:rsidRDefault="00706093" w:rsidP="00706093">
      <w:pPr>
        <w:ind w:firstLine="560"/>
      </w:pPr>
    </w:p>
    <w:p w:rsidR="00706093" w:rsidRDefault="00706093" w:rsidP="00706093">
      <w:pPr>
        <w:ind w:firstLine="560"/>
      </w:pPr>
      <w:r>
        <w:rPr>
          <w:rFonts w:hint="eastAsia"/>
        </w:rPr>
        <w:t xml:space="preserve">　　第十三条</w:t>
      </w:r>
      <w:r>
        <w:t xml:space="preserve"> </w:t>
      </w:r>
      <w:r>
        <w:rPr>
          <w:rFonts w:hint="eastAsia"/>
        </w:rPr>
        <w:t>国有资产监督管理机构的主要职责是：</w:t>
      </w:r>
      <w:r>
        <w:t xml:space="preserve"> </w:t>
      </w:r>
    </w:p>
    <w:p w:rsidR="00706093" w:rsidRDefault="00706093" w:rsidP="00706093">
      <w:pPr>
        <w:ind w:firstLine="560"/>
      </w:pPr>
      <w:r>
        <w:rPr>
          <w:rFonts w:hint="eastAsia"/>
        </w:rPr>
        <w:lastRenderedPageBreak/>
        <w:t>（一）依照《中华人民共和国公司法》等法律、法规，对所出资企业履行出资人职责，维护所有者权益；</w:t>
      </w:r>
      <w:r>
        <w:t xml:space="preserve"> </w:t>
      </w:r>
    </w:p>
    <w:p w:rsidR="00706093" w:rsidRDefault="00706093" w:rsidP="00706093">
      <w:pPr>
        <w:ind w:firstLine="560"/>
      </w:pPr>
      <w:r>
        <w:rPr>
          <w:rFonts w:hint="eastAsia"/>
        </w:rPr>
        <w:t>（二）指导推进国有及国有控股企业的改革和重组；</w:t>
      </w:r>
      <w:r>
        <w:t xml:space="preserve"> </w:t>
      </w:r>
    </w:p>
    <w:p w:rsidR="00706093" w:rsidRDefault="00706093" w:rsidP="00706093">
      <w:pPr>
        <w:ind w:firstLine="560"/>
      </w:pPr>
      <w:r>
        <w:rPr>
          <w:rFonts w:hint="eastAsia"/>
        </w:rPr>
        <w:t>（三）依照规定向所出资企业派出监事会；</w:t>
      </w:r>
      <w:r>
        <w:t xml:space="preserve"> </w:t>
      </w:r>
    </w:p>
    <w:p w:rsidR="00706093" w:rsidRDefault="00706093" w:rsidP="00706093">
      <w:pPr>
        <w:ind w:firstLine="560"/>
      </w:pPr>
      <w:r>
        <w:rPr>
          <w:rFonts w:hint="eastAsia"/>
        </w:rPr>
        <w:t>（四）依照法定程序对所出资企业的企业负责人进行任免、考核，并根据考核结果对其进行奖惩；</w:t>
      </w:r>
      <w:r>
        <w:t xml:space="preserve"> </w:t>
      </w:r>
    </w:p>
    <w:p w:rsidR="00706093" w:rsidRDefault="00706093" w:rsidP="00706093">
      <w:pPr>
        <w:ind w:firstLine="560"/>
      </w:pPr>
      <w:r>
        <w:rPr>
          <w:rFonts w:hint="eastAsia"/>
        </w:rPr>
        <w:t>（五）通过统计、稽核等方式对企业国有资产的保值增值情况进行监管；</w:t>
      </w:r>
      <w:r>
        <w:t xml:space="preserve"> </w:t>
      </w:r>
    </w:p>
    <w:p w:rsidR="00706093" w:rsidRDefault="00706093" w:rsidP="00706093">
      <w:pPr>
        <w:ind w:firstLine="560"/>
      </w:pPr>
      <w:r>
        <w:rPr>
          <w:rFonts w:hint="eastAsia"/>
        </w:rPr>
        <w:t>（六）履行出资人的其他职责和承办本级政府交办的其他事项。</w:t>
      </w:r>
      <w:r>
        <w:t xml:space="preserve"> </w:t>
      </w:r>
    </w:p>
    <w:p w:rsidR="00706093" w:rsidRDefault="00706093" w:rsidP="00706093">
      <w:pPr>
        <w:ind w:firstLine="560"/>
      </w:pPr>
      <w:r>
        <w:rPr>
          <w:rFonts w:hint="eastAsia"/>
        </w:rPr>
        <w:t>国务院国有资产监督管理机构除前款规定职责外，可以制定企业国有资产监督管理的规章、制度。</w:t>
      </w:r>
      <w:r>
        <w:t xml:space="preserve"> </w:t>
      </w:r>
    </w:p>
    <w:p w:rsidR="00706093" w:rsidRDefault="00706093" w:rsidP="00706093">
      <w:pPr>
        <w:ind w:firstLine="560"/>
      </w:pPr>
      <w:r>
        <w:rPr>
          <w:rFonts w:hint="eastAsia"/>
        </w:rPr>
        <w:t>第十四条</w:t>
      </w:r>
      <w:r>
        <w:t xml:space="preserve"> </w:t>
      </w:r>
      <w:r>
        <w:rPr>
          <w:rFonts w:hint="eastAsia"/>
        </w:rPr>
        <w:t>国有资产监督管理机构的主要义务是：</w:t>
      </w:r>
      <w:r>
        <w:t xml:space="preserve"> </w:t>
      </w:r>
    </w:p>
    <w:p w:rsidR="00706093" w:rsidRDefault="00706093" w:rsidP="00706093">
      <w:pPr>
        <w:ind w:firstLine="560"/>
      </w:pPr>
      <w:r>
        <w:rPr>
          <w:rFonts w:hint="eastAsia"/>
        </w:rPr>
        <w:t>（一）推进国有资产合理流动和优化配置，推动国有经济布局和结构的调整；</w:t>
      </w:r>
      <w:r>
        <w:t xml:space="preserve"> </w:t>
      </w:r>
    </w:p>
    <w:p w:rsidR="00706093" w:rsidRDefault="00706093" w:rsidP="00706093">
      <w:pPr>
        <w:ind w:firstLine="560"/>
      </w:pPr>
      <w:r>
        <w:rPr>
          <w:rFonts w:hint="eastAsia"/>
        </w:rPr>
        <w:t>（二）保持和提高关系国民经济命脉和国家安全领域国有经济的控制力和竞争力，提高国有经济的整体素质；</w:t>
      </w:r>
      <w:r>
        <w:t xml:space="preserve"> </w:t>
      </w:r>
    </w:p>
    <w:p w:rsidR="00706093" w:rsidRDefault="00706093" w:rsidP="00706093">
      <w:pPr>
        <w:ind w:firstLine="560"/>
      </w:pPr>
      <w:r>
        <w:rPr>
          <w:rFonts w:hint="eastAsia"/>
        </w:rPr>
        <w:t>（三）探索有效的企业国有资产经营体制和方式，加强企业国有资产监督管理工作，促进企业国有资产保值增值，防止企业国有资产流失；</w:t>
      </w:r>
      <w:r>
        <w:t xml:space="preserve"> </w:t>
      </w:r>
    </w:p>
    <w:p w:rsidR="00706093" w:rsidRDefault="00706093" w:rsidP="00706093">
      <w:pPr>
        <w:ind w:firstLine="560"/>
      </w:pPr>
      <w:r>
        <w:rPr>
          <w:rFonts w:hint="eastAsia"/>
        </w:rPr>
        <w:t>（四）指导和促进国有及国有控股企业建立现代企业制度，完善法人治理结构，推进管理现代化；</w:t>
      </w:r>
      <w:r>
        <w:t xml:space="preserve"> </w:t>
      </w:r>
    </w:p>
    <w:p w:rsidR="00706093" w:rsidRDefault="00706093" w:rsidP="00706093">
      <w:pPr>
        <w:ind w:firstLine="560"/>
      </w:pPr>
      <w:r>
        <w:rPr>
          <w:rFonts w:hint="eastAsia"/>
        </w:rPr>
        <w:t>（五）尊重、维护国有及国有控股企业经营自主权，依法维护企业合法权益，促进企业依法经营管理，增强企业竞争力；</w:t>
      </w:r>
      <w:r>
        <w:t xml:space="preserve"> </w:t>
      </w:r>
    </w:p>
    <w:p w:rsidR="00706093" w:rsidRDefault="00706093" w:rsidP="00706093">
      <w:pPr>
        <w:ind w:firstLine="560"/>
      </w:pPr>
      <w:r>
        <w:rPr>
          <w:rFonts w:hint="eastAsia"/>
        </w:rPr>
        <w:t>（六）指导和协调解决国有及国有控股企业改革与发展中的困难和问题。</w:t>
      </w:r>
      <w:r>
        <w:t xml:space="preserve"> </w:t>
      </w:r>
    </w:p>
    <w:p w:rsidR="00706093" w:rsidRDefault="00706093" w:rsidP="00706093">
      <w:pPr>
        <w:ind w:firstLine="560"/>
      </w:pPr>
      <w:r>
        <w:rPr>
          <w:rFonts w:hint="eastAsia"/>
        </w:rPr>
        <w:t>第十五条</w:t>
      </w:r>
      <w:r>
        <w:t xml:space="preserve"> </w:t>
      </w:r>
      <w:r>
        <w:rPr>
          <w:rFonts w:hint="eastAsia"/>
        </w:rPr>
        <w:t>国有资产监督管理机构应当向本级政府报告企业国有资产监督管理工作、国有资产保值增值状况和其他重大事项。</w:t>
      </w:r>
      <w:r>
        <w:t xml:space="preserve"> </w:t>
      </w:r>
    </w:p>
    <w:p w:rsidR="00706093" w:rsidRDefault="00706093" w:rsidP="00706093">
      <w:pPr>
        <w:pStyle w:val="2"/>
      </w:pPr>
      <w:bookmarkStart w:id="81" w:name="_Toc468220430"/>
      <w:bookmarkStart w:id="82" w:name="_Toc469154991"/>
      <w:r>
        <w:rPr>
          <w:rFonts w:hint="eastAsia"/>
        </w:rPr>
        <w:t>第三章</w:t>
      </w:r>
      <w:r>
        <w:t xml:space="preserve"> </w:t>
      </w:r>
      <w:r>
        <w:rPr>
          <w:rFonts w:hint="eastAsia"/>
        </w:rPr>
        <w:t>企业负责人管理</w:t>
      </w:r>
      <w:bookmarkEnd w:id="81"/>
      <w:bookmarkEnd w:id="82"/>
      <w:r>
        <w:t xml:space="preserve"> </w:t>
      </w:r>
    </w:p>
    <w:p w:rsidR="00706093" w:rsidRDefault="00706093" w:rsidP="00706093">
      <w:pPr>
        <w:ind w:firstLine="560"/>
      </w:pPr>
      <w:r>
        <w:rPr>
          <w:rFonts w:hint="eastAsia"/>
        </w:rPr>
        <w:t>第十六条</w:t>
      </w:r>
      <w:r>
        <w:t xml:space="preserve"> </w:t>
      </w:r>
      <w:r>
        <w:rPr>
          <w:rFonts w:hint="eastAsia"/>
        </w:rPr>
        <w:t>国有资产监督管理机构应当建立健全适应现代企业制度要求的企业负责人的选用机制和激励约束机制。</w:t>
      </w:r>
      <w:r>
        <w:t xml:space="preserve"> </w:t>
      </w:r>
    </w:p>
    <w:p w:rsidR="00706093" w:rsidRDefault="00706093" w:rsidP="00706093">
      <w:pPr>
        <w:ind w:firstLine="560"/>
      </w:pPr>
      <w:r>
        <w:rPr>
          <w:rFonts w:hint="eastAsia"/>
        </w:rPr>
        <w:t>第十七条</w:t>
      </w:r>
      <w:r>
        <w:t xml:space="preserve"> </w:t>
      </w:r>
      <w:r>
        <w:rPr>
          <w:rFonts w:hint="eastAsia"/>
        </w:rPr>
        <w:t>国有资产监督管理机构依照有关规定，任免或者建议任免所出资企业的企业负责人：</w:t>
      </w:r>
      <w:r>
        <w:t xml:space="preserve"> </w:t>
      </w:r>
    </w:p>
    <w:p w:rsidR="00706093" w:rsidRDefault="00706093" w:rsidP="00706093">
      <w:pPr>
        <w:ind w:firstLine="560"/>
      </w:pPr>
      <w:r>
        <w:rPr>
          <w:rFonts w:hint="eastAsia"/>
        </w:rPr>
        <w:lastRenderedPageBreak/>
        <w:t>（一）任免国有独资企业的总经理、副总经理、总会计师及其他企业负责人；</w:t>
      </w:r>
      <w:r>
        <w:t xml:space="preserve"> </w:t>
      </w:r>
    </w:p>
    <w:p w:rsidR="00706093" w:rsidRDefault="00706093" w:rsidP="00706093">
      <w:pPr>
        <w:ind w:firstLine="560"/>
      </w:pPr>
      <w:r>
        <w:rPr>
          <w:rFonts w:hint="eastAsia"/>
        </w:rPr>
        <w:t>（二）任免国有独资公司的董事长、副董事长、董事，并向其提出总经理、副总经理、总会计师等的任免建议；</w:t>
      </w:r>
      <w:r>
        <w:t xml:space="preserve"> </w:t>
      </w:r>
    </w:p>
    <w:p w:rsidR="00706093" w:rsidRDefault="00706093" w:rsidP="00706093">
      <w:pPr>
        <w:ind w:firstLine="560"/>
      </w:pPr>
      <w:r>
        <w:rPr>
          <w:rFonts w:hint="eastAsia"/>
        </w:rPr>
        <w:t>（三）依照公司章程，提出向国有控股的公司派出的董事、监事人选，推荐国有控股的公司的董事长、副董事长和监事会主席人选，并向其提出总经理、副总经理、总会计师人选的建议；</w:t>
      </w:r>
      <w:r>
        <w:t xml:space="preserve"> </w:t>
      </w:r>
    </w:p>
    <w:p w:rsidR="00706093" w:rsidRDefault="00706093" w:rsidP="00706093">
      <w:pPr>
        <w:ind w:firstLine="560"/>
      </w:pPr>
      <w:r>
        <w:rPr>
          <w:rFonts w:hint="eastAsia"/>
        </w:rPr>
        <w:t>（四）依照公司章程，提出向国有参股的公司派出的董事、监事人选。</w:t>
      </w:r>
      <w:r>
        <w:t xml:space="preserve"> </w:t>
      </w:r>
    </w:p>
    <w:p w:rsidR="00706093" w:rsidRDefault="00706093" w:rsidP="00706093">
      <w:pPr>
        <w:ind w:firstLine="560"/>
      </w:pPr>
      <w:r>
        <w:rPr>
          <w:rFonts w:hint="eastAsia"/>
        </w:rPr>
        <w:t>国务院，省、自治区、直辖市人民政府，设区的市、自治州级人民政府，对所出资企业的企业负责人的任免另有规定的，按照有关规定执行。</w:t>
      </w:r>
      <w:r>
        <w:t xml:space="preserve"> </w:t>
      </w:r>
    </w:p>
    <w:p w:rsidR="00706093" w:rsidRDefault="00706093" w:rsidP="00706093">
      <w:pPr>
        <w:ind w:firstLine="560"/>
      </w:pPr>
      <w:r>
        <w:rPr>
          <w:rFonts w:hint="eastAsia"/>
        </w:rPr>
        <w:t>第十八条</w:t>
      </w:r>
      <w:r>
        <w:t xml:space="preserve"> </w:t>
      </w:r>
      <w:r>
        <w:rPr>
          <w:rFonts w:hint="eastAsia"/>
        </w:rPr>
        <w:t>国有资产监督管理机构应当建立企业负责人经营业绩考核制度，与其任命的企业负责人签订业绩合同，根据业绩合同对企业负责人进行年度考核和任期考核。</w:t>
      </w:r>
      <w:r>
        <w:t xml:space="preserve"> </w:t>
      </w:r>
    </w:p>
    <w:p w:rsidR="00706093" w:rsidRDefault="00706093" w:rsidP="00706093">
      <w:pPr>
        <w:ind w:firstLine="560"/>
      </w:pPr>
      <w:r>
        <w:rPr>
          <w:rFonts w:hint="eastAsia"/>
        </w:rPr>
        <w:t>第十九条</w:t>
      </w:r>
      <w:r>
        <w:t xml:space="preserve"> </w:t>
      </w:r>
      <w:r>
        <w:rPr>
          <w:rFonts w:hint="eastAsia"/>
        </w:rPr>
        <w:t>国有资产监督管理机构应当依照有关规定，确定所出资企业中的国有独资企业、国有独资公司的企业负责人的薪酬；依据考核结果，决定其向所出资企业派出的企业负责人的奖惩。</w:t>
      </w:r>
      <w:r>
        <w:t xml:space="preserve"> </w:t>
      </w:r>
    </w:p>
    <w:p w:rsidR="00706093" w:rsidRDefault="00706093" w:rsidP="00706093">
      <w:pPr>
        <w:pStyle w:val="2"/>
      </w:pPr>
      <w:bookmarkStart w:id="83" w:name="_Toc468220431"/>
      <w:bookmarkStart w:id="84" w:name="_Toc469154992"/>
      <w:r>
        <w:rPr>
          <w:rFonts w:hint="eastAsia"/>
        </w:rPr>
        <w:t>第四章</w:t>
      </w:r>
      <w:r>
        <w:t xml:space="preserve"> </w:t>
      </w:r>
      <w:r>
        <w:rPr>
          <w:rFonts w:hint="eastAsia"/>
        </w:rPr>
        <w:t>企业重大事项管理</w:t>
      </w:r>
      <w:bookmarkEnd w:id="83"/>
      <w:bookmarkEnd w:id="84"/>
    </w:p>
    <w:p w:rsidR="00706093" w:rsidRDefault="00706093" w:rsidP="00706093">
      <w:pPr>
        <w:ind w:firstLine="560"/>
      </w:pPr>
      <w:r>
        <w:rPr>
          <w:rFonts w:hint="eastAsia"/>
        </w:rPr>
        <w:t>第二十条</w:t>
      </w:r>
      <w:r>
        <w:t xml:space="preserve"> </w:t>
      </w:r>
      <w:r>
        <w:rPr>
          <w:rFonts w:hint="eastAsia"/>
        </w:rPr>
        <w:t>国有资产监督管理机构负责指导国有及国有控股企业建立现代企业制度，审核批准其所出资企业中的国有独资企业、国有独资公司的重组、股份制改造方案和所出资企业中的国有独资公司的章程。</w:t>
      </w:r>
      <w:r>
        <w:t xml:space="preserve"> </w:t>
      </w:r>
    </w:p>
    <w:p w:rsidR="00706093" w:rsidRDefault="00706093" w:rsidP="00706093">
      <w:pPr>
        <w:ind w:firstLine="560"/>
      </w:pPr>
      <w:r>
        <w:rPr>
          <w:rFonts w:hint="eastAsia"/>
        </w:rPr>
        <w:t>第二十一条</w:t>
      </w:r>
      <w:r>
        <w:t xml:space="preserve"> </w:t>
      </w:r>
      <w:r>
        <w:rPr>
          <w:rFonts w:hint="eastAsia"/>
        </w:rPr>
        <w:t>国有资产监督管理机构依照法定程序决定其所出资企业中的国有独资企业、国有独资公司的分立、合并、破产、解散、增减资本、发行公司债券等重大事项。其中，重要的国有独资企业、国有独资公司分立、合并、破产、解散的，应当由国有资产监督管理机构审核后，报本级人民政府批准。</w:t>
      </w:r>
      <w:r>
        <w:t xml:space="preserve"> </w:t>
      </w:r>
    </w:p>
    <w:p w:rsidR="00706093" w:rsidRDefault="00706093" w:rsidP="00706093">
      <w:pPr>
        <w:ind w:firstLine="560"/>
      </w:pPr>
      <w:r>
        <w:rPr>
          <w:rFonts w:hint="eastAsia"/>
        </w:rPr>
        <w:t>国有资产监督管理机构依照法定程序审核、决定国防科技工业领域其所出资企业中的国有独资企业、国有独资公司的有关重大事项时，按照国家有关法律、规定执行。</w:t>
      </w:r>
      <w:r>
        <w:t xml:space="preserve"> </w:t>
      </w:r>
    </w:p>
    <w:p w:rsidR="00706093" w:rsidRDefault="00706093" w:rsidP="00706093">
      <w:pPr>
        <w:ind w:firstLine="560"/>
      </w:pPr>
      <w:r>
        <w:rPr>
          <w:rFonts w:hint="eastAsia"/>
        </w:rPr>
        <w:t>第二十二条</w:t>
      </w:r>
      <w:r>
        <w:t xml:space="preserve"> </w:t>
      </w:r>
      <w:r>
        <w:rPr>
          <w:rFonts w:hint="eastAsia"/>
        </w:rPr>
        <w:t>国有资产监督管理机构依照公司法的规定，派出股东代表、</w:t>
      </w:r>
      <w:r>
        <w:rPr>
          <w:rFonts w:hint="eastAsia"/>
        </w:rPr>
        <w:lastRenderedPageBreak/>
        <w:t>董事，参加国有控股的公司、国有参股的公司的股东会、董事会。</w:t>
      </w:r>
      <w:r>
        <w:t xml:space="preserve"> </w:t>
      </w:r>
    </w:p>
    <w:p w:rsidR="00706093" w:rsidRDefault="00706093" w:rsidP="00706093">
      <w:pPr>
        <w:ind w:firstLine="560"/>
      </w:pPr>
      <w:r>
        <w:rPr>
          <w:rFonts w:hint="eastAsia"/>
        </w:rPr>
        <w:t>国有控股的公司、国有参股的公司的股东会、董事会决定公司的分立、合并、破产、解散、增减资本、发行公司债券、任免企业负责人等重大事项时，国有资产监督管理机构派出的股东代表、董事，应当按照国有资产监督管理机构的指示发表意见、行使表决权。</w:t>
      </w:r>
      <w:r>
        <w:t xml:space="preserve"> </w:t>
      </w:r>
    </w:p>
    <w:p w:rsidR="00706093" w:rsidRDefault="00706093" w:rsidP="00706093">
      <w:pPr>
        <w:ind w:firstLine="560"/>
      </w:pPr>
      <w:r>
        <w:rPr>
          <w:rFonts w:hint="eastAsia"/>
        </w:rPr>
        <w:t>国有资产监督管理机构派出的股东代表、董事，应当将其履行职责的有关情况及时向国有资产监督管理机构报告。</w:t>
      </w:r>
      <w:r>
        <w:t xml:space="preserve"> </w:t>
      </w:r>
    </w:p>
    <w:p w:rsidR="00706093" w:rsidRDefault="00706093" w:rsidP="00706093">
      <w:pPr>
        <w:ind w:firstLine="560"/>
      </w:pPr>
      <w:r>
        <w:rPr>
          <w:rFonts w:hint="eastAsia"/>
        </w:rPr>
        <w:t>第二十三条</w:t>
      </w:r>
      <w:r>
        <w:t xml:space="preserve"> </w:t>
      </w:r>
      <w:r>
        <w:rPr>
          <w:rFonts w:hint="eastAsia"/>
        </w:rPr>
        <w:t>国有资产监督管理机构决定其所出资企业的国有股权转让。其中，转让全部国有股权或者转让部分国有股权致使国家不再拥有控股地位的，报本级人民政府批准。</w:t>
      </w:r>
      <w:r>
        <w:t xml:space="preserve"> </w:t>
      </w:r>
    </w:p>
    <w:p w:rsidR="00706093" w:rsidRDefault="00706093" w:rsidP="00706093">
      <w:pPr>
        <w:ind w:firstLine="560"/>
      </w:pPr>
      <w:r>
        <w:rPr>
          <w:rFonts w:hint="eastAsia"/>
        </w:rPr>
        <w:t>第二十四条</w:t>
      </w:r>
      <w:r>
        <w:t xml:space="preserve"> </w:t>
      </w:r>
      <w:r>
        <w:rPr>
          <w:rFonts w:hint="eastAsia"/>
        </w:rPr>
        <w:t>所出资企业投资设立的重要子企业的重大事项，需由所出资企业报国有资产监督管理机构批准的，管理办法由国务院国有资产监督管理机构另行制定，报国务院批准。</w:t>
      </w:r>
      <w:r>
        <w:t xml:space="preserve"> </w:t>
      </w:r>
    </w:p>
    <w:p w:rsidR="00706093" w:rsidRDefault="00706093" w:rsidP="00706093">
      <w:pPr>
        <w:ind w:firstLine="560"/>
      </w:pPr>
      <w:r>
        <w:rPr>
          <w:rFonts w:hint="eastAsia"/>
        </w:rPr>
        <w:t>第二十五条</w:t>
      </w:r>
      <w:r>
        <w:t xml:space="preserve"> </w:t>
      </w:r>
      <w:r>
        <w:rPr>
          <w:rFonts w:hint="eastAsia"/>
        </w:rPr>
        <w:t>国有资产监督管理机构依照国家有关规定组织协调所出资企业中的国有独资企业、国有独资公司的兼并破产工作，并配合有关部门做好企业下岗职工安置等工作。</w:t>
      </w:r>
      <w:r>
        <w:t xml:space="preserve"> </w:t>
      </w:r>
    </w:p>
    <w:p w:rsidR="00706093" w:rsidRDefault="00706093" w:rsidP="00706093">
      <w:pPr>
        <w:ind w:firstLine="560"/>
      </w:pPr>
      <w:r>
        <w:rPr>
          <w:rFonts w:hint="eastAsia"/>
        </w:rPr>
        <w:t>第二十六条</w:t>
      </w:r>
      <w:r>
        <w:t xml:space="preserve"> </w:t>
      </w:r>
      <w:r>
        <w:rPr>
          <w:rFonts w:hint="eastAsia"/>
        </w:rPr>
        <w:t>国有资产监督管理机构依照国家有关规定拟订所出资企业收入分配制度改革的指导意见，调控所出资企业工资分配的总体水平。</w:t>
      </w:r>
      <w:r>
        <w:t xml:space="preserve"> </w:t>
      </w:r>
    </w:p>
    <w:p w:rsidR="00706093" w:rsidRDefault="00706093" w:rsidP="00706093">
      <w:pPr>
        <w:ind w:firstLine="560"/>
      </w:pPr>
      <w:r>
        <w:rPr>
          <w:rFonts w:hint="eastAsia"/>
        </w:rPr>
        <w:t>第二十七条</w:t>
      </w:r>
      <w:r>
        <w:t xml:space="preserve"> </w:t>
      </w:r>
      <w:r>
        <w:rPr>
          <w:rFonts w:hint="eastAsia"/>
        </w:rPr>
        <w:t>所出资企业中的国有独资企业、国有独资公司经国务院批准，可以作为国务院规定的投资公司、控股公司，享有公司法第十二条规定的权利；可以作为国家授权投资的机构，享有公司法第二十条规定的权利。</w:t>
      </w:r>
      <w:r>
        <w:t xml:space="preserve"> </w:t>
      </w:r>
    </w:p>
    <w:p w:rsidR="00706093" w:rsidRDefault="00706093" w:rsidP="00706093">
      <w:pPr>
        <w:ind w:firstLine="560"/>
      </w:pPr>
      <w:r>
        <w:rPr>
          <w:rFonts w:hint="eastAsia"/>
        </w:rPr>
        <w:t>第二十八条</w:t>
      </w:r>
      <w:r>
        <w:t xml:space="preserve"> </w:t>
      </w:r>
      <w:r>
        <w:rPr>
          <w:rFonts w:hint="eastAsia"/>
        </w:rPr>
        <w:t>国有资产监督管理机构可以对所出资企业中具备条件的国有独资企业、国有独资公司进行国有资产授权经营。</w:t>
      </w:r>
      <w:r>
        <w:t xml:space="preserve"> </w:t>
      </w:r>
    </w:p>
    <w:p w:rsidR="00706093" w:rsidRDefault="00706093" w:rsidP="00706093">
      <w:pPr>
        <w:ind w:firstLine="560"/>
      </w:pPr>
      <w:r>
        <w:rPr>
          <w:rFonts w:hint="eastAsia"/>
        </w:rPr>
        <w:t>被授权的国有独资企业、国有独资公司对其全资、控股、参股企业中国家投资形成的国有资产依法进行经营、管理和监督。</w:t>
      </w:r>
      <w:r>
        <w:t xml:space="preserve"> </w:t>
      </w:r>
    </w:p>
    <w:p w:rsidR="00706093" w:rsidRDefault="00706093" w:rsidP="00706093">
      <w:pPr>
        <w:ind w:firstLine="560"/>
      </w:pPr>
      <w:r>
        <w:rPr>
          <w:rFonts w:hint="eastAsia"/>
        </w:rPr>
        <w:t>第二十九条</w:t>
      </w:r>
      <w:r>
        <w:t xml:space="preserve"> </w:t>
      </w:r>
      <w:r>
        <w:rPr>
          <w:rFonts w:hint="eastAsia"/>
        </w:rPr>
        <w:t>被授权的国有独资企业、国有独资公司应当建立和完善规范的现代企业制度，并承担企业国有资产的保值增值责任。</w:t>
      </w:r>
      <w:r>
        <w:t xml:space="preserve"> </w:t>
      </w:r>
    </w:p>
    <w:p w:rsidR="00706093" w:rsidRDefault="00706093" w:rsidP="00706093">
      <w:pPr>
        <w:pStyle w:val="2"/>
      </w:pPr>
      <w:bookmarkStart w:id="85" w:name="_Toc468220432"/>
      <w:bookmarkStart w:id="86" w:name="_Toc469154993"/>
      <w:r>
        <w:rPr>
          <w:rFonts w:hint="eastAsia"/>
        </w:rPr>
        <w:t>第五章</w:t>
      </w:r>
      <w:r>
        <w:t xml:space="preserve"> </w:t>
      </w:r>
      <w:r>
        <w:rPr>
          <w:rFonts w:hint="eastAsia"/>
        </w:rPr>
        <w:t>企业国有资产管理</w:t>
      </w:r>
      <w:bookmarkEnd w:id="85"/>
      <w:bookmarkEnd w:id="86"/>
      <w:r>
        <w:t xml:space="preserve"> </w:t>
      </w:r>
    </w:p>
    <w:p w:rsidR="00706093" w:rsidRDefault="00706093" w:rsidP="00706093">
      <w:pPr>
        <w:ind w:firstLine="560"/>
      </w:pPr>
      <w:r>
        <w:rPr>
          <w:rFonts w:hint="eastAsia"/>
        </w:rPr>
        <w:t>第三十条</w:t>
      </w:r>
      <w:r>
        <w:t xml:space="preserve"> </w:t>
      </w:r>
      <w:r>
        <w:rPr>
          <w:rFonts w:hint="eastAsia"/>
        </w:rPr>
        <w:t>国有资产监督管理机构依照国家有关规定，负责企业国有资产</w:t>
      </w:r>
      <w:r>
        <w:rPr>
          <w:rFonts w:hint="eastAsia"/>
        </w:rPr>
        <w:lastRenderedPageBreak/>
        <w:t>的产权界定、产权登记、资产评估监管、清产核资、资产统计、综合评价等基础管理工作。</w:t>
      </w:r>
      <w:r>
        <w:t xml:space="preserve"> </w:t>
      </w:r>
    </w:p>
    <w:p w:rsidR="00706093" w:rsidRDefault="00706093" w:rsidP="00706093">
      <w:pPr>
        <w:ind w:firstLine="560"/>
      </w:pPr>
      <w:r>
        <w:rPr>
          <w:rFonts w:hint="eastAsia"/>
        </w:rPr>
        <w:t>国有资产监督管理机构协调其所出资企业之间的企业国有资产产权纠纷。</w:t>
      </w:r>
      <w:r>
        <w:t xml:space="preserve"> </w:t>
      </w:r>
    </w:p>
    <w:p w:rsidR="00706093" w:rsidRDefault="00706093" w:rsidP="00706093">
      <w:pPr>
        <w:ind w:firstLine="560"/>
      </w:pPr>
      <w:r>
        <w:rPr>
          <w:rFonts w:hint="eastAsia"/>
        </w:rPr>
        <w:t>第三十一条</w:t>
      </w:r>
      <w:r>
        <w:t xml:space="preserve"> </w:t>
      </w:r>
      <w:r>
        <w:rPr>
          <w:rFonts w:hint="eastAsia"/>
        </w:rPr>
        <w:t>国有资产监督管理机构应当建立企业国有资产产权交易监督管理制度，加强企业国有资产产权交易的监督管理，促进企业国有资产的合理流动，防止企业国有资产流失。</w:t>
      </w:r>
      <w:r>
        <w:t xml:space="preserve"> </w:t>
      </w:r>
    </w:p>
    <w:p w:rsidR="00706093" w:rsidRDefault="00706093" w:rsidP="00706093">
      <w:pPr>
        <w:ind w:firstLine="560"/>
      </w:pPr>
      <w:r>
        <w:rPr>
          <w:rFonts w:hint="eastAsia"/>
        </w:rPr>
        <w:t>第三十二条</w:t>
      </w:r>
      <w:r>
        <w:t xml:space="preserve"> </w:t>
      </w:r>
      <w:r>
        <w:rPr>
          <w:rFonts w:hint="eastAsia"/>
        </w:rPr>
        <w:t>国有资产监督管理机构对其所出资企业的企业国有资产收益依法履行出资人职责；对其所出资企业的重大投融资规划、发展战略和规划，依照国家发展规划和产业政策履行出资人职责。</w:t>
      </w:r>
      <w:r>
        <w:t xml:space="preserve"> </w:t>
      </w:r>
    </w:p>
    <w:p w:rsidR="00706093" w:rsidRDefault="00706093" w:rsidP="00706093">
      <w:pPr>
        <w:ind w:firstLine="560"/>
      </w:pPr>
      <w:r>
        <w:rPr>
          <w:rFonts w:hint="eastAsia"/>
        </w:rPr>
        <w:t>第三十三条</w:t>
      </w:r>
      <w:r>
        <w:t xml:space="preserve"> </w:t>
      </w:r>
      <w:r>
        <w:rPr>
          <w:rFonts w:hint="eastAsia"/>
        </w:rPr>
        <w:t>所出资企业中的国有独资企业、国有独资公司的重大资产处置，需由国有资产监督管理机构批准的，依照有关规定执行。</w:t>
      </w:r>
      <w:r>
        <w:t xml:space="preserve"> </w:t>
      </w:r>
    </w:p>
    <w:p w:rsidR="00706093" w:rsidRDefault="00706093" w:rsidP="00706093">
      <w:pPr>
        <w:pStyle w:val="2"/>
      </w:pPr>
      <w:bookmarkStart w:id="87" w:name="_Toc468220433"/>
      <w:bookmarkStart w:id="88" w:name="_Toc469154994"/>
      <w:r>
        <w:rPr>
          <w:rFonts w:hint="eastAsia"/>
        </w:rPr>
        <w:t>第六章</w:t>
      </w:r>
      <w:r>
        <w:t xml:space="preserve"> </w:t>
      </w:r>
      <w:r>
        <w:rPr>
          <w:rFonts w:hint="eastAsia"/>
        </w:rPr>
        <w:t>企业国有资产监督</w:t>
      </w:r>
      <w:bookmarkEnd w:id="87"/>
      <w:bookmarkEnd w:id="88"/>
      <w:r>
        <w:t xml:space="preserve"> </w:t>
      </w:r>
    </w:p>
    <w:p w:rsidR="00706093" w:rsidRDefault="00706093" w:rsidP="00706093">
      <w:pPr>
        <w:ind w:firstLine="560"/>
      </w:pPr>
      <w:r>
        <w:rPr>
          <w:rFonts w:hint="eastAsia"/>
        </w:rPr>
        <w:t>第三十四条</w:t>
      </w:r>
      <w:r>
        <w:t xml:space="preserve"> </w:t>
      </w:r>
      <w:r>
        <w:rPr>
          <w:rFonts w:hint="eastAsia"/>
        </w:rPr>
        <w:t>国务院国有资产监督管理机构代表国务院向其所出资企业中的国有独资企业、国有独资公司派出监事会。监事会的组成、职权、行为规范等，依照《国有企业监事会暂行条例》的规定执行。</w:t>
      </w:r>
      <w:r>
        <w:t xml:space="preserve"> </w:t>
      </w:r>
    </w:p>
    <w:p w:rsidR="00706093" w:rsidRDefault="00706093" w:rsidP="00706093">
      <w:pPr>
        <w:ind w:firstLine="560"/>
      </w:pPr>
      <w:r>
        <w:rPr>
          <w:rFonts w:hint="eastAsia"/>
        </w:rPr>
        <w:t>地方人民政府国有资产监督管理机构代表本级人民政府向其所出资企业中的国有独资企业、国有独资公司派出监事会，参照《国有企业监事会暂行条例》的规定执行。</w:t>
      </w:r>
      <w:r>
        <w:t xml:space="preserve"> </w:t>
      </w:r>
    </w:p>
    <w:p w:rsidR="00706093" w:rsidRDefault="00706093" w:rsidP="00706093">
      <w:pPr>
        <w:ind w:firstLine="560"/>
      </w:pPr>
      <w:r>
        <w:rPr>
          <w:rFonts w:hint="eastAsia"/>
        </w:rPr>
        <w:t>第三十五条</w:t>
      </w:r>
      <w:r>
        <w:t xml:space="preserve"> </w:t>
      </w:r>
      <w:r>
        <w:rPr>
          <w:rFonts w:hint="eastAsia"/>
        </w:rPr>
        <w:t>国有资产监督管理机构依法对所出资企业财务进行监督，建立和完善国有资产保值增值指标体系，维护国有资产出资人的权益。</w:t>
      </w:r>
      <w:r>
        <w:t xml:space="preserve"> </w:t>
      </w:r>
    </w:p>
    <w:p w:rsidR="00706093" w:rsidRDefault="00706093" w:rsidP="00706093">
      <w:pPr>
        <w:ind w:firstLine="560"/>
      </w:pPr>
      <w:r>
        <w:rPr>
          <w:rFonts w:hint="eastAsia"/>
        </w:rPr>
        <w:t>第三十六条</w:t>
      </w:r>
      <w:r>
        <w:t xml:space="preserve"> </w:t>
      </w:r>
      <w:r>
        <w:rPr>
          <w:rFonts w:hint="eastAsia"/>
        </w:rPr>
        <w:t>国有及国有控股企业应当加强内部监督和风险控制，依照国家有关规定建立健全财务、审计、企业法律顾问和职工民主监督等制度。</w:t>
      </w:r>
      <w:r>
        <w:t xml:space="preserve"> </w:t>
      </w:r>
    </w:p>
    <w:p w:rsidR="00706093" w:rsidRDefault="00706093" w:rsidP="00706093">
      <w:pPr>
        <w:ind w:firstLine="560"/>
      </w:pPr>
      <w:r>
        <w:rPr>
          <w:rFonts w:hint="eastAsia"/>
        </w:rPr>
        <w:t>第三十七条</w:t>
      </w:r>
      <w:r>
        <w:t xml:space="preserve"> </w:t>
      </w:r>
      <w:r>
        <w:rPr>
          <w:rFonts w:hint="eastAsia"/>
        </w:rPr>
        <w:t>所出资企业中的国有独资企业、国有独资公司应当按照规定定期向国有资产监督管理机构报告财务状况、生产经营状况和国有资产保值增值状况。</w:t>
      </w:r>
      <w:r>
        <w:t xml:space="preserve"> </w:t>
      </w:r>
    </w:p>
    <w:p w:rsidR="00706093" w:rsidRDefault="00706093" w:rsidP="00706093">
      <w:pPr>
        <w:pStyle w:val="2"/>
      </w:pPr>
      <w:bookmarkStart w:id="89" w:name="_Toc468220434"/>
      <w:bookmarkStart w:id="90" w:name="_Toc469154995"/>
      <w:r>
        <w:rPr>
          <w:rFonts w:hint="eastAsia"/>
        </w:rPr>
        <w:t>第七章</w:t>
      </w:r>
      <w:r>
        <w:t xml:space="preserve"> </w:t>
      </w:r>
      <w:r>
        <w:rPr>
          <w:rFonts w:hint="eastAsia"/>
        </w:rPr>
        <w:t>法律责任</w:t>
      </w:r>
      <w:bookmarkEnd w:id="89"/>
      <w:bookmarkEnd w:id="90"/>
      <w:r>
        <w:t xml:space="preserve"> </w:t>
      </w:r>
    </w:p>
    <w:p w:rsidR="00706093" w:rsidRDefault="00706093" w:rsidP="00706093">
      <w:pPr>
        <w:ind w:firstLine="560"/>
      </w:pPr>
      <w:r>
        <w:rPr>
          <w:rFonts w:hint="eastAsia"/>
        </w:rPr>
        <w:t>第三十八条</w:t>
      </w:r>
      <w:r>
        <w:t xml:space="preserve"> </w:t>
      </w:r>
      <w:r>
        <w:rPr>
          <w:rFonts w:hint="eastAsia"/>
        </w:rPr>
        <w:t>国有资产监督管理机构不按规定任免或者建议任免所出资企业的企业负责人，或者违法干预所出资企业的生产经营活动，侵犯其合法权益，造成企业国有资产损失或者其他严重后果的，对直接负责的主管人员</w:t>
      </w:r>
      <w:r>
        <w:rPr>
          <w:rFonts w:hint="eastAsia"/>
        </w:rPr>
        <w:lastRenderedPageBreak/>
        <w:t>和其他直接责任人员依法给予行政处分；构成犯罪的，依法追究刑事责任。</w:t>
      </w:r>
      <w:r>
        <w:t xml:space="preserve"> </w:t>
      </w:r>
    </w:p>
    <w:p w:rsidR="00706093" w:rsidRDefault="00706093" w:rsidP="00706093">
      <w:pPr>
        <w:ind w:firstLine="560"/>
      </w:pPr>
      <w:r>
        <w:rPr>
          <w:rFonts w:hint="eastAsia"/>
        </w:rPr>
        <w:t>第三十九条</w:t>
      </w:r>
      <w:r>
        <w:t xml:space="preserve"> </w:t>
      </w:r>
      <w:r>
        <w:rPr>
          <w:rFonts w:hint="eastAsia"/>
        </w:rPr>
        <w:t>所出资企业中的国有独资企业、国有独资公司未按照规定向国有资产监督管理机构报告财务状况、生产经营状况和国有资产保值增值状况的，予以警告；情节严重的，对直接负责的主管人员和其他直接责任人员依法给予纪律处分。</w:t>
      </w:r>
      <w:r>
        <w:t xml:space="preserve"> </w:t>
      </w:r>
    </w:p>
    <w:p w:rsidR="00706093" w:rsidRDefault="00706093" w:rsidP="00706093">
      <w:pPr>
        <w:ind w:firstLine="560"/>
      </w:pPr>
      <w:r>
        <w:rPr>
          <w:rFonts w:hint="eastAsia"/>
        </w:rPr>
        <w:t>第四十条</w:t>
      </w:r>
      <w:r>
        <w:t xml:space="preserve"> </w:t>
      </w:r>
      <w:r>
        <w:rPr>
          <w:rFonts w:hint="eastAsia"/>
        </w:rPr>
        <w:t>国有及国有控股企业的企业负责人滥用职权、玩忽职守，造成企业国有资产损失的，应负赔偿责任，并对其依法给予纪律处分；构成犯罪的，依法追究刑事责任。</w:t>
      </w:r>
      <w:r>
        <w:t xml:space="preserve"> </w:t>
      </w:r>
    </w:p>
    <w:p w:rsidR="00706093" w:rsidRDefault="00706093" w:rsidP="00706093">
      <w:pPr>
        <w:ind w:firstLine="560"/>
      </w:pPr>
      <w:r>
        <w:rPr>
          <w:rFonts w:hint="eastAsia"/>
        </w:rPr>
        <w:t>第四十一条</w:t>
      </w:r>
      <w:r>
        <w:t xml:space="preserve"> </w:t>
      </w:r>
      <w:r>
        <w:rPr>
          <w:rFonts w:hint="eastAsia"/>
        </w:rPr>
        <w:t>对企业国有资产损失负有责任受到撤职以上纪律处分的国有及国有控股企业的企业负责人，５年内不得担任任何国有及国有控股企业的企业负责人；造成企业国有资产重大损失或者被判处刑罚的，终身不得担任任何国有及国有控股企业的企业负责人。</w:t>
      </w:r>
      <w:r>
        <w:t xml:space="preserve"> </w:t>
      </w:r>
    </w:p>
    <w:p w:rsidR="00706093" w:rsidRDefault="00706093" w:rsidP="00706093">
      <w:pPr>
        <w:pStyle w:val="2"/>
      </w:pPr>
      <w:bookmarkStart w:id="91" w:name="_Toc468220435"/>
      <w:bookmarkStart w:id="92" w:name="_Toc469154996"/>
      <w:r>
        <w:rPr>
          <w:rFonts w:hint="eastAsia"/>
        </w:rPr>
        <w:t>第八章</w:t>
      </w:r>
      <w:r>
        <w:t xml:space="preserve"> </w:t>
      </w:r>
      <w:r>
        <w:rPr>
          <w:rFonts w:hint="eastAsia"/>
        </w:rPr>
        <w:t>附</w:t>
      </w:r>
      <w:r>
        <w:t xml:space="preserve">  </w:t>
      </w:r>
      <w:r>
        <w:rPr>
          <w:rFonts w:hint="eastAsia"/>
        </w:rPr>
        <w:t>则</w:t>
      </w:r>
      <w:bookmarkEnd w:id="91"/>
      <w:bookmarkEnd w:id="92"/>
      <w:r>
        <w:t xml:space="preserve"> </w:t>
      </w:r>
    </w:p>
    <w:p w:rsidR="00706093" w:rsidRDefault="00706093" w:rsidP="00706093">
      <w:pPr>
        <w:ind w:firstLine="560"/>
      </w:pPr>
      <w:r>
        <w:rPr>
          <w:rFonts w:hint="eastAsia"/>
        </w:rPr>
        <w:t>第四十二条</w:t>
      </w:r>
      <w:r>
        <w:t xml:space="preserve"> </w:t>
      </w:r>
      <w:r>
        <w:rPr>
          <w:rFonts w:hint="eastAsia"/>
        </w:rPr>
        <w:t>国有及国有控股企业、国有参股企业的组织形式、组织机构、权利和义务等，依照《中华人民共和国公司法》等法律、行政法规和本条例的规定执行。</w:t>
      </w:r>
      <w:r>
        <w:t xml:space="preserve"> </w:t>
      </w:r>
    </w:p>
    <w:p w:rsidR="00706093" w:rsidRDefault="00706093" w:rsidP="00706093">
      <w:pPr>
        <w:ind w:firstLine="560"/>
      </w:pPr>
      <w:r>
        <w:rPr>
          <w:rFonts w:hint="eastAsia"/>
        </w:rPr>
        <w:t>第四十三条</w:t>
      </w:r>
      <w:r>
        <w:t xml:space="preserve"> </w:t>
      </w:r>
      <w:r>
        <w:rPr>
          <w:rFonts w:hint="eastAsia"/>
        </w:rPr>
        <w:t>国有及国有控股企业、国有参股企业中中国共产党基层组织建设、社会主义精神文明建设和党风廉政建设，依照《中国共产党章程》和有关规定执行。</w:t>
      </w:r>
      <w:r>
        <w:t xml:space="preserve"> </w:t>
      </w:r>
    </w:p>
    <w:p w:rsidR="00706093" w:rsidRDefault="00706093" w:rsidP="00706093">
      <w:pPr>
        <w:ind w:firstLine="560"/>
      </w:pPr>
      <w:r>
        <w:rPr>
          <w:rFonts w:hint="eastAsia"/>
        </w:rPr>
        <w:t>国有及国有控股企业、国有参股企业中工会组织依照《中华人民共和国工会法》和《中国工会章程》的有关规定执行。</w:t>
      </w:r>
      <w:r>
        <w:t xml:space="preserve"> </w:t>
      </w:r>
    </w:p>
    <w:p w:rsidR="00706093" w:rsidRDefault="00706093" w:rsidP="00706093">
      <w:pPr>
        <w:ind w:firstLine="560"/>
      </w:pPr>
      <w:r>
        <w:rPr>
          <w:rFonts w:hint="eastAsia"/>
        </w:rPr>
        <w:t>第四十四条</w:t>
      </w:r>
      <w:r>
        <w:t xml:space="preserve"> </w:t>
      </w:r>
      <w:r>
        <w:rPr>
          <w:rFonts w:hint="eastAsia"/>
        </w:rPr>
        <w:t>国务院国有资产监督管理机构，省、自治区、直辖市人民政府可以依据本条例制定实施办法。</w:t>
      </w:r>
      <w:r>
        <w:t xml:space="preserve"> </w:t>
      </w:r>
    </w:p>
    <w:p w:rsidR="00706093" w:rsidRDefault="00706093" w:rsidP="00706093">
      <w:pPr>
        <w:ind w:firstLine="560"/>
      </w:pPr>
      <w:r>
        <w:rPr>
          <w:rFonts w:hint="eastAsia"/>
        </w:rPr>
        <w:t>第四十五条</w:t>
      </w:r>
      <w:r>
        <w:t xml:space="preserve"> </w:t>
      </w:r>
      <w:r>
        <w:rPr>
          <w:rFonts w:hint="eastAsia"/>
        </w:rPr>
        <w:t>本条例施行前制定的有关企业国有资产监督管理的行政法规与本条例不一致的，依照本条例的规定执行。</w:t>
      </w:r>
      <w:r>
        <w:t xml:space="preserve"> </w:t>
      </w:r>
    </w:p>
    <w:p w:rsidR="00706093" w:rsidRDefault="00706093" w:rsidP="00706093">
      <w:pPr>
        <w:ind w:firstLine="560"/>
      </w:pPr>
      <w:r>
        <w:rPr>
          <w:rFonts w:hint="eastAsia"/>
        </w:rPr>
        <w:t>第四十六条</w:t>
      </w:r>
      <w:r>
        <w:t xml:space="preserve"> </w:t>
      </w:r>
      <w:r>
        <w:rPr>
          <w:rFonts w:hint="eastAsia"/>
        </w:rPr>
        <w:t>政企尚未分开的单位，应当按照国务院的规定，加快改革，实现政企分开。政企分开后的企业，由国有资产监督管理机构依法履行出资人职责，依法对企业国有资产进行监督管理。</w:t>
      </w:r>
      <w:r>
        <w:t xml:space="preserve"> </w:t>
      </w:r>
    </w:p>
    <w:p w:rsidR="00706093" w:rsidRDefault="00706093" w:rsidP="00706093">
      <w:pPr>
        <w:ind w:firstLine="560"/>
      </w:pPr>
      <w:r>
        <w:rPr>
          <w:rFonts w:hint="eastAsia"/>
        </w:rPr>
        <w:t>第四十七条</w:t>
      </w:r>
      <w:r>
        <w:t xml:space="preserve"> </w:t>
      </w:r>
      <w:r>
        <w:rPr>
          <w:rFonts w:hint="eastAsia"/>
        </w:rPr>
        <w:t>本条例自公布之日起施行。</w:t>
      </w:r>
    </w:p>
    <w:p w:rsidR="00706093" w:rsidRDefault="00706093" w:rsidP="00706093">
      <w:pPr>
        <w:ind w:firstLine="560"/>
      </w:pPr>
      <w:r>
        <w:rPr>
          <w:kern w:val="0"/>
        </w:rPr>
        <w:br w:type="page"/>
      </w:r>
    </w:p>
    <w:p w:rsidR="00706093" w:rsidRDefault="00706093" w:rsidP="00706093">
      <w:pPr>
        <w:pStyle w:val="1"/>
      </w:pPr>
      <w:bookmarkStart w:id="93" w:name="_Toc468220436"/>
      <w:bookmarkStart w:id="94" w:name="_Toc469154997"/>
      <w:r>
        <w:rPr>
          <w:rFonts w:hint="eastAsia"/>
        </w:rPr>
        <w:lastRenderedPageBreak/>
        <w:t>企业国有资产评估管理暂行办法</w:t>
      </w:r>
      <w:bookmarkEnd w:id="93"/>
      <w:bookmarkEnd w:id="94"/>
    </w:p>
    <w:p w:rsidR="00706093" w:rsidRDefault="00706093" w:rsidP="00706093">
      <w:pPr>
        <w:pStyle w:val="2"/>
      </w:pPr>
      <w:bookmarkStart w:id="95" w:name="_Toc468220437"/>
      <w:bookmarkStart w:id="96" w:name="_Toc469154998"/>
      <w:r>
        <w:rPr>
          <w:rFonts w:hint="eastAsia"/>
        </w:rPr>
        <w:t>第一章</w:t>
      </w:r>
      <w:r>
        <w:t xml:space="preserve"> </w:t>
      </w:r>
      <w:r>
        <w:rPr>
          <w:rFonts w:hint="eastAsia"/>
        </w:rPr>
        <w:t>总</w:t>
      </w:r>
      <w:r>
        <w:t xml:space="preserve">  </w:t>
      </w:r>
      <w:r>
        <w:rPr>
          <w:rFonts w:hint="eastAsia"/>
        </w:rPr>
        <w:t>则</w:t>
      </w:r>
      <w:bookmarkEnd w:id="95"/>
      <w:bookmarkEnd w:id="96"/>
    </w:p>
    <w:p w:rsidR="00706093" w:rsidRDefault="00706093" w:rsidP="00706093">
      <w:pPr>
        <w:ind w:firstLine="560"/>
      </w:pPr>
      <w:r>
        <w:rPr>
          <w:rFonts w:hint="eastAsia"/>
        </w:rPr>
        <w:t>第一条</w:t>
      </w:r>
      <w:r>
        <w:t xml:space="preserve"> </w:t>
      </w:r>
      <w:r>
        <w:rPr>
          <w:rFonts w:hint="eastAsia"/>
        </w:rPr>
        <w:t>为规范企业国有资产评估行为，维护国有资产出资人合法权益，促进企业国有产权有序流转，防止国有资产流失，根据《中华人民共和国公司法》、《企业国有资产监督管理暂行条例》（国务院令第</w:t>
      </w:r>
      <w:r>
        <w:t>378</w:t>
      </w:r>
      <w:r>
        <w:rPr>
          <w:rFonts w:hint="eastAsia"/>
        </w:rPr>
        <w:t>号）和《国有资产评估管理办法》（国务院令第</w:t>
      </w:r>
      <w:r>
        <w:t>91</w:t>
      </w:r>
      <w:r>
        <w:rPr>
          <w:rFonts w:hint="eastAsia"/>
        </w:rPr>
        <w:t>号）等有关法律法规，制定本办法。</w:t>
      </w:r>
    </w:p>
    <w:p w:rsidR="00706093" w:rsidRDefault="00706093" w:rsidP="00706093">
      <w:pPr>
        <w:ind w:firstLine="560"/>
      </w:pPr>
      <w:r>
        <w:rPr>
          <w:rFonts w:hint="eastAsia"/>
        </w:rPr>
        <w:t>第二条</w:t>
      </w:r>
      <w:r>
        <w:t xml:space="preserve"> </w:t>
      </w:r>
      <w:r>
        <w:rPr>
          <w:rFonts w:hint="eastAsia"/>
        </w:rPr>
        <w:t>各级国有资产监督管理机构履行出资人职责的企业（以下统称所出资企业）及其各级子企业（以下统称企业）涉及的资产评估，适用本办法。</w:t>
      </w:r>
    </w:p>
    <w:p w:rsidR="00706093" w:rsidRDefault="00706093" w:rsidP="00706093">
      <w:pPr>
        <w:ind w:firstLine="560"/>
      </w:pPr>
      <w:r>
        <w:rPr>
          <w:rFonts w:hint="eastAsia"/>
        </w:rPr>
        <w:t>第三条</w:t>
      </w:r>
      <w:r>
        <w:t xml:space="preserve"> </w:t>
      </w:r>
      <w:r>
        <w:rPr>
          <w:rFonts w:hint="eastAsia"/>
        </w:rPr>
        <w:t>各级国有资产监督管理机构负责其所出资企业的国有资产评估监管工作。</w:t>
      </w:r>
    </w:p>
    <w:p w:rsidR="00706093" w:rsidRDefault="00706093" w:rsidP="00706093">
      <w:pPr>
        <w:ind w:firstLine="560"/>
      </w:pPr>
      <w:r>
        <w:rPr>
          <w:rFonts w:hint="eastAsia"/>
        </w:rPr>
        <w:t>国务院国有资产监督管理机构负责对全国企业国有资产评估监管工作进行指导和监督。</w:t>
      </w:r>
    </w:p>
    <w:p w:rsidR="00706093" w:rsidRDefault="00706093" w:rsidP="00706093">
      <w:pPr>
        <w:ind w:firstLine="560"/>
      </w:pPr>
      <w:r>
        <w:rPr>
          <w:rFonts w:hint="eastAsia"/>
        </w:rPr>
        <w:t>第四条</w:t>
      </w:r>
      <w:r>
        <w:t xml:space="preserve"> </w:t>
      </w:r>
      <w:r>
        <w:rPr>
          <w:rFonts w:hint="eastAsia"/>
        </w:rPr>
        <w:t>企业国有资产评估项目实行核准制和备案制。</w:t>
      </w:r>
    </w:p>
    <w:p w:rsidR="00706093" w:rsidRDefault="00706093" w:rsidP="00706093">
      <w:pPr>
        <w:ind w:firstLine="560"/>
      </w:pPr>
      <w:r>
        <w:rPr>
          <w:rFonts w:hint="eastAsia"/>
        </w:rPr>
        <w:t>经各级人民政府批准经济行为的事项涉及的资产评估项目，分别由其国有资产监督管理机构负责核准。</w:t>
      </w:r>
    </w:p>
    <w:p w:rsidR="00706093" w:rsidRDefault="00706093" w:rsidP="00706093">
      <w:pPr>
        <w:ind w:firstLine="560"/>
      </w:pPr>
      <w:r>
        <w:rPr>
          <w:rFonts w:hint="eastAsia"/>
        </w:rPr>
        <w:t>经国务院国有资产监督管理机构批准经济行为的事项涉及的资产评估项目，由国务院国有资产监督管理机构负责备案；经国务院国有资产监督管理机构所出资企业（以下简称中央企业）及其各级子企业批准经济行为的事项涉及的资产评估项目，由中央企业负责备案。</w:t>
      </w:r>
    </w:p>
    <w:p w:rsidR="00706093" w:rsidRDefault="00706093" w:rsidP="00706093">
      <w:pPr>
        <w:ind w:firstLine="560"/>
      </w:pPr>
      <w:r>
        <w:rPr>
          <w:rFonts w:hint="eastAsia"/>
        </w:rPr>
        <w:t>地方国有资产监督管理机构及其所出资企业的资产评估项目备案管理工作的职责分工，由地方国有资产监督管理机构根据各地实际情况自行规定。</w:t>
      </w:r>
    </w:p>
    <w:p w:rsidR="00706093" w:rsidRDefault="00706093" w:rsidP="00706093">
      <w:pPr>
        <w:ind w:firstLine="560"/>
      </w:pPr>
      <w:r>
        <w:rPr>
          <w:rFonts w:hint="eastAsia"/>
        </w:rPr>
        <w:t>第五条</w:t>
      </w:r>
      <w:r>
        <w:t xml:space="preserve"> </w:t>
      </w:r>
      <w:r>
        <w:rPr>
          <w:rFonts w:hint="eastAsia"/>
        </w:rPr>
        <w:t>各级国有资产监督管理机构及其所出资企业，应当建立企业国有资产评估管理工作制度，完善资产评估项目的档案管理，做好项目统计分析报告工作。</w:t>
      </w:r>
    </w:p>
    <w:p w:rsidR="00706093" w:rsidRDefault="00706093" w:rsidP="00706093">
      <w:pPr>
        <w:ind w:firstLine="560"/>
      </w:pPr>
      <w:r>
        <w:rPr>
          <w:rFonts w:hint="eastAsia"/>
        </w:rPr>
        <w:t>省级国有资产监督管理机构和中央企业应当于每年度终了</w:t>
      </w:r>
      <w:r>
        <w:t>30</w:t>
      </w:r>
      <w:r>
        <w:rPr>
          <w:rFonts w:hint="eastAsia"/>
        </w:rPr>
        <w:t>个工作日内将其资产评估项目情况的统计分析资料上报国务院国有资产监督管理机构。</w:t>
      </w:r>
    </w:p>
    <w:p w:rsidR="00706093" w:rsidRDefault="00706093" w:rsidP="00706093">
      <w:pPr>
        <w:pStyle w:val="2"/>
      </w:pPr>
      <w:bookmarkStart w:id="97" w:name="_Toc468220438"/>
      <w:bookmarkStart w:id="98" w:name="_Toc469154999"/>
      <w:r>
        <w:rPr>
          <w:rFonts w:hint="eastAsia"/>
        </w:rPr>
        <w:t>第二章</w:t>
      </w:r>
      <w:r>
        <w:t xml:space="preserve"> </w:t>
      </w:r>
      <w:r>
        <w:rPr>
          <w:rFonts w:hint="eastAsia"/>
        </w:rPr>
        <w:t>资产评估</w:t>
      </w:r>
      <w:bookmarkEnd w:id="97"/>
      <w:bookmarkEnd w:id="98"/>
    </w:p>
    <w:p w:rsidR="00706093" w:rsidRDefault="00706093" w:rsidP="00706093">
      <w:pPr>
        <w:ind w:firstLine="560"/>
      </w:pPr>
      <w:r>
        <w:rPr>
          <w:rFonts w:hint="eastAsia"/>
        </w:rPr>
        <w:t>第六条</w:t>
      </w:r>
      <w:r>
        <w:t xml:space="preserve"> </w:t>
      </w:r>
      <w:r>
        <w:rPr>
          <w:rFonts w:hint="eastAsia"/>
        </w:rPr>
        <w:t>企业有下列行为之一的，应当对相关资产进行评估：</w:t>
      </w:r>
    </w:p>
    <w:p w:rsidR="00706093" w:rsidRDefault="00706093" w:rsidP="00706093">
      <w:pPr>
        <w:ind w:firstLine="560"/>
      </w:pPr>
      <w:r>
        <w:rPr>
          <w:rFonts w:hint="eastAsia"/>
        </w:rPr>
        <w:lastRenderedPageBreak/>
        <w:t>（一）整体或者部分改建为有限责任公司或者股份有限公司；</w:t>
      </w:r>
    </w:p>
    <w:p w:rsidR="00706093" w:rsidRDefault="00706093" w:rsidP="00706093">
      <w:pPr>
        <w:ind w:firstLine="560"/>
      </w:pPr>
      <w:r>
        <w:rPr>
          <w:rFonts w:hint="eastAsia"/>
        </w:rPr>
        <w:t>（二）以非货币资产对外投资；</w:t>
      </w:r>
      <w:r>
        <w:t xml:space="preserve"> </w:t>
      </w:r>
    </w:p>
    <w:p w:rsidR="00706093" w:rsidRDefault="00706093" w:rsidP="00706093">
      <w:pPr>
        <w:ind w:firstLine="560"/>
      </w:pPr>
      <w:r>
        <w:rPr>
          <w:rFonts w:hint="eastAsia"/>
        </w:rPr>
        <w:t>（三）合并、分立、破产、解散；</w:t>
      </w:r>
    </w:p>
    <w:p w:rsidR="00706093" w:rsidRDefault="00706093" w:rsidP="00706093">
      <w:pPr>
        <w:ind w:firstLine="560"/>
      </w:pPr>
      <w:r>
        <w:rPr>
          <w:rFonts w:hint="eastAsia"/>
        </w:rPr>
        <w:t>（四）非上市公司国有股东股权比例变动；</w:t>
      </w:r>
    </w:p>
    <w:p w:rsidR="00706093" w:rsidRDefault="00706093" w:rsidP="00706093">
      <w:pPr>
        <w:ind w:firstLine="560"/>
      </w:pPr>
      <w:r>
        <w:rPr>
          <w:rFonts w:hint="eastAsia"/>
        </w:rPr>
        <w:t>（五）产权转让；</w:t>
      </w:r>
    </w:p>
    <w:p w:rsidR="00706093" w:rsidRDefault="00706093" w:rsidP="00706093">
      <w:pPr>
        <w:ind w:firstLine="560"/>
      </w:pPr>
      <w:r>
        <w:rPr>
          <w:rFonts w:hint="eastAsia"/>
        </w:rPr>
        <w:t>（六）资产转让、置换；</w:t>
      </w:r>
    </w:p>
    <w:p w:rsidR="00706093" w:rsidRDefault="00706093" w:rsidP="00706093">
      <w:pPr>
        <w:ind w:firstLine="560"/>
      </w:pPr>
      <w:r>
        <w:rPr>
          <w:rFonts w:hint="eastAsia"/>
        </w:rPr>
        <w:t>（七）整体资产或者部分资产租赁给非国有单位；</w:t>
      </w:r>
    </w:p>
    <w:p w:rsidR="00706093" w:rsidRDefault="00706093" w:rsidP="00706093">
      <w:pPr>
        <w:ind w:firstLine="560"/>
      </w:pPr>
      <w:r>
        <w:rPr>
          <w:rFonts w:hint="eastAsia"/>
        </w:rPr>
        <w:t>（八）以非货币资产偿还债务；</w:t>
      </w:r>
    </w:p>
    <w:p w:rsidR="00706093" w:rsidRDefault="00706093" w:rsidP="00706093">
      <w:pPr>
        <w:ind w:firstLine="560"/>
      </w:pPr>
      <w:r>
        <w:rPr>
          <w:rFonts w:hint="eastAsia"/>
        </w:rPr>
        <w:t>（九）资产涉讼；</w:t>
      </w:r>
    </w:p>
    <w:p w:rsidR="00706093" w:rsidRDefault="00706093" w:rsidP="00706093">
      <w:pPr>
        <w:ind w:firstLine="560"/>
      </w:pPr>
      <w:r>
        <w:rPr>
          <w:rFonts w:hint="eastAsia"/>
        </w:rPr>
        <w:t>（十）收购非国有单位的资产；</w:t>
      </w:r>
    </w:p>
    <w:p w:rsidR="00706093" w:rsidRDefault="00706093" w:rsidP="00706093">
      <w:pPr>
        <w:ind w:firstLine="560"/>
      </w:pPr>
      <w:r>
        <w:rPr>
          <w:rFonts w:hint="eastAsia"/>
        </w:rPr>
        <w:t>（十一）接受非国有单位以非货币资产出资；</w:t>
      </w:r>
    </w:p>
    <w:p w:rsidR="00706093" w:rsidRDefault="00706093" w:rsidP="00706093">
      <w:pPr>
        <w:ind w:firstLine="560"/>
      </w:pPr>
      <w:r>
        <w:rPr>
          <w:rFonts w:hint="eastAsia"/>
        </w:rPr>
        <w:t>（十二）接受非国有单位以非货币资产抵债；</w:t>
      </w:r>
    </w:p>
    <w:p w:rsidR="00706093" w:rsidRDefault="00706093" w:rsidP="00706093">
      <w:pPr>
        <w:ind w:firstLine="560"/>
      </w:pPr>
      <w:r>
        <w:rPr>
          <w:rFonts w:hint="eastAsia"/>
        </w:rPr>
        <w:t>（十三）法律、行政法规规定的其他需要进行资产评估的事项。</w:t>
      </w:r>
    </w:p>
    <w:p w:rsidR="00706093" w:rsidRDefault="00706093" w:rsidP="00706093">
      <w:pPr>
        <w:ind w:firstLine="560"/>
      </w:pPr>
      <w:r>
        <w:rPr>
          <w:rFonts w:hint="eastAsia"/>
        </w:rPr>
        <w:t>第七条</w:t>
      </w:r>
      <w:r>
        <w:t xml:space="preserve"> </w:t>
      </w:r>
      <w:r>
        <w:rPr>
          <w:rFonts w:hint="eastAsia"/>
        </w:rPr>
        <w:t>企业有下列行为之一的，可以不对相关国有资产进行评估：</w:t>
      </w:r>
    </w:p>
    <w:p w:rsidR="00706093" w:rsidRDefault="00706093" w:rsidP="00706093">
      <w:pPr>
        <w:ind w:firstLine="560"/>
      </w:pPr>
      <w:r>
        <w:rPr>
          <w:rFonts w:hint="eastAsia"/>
        </w:rPr>
        <w:t>（一）经各级人民政府或其国有资产监督管理机构批准，对企业整体或者部分资产实施无偿划转；</w:t>
      </w:r>
    </w:p>
    <w:p w:rsidR="00706093" w:rsidRDefault="00706093" w:rsidP="00706093">
      <w:pPr>
        <w:ind w:firstLine="560"/>
      </w:pPr>
      <w:r>
        <w:rPr>
          <w:rFonts w:hint="eastAsia"/>
        </w:rPr>
        <w:t>（二）国有独资企业与其下属独资企业（事业单位）之</w:t>
      </w:r>
      <w:proofErr w:type="gramStart"/>
      <w:r>
        <w:rPr>
          <w:rFonts w:hint="eastAsia"/>
        </w:rPr>
        <w:t>间或其</w:t>
      </w:r>
      <w:proofErr w:type="gramEnd"/>
      <w:r>
        <w:rPr>
          <w:rFonts w:hint="eastAsia"/>
        </w:rPr>
        <w:t>下属独资企业（事业单位）之间的合并、资产（产权）置换和无偿划转。</w:t>
      </w:r>
    </w:p>
    <w:p w:rsidR="00706093" w:rsidRDefault="00706093" w:rsidP="00706093">
      <w:pPr>
        <w:ind w:firstLine="560"/>
      </w:pPr>
      <w:r>
        <w:rPr>
          <w:rFonts w:hint="eastAsia"/>
        </w:rPr>
        <w:t>第八条</w:t>
      </w:r>
      <w:r>
        <w:t xml:space="preserve"> </w:t>
      </w:r>
      <w:r>
        <w:rPr>
          <w:rFonts w:hint="eastAsia"/>
        </w:rPr>
        <w:t>企业发生第六条所</w:t>
      </w:r>
      <w:proofErr w:type="gramStart"/>
      <w:r>
        <w:rPr>
          <w:rFonts w:hint="eastAsia"/>
        </w:rPr>
        <w:t>列行</w:t>
      </w:r>
      <w:proofErr w:type="gramEnd"/>
      <w:r>
        <w:rPr>
          <w:rFonts w:hint="eastAsia"/>
        </w:rPr>
        <w:t>为的，应当由其产权持有单位委托具有相应资质的资产评估机构进行评估。</w:t>
      </w:r>
    </w:p>
    <w:p w:rsidR="00706093" w:rsidRDefault="00706093" w:rsidP="00706093">
      <w:pPr>
        <w:ind w:firstLine="560"/>
      </w:pPr>
      <w:r>
        <w:rPr>
          <w:rFonts w:hint="eastAsia"/>
        </w:rPr>
        <w:t>第九条</w:t>
      </w:r>
      <w:r>
        <w:t xml:space="preserve"> </w:t>
      </w:r>
      <w:r>
        <w:rPr>
          <w:rFonts w:hint="eastAsia"/>
        </w:rPr>
        <w:t>企业产权持有单位委托的资产评估机构应当具备下列基本条件：</w:t>
      </w:r>
    </w:p>
    <w:p w:rsidR="00706093" w:rsidRDefault="00706093" w:rsidP="00706093">
      <w:pPr>
        <w:ind w:firstLine="560"/>
      </w:pPr>
      <w:r>
        <w:rPr>
          <w:rFonts w:hint="eastAsia"/>
        </w:rPr>
        <w:t>（一）遵守国家有关法律、法规、规章以及企业国有资产评估的政策规定，严格履行法定职责，近</w:t>
      </w:r>
      <w:r>
        <w:t>3</w:t>
      </w:r>
      <w:r>
        <w:rPr>
          <w:rFonts w:hint="eastAsia"/>
        </w:rPr>
        <w:t>年内没有违法、违规记录；</w:t>
      </w:r>
    </w:p>
    <w:p w:rsidR="00706093" w:rsidRDefault="00706093" w:rsidP="00706093">
      <w:pPr>
        <w:ind w:firstLine="560"/>
      </w:pPr>
      <w:r>
        <w:rPr>
          <w:rFonts w:hint="eastAsia"/>
        </w:rPr>
        <w:t>（二）具有与评估对象相适应的资质条件；</w:t>
      </w:r>
    </w:p>
    <w:p w:rsidR="00706093" w:rsidRDefault="00706093" w:rsidP="00706093">
      <w:pPr>
        <w:ind w:firstLine="560"/>
      </w:pPr>
      <w:r>
        <w:rPr>
          <w:rFonts w:hint="eastAsia"/>
        </w:rPr>
        <w:t>（三）具有与评估对象相适应的专业人员和专业特长；</w:t>
      </w:r>
    </w:p>
    <w:p w:rsidR="00706093" w:rsidRDefault="00706093" w:rsidP="00706093">
      <w:pPr>
        <w:ind w:firstLine="560"/>
      </w:pPr>
      <w:r>
        <w:rPr>
          <w:rFonts w:hint="eastAsia"/>
        </w:rPr>
        <w:t>（四）与企业负责人无经济利益关系；</w:t>
      </w:r>
    </w:p>
    <w:p w:rsidR="00706093" w:rsidRDefault="00706093" w:rsidP="00706093">
      <w:pPr>
        <w:ind w:firstLine="560"/>
      </w:pPr>
      <w:r>
        <w:rPr>
          <w:rFonts w:hint="eastAsia"/>
        </w:rPr>
        <w:t>（五）未向同一经济行为提供审计业务服务。</w:t>
      </w:r>
    </w:p>
    <w:p w:rsidR="00706093" w:rsidRDefault="00706093" w:rsidP="00706093">
      <w:pPr>
        <w:ind w:firstLine="560"/>
      </w:pPr>
      <w:r>
        <w:rPr>
          <w:rFonts w:hint="eastAsia"/>
        </w:rPr>
        <w:t>第十条</w:t>
      </w:r>
      <w:r>
        <w:t xml:space="preserve"> </w:t>
      </w:r>
      <w:r>
        <w:rPr>
          <w:rFonts w:hint="eastAsia"/>
        </w:rPr>
        <w:t>企业应当向资产评估机构如实提供有关情况和资料，并对所提供情况和资料的真实性、合法性和完整性负责，不得隐匿或虚报资产。</w:t>
      </w:r>
    </w:p>
    <w:p w:rsidR="00706093" w:rsidRDefault="00706093" w:rsidP="00706093">
      <w:pPr>
        <w:ind w:firstLine="560"/>
      </w:pPr>
      <w:r>
        <w:rPr>
          <w:rFonts w:hint="eastAsia"/>
        </w:rPr>
        <w:t>第十一条</w:t>
      </w:r>
      <w:r>
        <w:t xml:space="preserve"> </w:t>
      </w:r>
      <w:r>
        <w:rPr>
          <w:rFonts w:hint="eastAsia"/>
        </w:rPr>
        <w:t>企业应当积极配合资产评估机构开展工作，不得以任何形式干</w:t>
      </w:r>
      <w:r>
        <w:rPr>
          <w:rFonts w:hint="eastAsia"/>
        </w:rPr>
        <w:lastRenderedPageBreak/>
        <w:t>预其正常执业行为。</w:t>
      </w:r>
    </w:p>
    <w:p w:rsidR="00706093" w:rsidRDefault="00706093" w:rsidP="00706093">
      <w:pPr>
        <w:pStyle w:val="2"/>
      </w:pPr>
      <w:bookmarkStart w:id="99" w:name="_Toc468220439"/>
      <w:bookmarkStart w:id="100" w:name="_Toc469155000"/>
      <w:r>
        <w:rPr>
          <w:rFonts w:hint="eastAsia"/>
        </w:rPr>
        <w:t>第三章</w:t>
      </w:r>
      <w:r>
        <w:t xml:space="preserve"> </w:t>
      </w:r>
      <w:r>
        <w:rPr>
          <w:rFonts w:hint="eastAsia"/>
        </w:rPr>
        <w:t>核准与备案</w:t>
      </w:r>
      <w:bookmarkEnd w:id="99"/>
      <w:bookmarkEnd w:id="100"/>
    </w:p>
    <w:p w:rsidR="00706093" w:rsidRDefault="00706093" w:rsidP="00706093">
      <w:pPr>
        <w:ind w:firstLine="560"/>
      </w:pPr>
      <w:r>
        <w:rPr>
          <w:rFonts w:hint="eastAsia"/>
        </w:rPr>
        <w:t>第十二条</w:t>
      </w:r>
      <w:r>
        <w:t xml:space="preserve"> </w:t>
      </w:r>
      <w:r>
        <w:rPr>
          <w:rFonts w:hint="eastAsia"/>
        </w:rPr>
        <w:t>凡需经核准的资产评估项目，企业在资产评估前应当向国有资产监督管理机构报告下列有关事项：</w:t>
      </w:r>
    </w:p>
    <w:p w:rsidR="00706093" w:rsidRDefault="00706093" w:rsidP="00706093">
      <w:pPr>
        <w:ind w:firstLine="560"/>
      </w:pPr>
      <w:r>
        <w:rPr>
          <w:rFonts w:hint="eastAsia"/>
        </w:rPr>
        <w:t>（一）相关经济行为批准情况；</w:t>
      </w:r>
    </w:p>
    <w:p w:rsidR="00706093" w:rsidRDefault="00706093" w:rsidP="00706093">
      <w:pPr>
        <w:ind w:firstLine="560"/>
      </w:pPr>
      <w:r>
        <w:rPr>
          <w:rFonts w:hint="eastAsia"/>
        </w:rPr>
        <w:t>（二）评估基准日的选择情况；</w:t>
      </w:r>
    </w:p>
    <w:p w:rsidR="00706093" w:rsidRDefault="00706093" w:rsidP="00706093">
      <w:pPr>
        <w:ind w:firstLine="560"/>
      </w:pPr>
      <w:r>
        <w:rPr>
          <w:rFonts w:hint="eastAsia"/>
        </w:rPr>
        <w:t>（三）资产评估范围的确定情况；</w:t>
      </w:r>
    </w:p>
    <w:p w:rsidR="00706093" w:rsidRDefault="00706093" w:rsidP="00706093">
      <w:pPr>
        <w:ind w:firstLine="560"/>
      </w:pPr>
      <w:r>
        <w:rPr>
          <w:rFonts w:hint="eastAsia"/>
        </w:rPr>
        <w:t>（四）选择资产评估机构的条件、范围、程序及拟选定机构的资质、专业特长情况；</w:t>
      </w:r>
    </w:p>
    <w:p w:rsidR="00706093" w:rsidRDefault="00706093" w:rsidP="00706093">
      <w:pPr>
        <w:ind w:firstLine="560"/>
      </w:pPr>
      <w:r>
        <w:rPr>
          <w:rFonts w:hint="eastAsia"/>
        </w:rPr>
        <w:t>（五）资产评估的时间进度安排情况。</w:t>
      </w:r>
    </w:p>
    <w:p w:rsidR="00706093" w:rsidRDefault="00706093" w:rsidP="00706093">
      <w:pPr>
        <w:ind w:firstLine="560"/>
      </w:pPr>
      <w:r>
        <w:rPr>
          <w:rFonts w:hint="eastAsia"/>
        </w:rPr>
        <w:t>第十三条</w:t>
      </w:r>
      <w:r>
        <w:t xml:space="preserve"> </w:t>
      </w:r>
      <w:r>
        <w:rPr>
          <w:rFonts w:hint="eastAsia"/>
        </w:rPr>
        <w:t>企业应当及时向国有资产监督管理机构报告资产评估项目的工作进展情况。国有资产监督管理机构认为必要时，可以对该项目进行跟踪指导和现场检查。</w:t>
      </w:r>
    </w:p>
    <w:p w:rsidR="00706093" w:rsidRDefault="00706093" w:rsidP="00706093">
      <w:pPr>
        <w:ind w:firstLine="560"/>
      </w:pPr>
      <w:r>
        <w:rPr>
          <w:rFonts w:hint="eastAsia"/>
        </w:rPr>
        <w:t>第十四条</w:t>
      </w:r>
      <w:r>
        <w:t xml:space="preserve"> </w:t>
      </w:r>
      <w:r>
        <w:rPr>
          <w:rFonts w:hint="eastAsia"/>
        </w:rPr>
        <w:t>资产评估项目的核准按照下列程序进行：</w:t>
      </w:r>
    </w:p>
    <w:p w:rsidR="00706093" w:rsidRDefault="00706093" w:rsidP="00706093">
      <w:pPr>
        <w:ind w:firstLine="560"/>
      </w:pPr>
      <w:r>
        <w:rPr>
          <w:rFonts w:hint="eastAsia"/>
        </w:rPr>
        <w:t>（一）企业收到资产评估机构出具的评估报告后应当逐级上报初审，经初审同意后，自评估基准日起</w:t>
      </w:r>
      <w:r>
        <w:t>8</w:t>
      </w:r>
      <w:r>
        <w:rPr>
          <w:rFonts w:hint="eastAsia"/>
        </w:rPr>
        <w:t>个月内向国有资产监督管理机构提出核准申请；</w:t>
      </w:r>
    </w:p>
    <w:p w:rsidR="00706093" w:rsidRDefault="00706093" w:rsidP="00706093">
      <w:pPr>
        <w:ind w:firstLine="560"/>
      </w:pPr>
      <w:r>
        <w:rPr>
          <w:rFonts w:hint="eastAsia"/>
        </w:rPr>
        <w:t>（二）国有资产监督管理机构收到核准申请后，对符合核准要求的，及时组织有关专家审核，在</w:t>
      </w:r>
      <w:r>
        <w:t>20</w:t>
      </w:r>
      <w:r>
        <w:rPr>
          <w:rFonts w:hint="eastAsia"/>
        </w:rPr>
        <w:t>个工作日内完成对评估报告的核准；对不符合核准要求的，予以退回。</w:t>
      </w:r>
    </w:p>
    <w:p w:rsidR="00706093" w:rsidRDefault="00706093" w:rsidP="00706093">
      <w:pPr>
        <w:ind w:firstLine="560"/>
      </w:pPr>
      <w:r>
        <w:rPr>
          <w:rFonts w:hint="eastAsia"/>
        </w:rPr>
        <w:t>第十五条</w:t>
      </w:r>
      <w:r>
        <w:t xml:space="preserve"> </w:t>
      </w:r>
      <w:r>
        <w:rPr>
          <w:rFonts w:hint="eastAsia"/>
        </w:rPr>
        <w:t>企业提出资产评估项目核准申请时，应当向国有资产监督管理机构报送下列文件材料：</w:t>
      </w:r>
    </w:p>
    <w:p w:rsidR="00706093" w:rsidRDefault="00706093" w:rsidP="00706093">
      <w:pPr>
        <w:ind w:firstLine="560"/>
      </w:pPr>
      <w:r>
        <w:rPr>
          <w:rFonts w:hint="eastAsia"/>
        </w:rPr>
        <w:t>（一）资产评估项目核准申请文件；</w:t>
      </w:r>
    </w:p>
    <w:p w:rsidR="00706093" w:rsidRDefault="00706093" w:rsidP="00706093">
      <w:pPr>
        <w:ind w:firstLine="560"/>
      </w:pPr>
      <w:r>
        <w:rPr>
          <w:rFonts w:hint="eastAsia"/>
        </w:rPr>
        <w:t>（二）资产评估项目核准申请表（附件</w:t>
      </w:r>
      <w:r>
        <w:t>1</w:t>
      </w:r>
      <w:r>
        <w:rPr>
          <w:rFonts w:hint="eastAsia"/>
        </w:rPr>
        <w:t>）；</w:t>
      </w:r>
    </w:p>
    <w:p w:rsidR="00706093" w:rsidRDefault="00706093" w:rsidP="00706093">
      <w:pPr>
        <w:ind w:firstLine="560"/>
      </w:pPr>
      <w:r>
        <w:rPr>
          <w:rFonts w:hint="eastAsia"/>
        </w:rPr>
        <w:t>（三）与评估目的相对应的经济行为批准文件或有效材料；</w:t>
      </w:r>
    </w:p>
    <w:p w:rsidR="00706093" w:rsidRDefault="00706093" w:rsidP="00706093">
      <w:pPr>
        <w:ind w:firstLine="560"/>
      </w:pPr>
      <w:r>
        <w:rPr>
          <w:rFonts w:hint="eastAsia"/>
        </w:rPr>
        <w:t>（四）所涉及的资产重组方案或者改制方案、发起人协议等材料；</w:t>
      </w:r>
    </w:p>
    <w:p w:rsidR="00706093" w:rsidRDefault="00706093" w:rsidP="00706093">
      <w:pPr>
        <w:ind w:firstLine="560"/>
      </w:pPr>
      <w:r>
        <w:rPr>
          <w:rFonts w:hint="eastAsia"/>
        </w:rPr>
        <w:t>（五）资产评估机构提交的资产评估报告（包括评估报告书、评估说明、评估明细表及其电子文档）；</w:t>
      </w:r>
    </w:p>
    <w:p w:rsidR="00706093" w:rsidRDefault="00706093" w:rsidP="00706093">
      <w:pPr>
        <w:ind w:firstLine="560"/>
      </w:pPr>
      <w:r>
        <w:rPr>
          <w:rFonts w:hint="eastAsia"/>
        </w:rPr>
        <w:t>（六）与经济行为相对应的审计报告；</w:t>
      </w:r>
    </w:p>
    <w:p w:rsidR="00706093" w:rsidRDefault="00706093" w:rsidP="00706093">
      <w:pPr>
        <w:ind w:firstLine="560"/>
      </w:pPr>
      <w:r>
        <w:rPr>
          <w:rFonts w:hint="eastAsia"/>
        </w:rPr>
        <w:lastRenderedPageBreak/>
        <w:t>（七）资产评估各当事方的相关承诺函；</w:t>
      </w:r>
    </w:p>
    <w:p w:rsidR="00706093" w:rsidRDefault="00706093" w:rsidP="00706093">
      <w:pPr>
        <w:ind w:firstLine="560"/>
      </w:pPr>
      <w:r>
        <w:rPr>
          <w:rFonts w:hint="eastAsia"/>
        </w:rPr>
        <w:t>（八）其他有关材料。</w:t>
      </w:r>
    </w:p>
    <w:p w:rsidR="00706093" w:rsidRDefault="00706093" w:rsidP="00706093">
      <w:pPr>
        <w:ind w:firstLine="560"/>
      </w:pPr>
      <w:r>
        <w:rPr>
          <w:rFonts w:hint="eastAsia"/>
        </w:rPr>
        <w:t>第十六条</w:t>
      </w:r>
      <w:r>
        <w:t xml:space="preserve"> </w:t>
      </w:r>
      <w:r>
        <w:rPr>
          <w:rFonts w:hint="eastAsia"/>
        </w:rPr>
        <w:t>国有资产监督管理机构应当对下列事项进行审核：</w:t>
      </w:r>
    </w:p>
    <w:p w:rsidR="00706093" w:rsidRDefault="00706093" w:rsidP="00706093">
      <w:pPr>
        <w:ind w:firstLine="560"/>
      </w:pPr>
      <w:r>
        <w:rPr>
          <w:rFonts w:hint="eastAsia"/>
        </w:rPr>
        <w:t>（一）资产评估项目所涉及的经济行为是否获得批准；</w:t>
      </w:r>
    </w:p>
    <w:p w:rsidR="00706093" w:rsidRDefault="00706093" w:rsidP="00706093">
      <w:pPr>
        <w:ind w:firstLine="560"/>
      </w:pPr>
      <w:r>
        <w:rPr>
          <w:rFonts w:hint="eastAsia"/>
        </w:rPr>
        <w:t>（二）资产评估机构是否具备相应评估资质；</w:t>
      </w:r>
    </w:p>
    <w:p w:rsidR="00706093" w:rsidRDefault="00706093" w:rsidP="00706093">
      <w:pPr>
        <w:ind w:firstLine="560"/>
      </w:pPr>
      <w:r>
        <w:rPr>
          <w:rFonts w:hint="eastAsia"/>
        </w:rPr>
        <w:t>（三）评估人员是否具备相应执业资格；</w:t>
      </w:r>
    </w:p>
    <w:p w:rsidR="00706093" w:rsidRDefault="00706093" w:rsidP="00706093">
      <w:pPr>
        <w:ind w:firstLine="560"/>
      </w:pPr>
      <w:r>
        <w:rPr>
          <w:rFonts w:hint="eastAsia"/>
        </w:rPr>
        <w:t>（四）评估基准日的选择是否适当，评估结果的使用有效期是否明示；</w:t>
      </w:r>
    </w:p>
    <w:p w:rsidR="00706093" w:rsidRDefault="00706093" w:rsidP="00706093">
      <w:pPr>
        <w:ind w:firstLine="560"/>
      </w:pPr>
      <w:r>
        <w:rPr>
          <w:rFonts w:hint="eastAsia"/>
        </w:rPr>
        <w:t>（五）资产评估范围与经济行为批准文件确定的资产范围是否一致；</w:t>
      </w:r>
    </w:p>
    <w:p w:rsidR="00706093" w:rsidRDefault="00706093" w:rsidP="00706093">
      <w:pPr>
        <w:ind w:firstLine="560"/>
      </w:pPr>
      <w:r>
        <w:rPr>
          <w:rFonts w:hint="eastAsia"/>
        </w:rPr>
        <w:t>（六）评估依据是否适当；</w:t>
      </w:r>
    </w:p>
    <w:p w:rsidR="00706093" w:rsidRDefault="00706093" w:rsidP="00706093">
      <w:pPr>
        <w:ind w:firstLine="560"/>
      </w:pPr>
      <w:r>
        <w:rPr>
          <w:rFonts w:hint="eastAsia"/>
        </w:rPr>
        <w:t>（七）企业是否就所提供的资产权属证明文件、财务会计资料及生产经营管理资料的真实性、合法性和完整性做出承诺；</w:t>
      </w:r>
    </w:p>
    <w:p w:rsidR="00706093" w:rsidRDefault="00706093" w:rsidP="00706093">
      <w:pPr>
        <w:ind w:firstLine="560"/>
      </w:pPr>
      <w:r>
        <w:rPr>
          <w:rFonts w:hint="eastAsia"/>
        </w:rPr>
        <w:t>（八）评估过程是否符合相关评估准则的规定；</w:t>
      </w:r>
    </w:p>
    <w:p w:rsidR="00706093" w:rsidRDefault="00706093" w:rsidP="00706093">
      <w:pPr>
        <w:ind w:firstLine="560"/>
      </w:pPr>
      <w:r>
        <w:rPr>
          <w:rFonts w:hint="eastAsia"/>
        </w:rPr>
        <w:t>（九）参与审核的专家是否达成一致意见。</w:t>
      </w:r>
    </w:p>
    <w:p w:rsidR="00706093" w:rsidRDefault="00706093" w:rsidP="00706093">
      <w:pPr>
        <w:ind w:firstLine="560"/>
      </w:pPr>
      <w:r>
        <w:rPr>
          <w:rFonts w:hint="eastAsia"/>
        </w:rPr>
        <w:t>第十七条</w:t>
      </w:r>
      <w:r>
        <w:t xml:space="preserve"> </w:t>
      </w:r>
      <w:r>
        <w:rPr>
          <w:rFonts w:hint="eastAsia"/>
        </w:rPr>
        <w:t>资产评估项目的备案按照下列程序进行：</w:t>
      </w:r>
    </w:p>
    <w:p w:rsidR="00706093" w:rsidRDefault="00706093" w:rsidP="00706093">
      <w:pPr>
        <w:ind w:firstLine="560"/>
      </w:pPr>
      <w:r>
        <w:rPr>
          <w:rFonts w:hint="eastAsia"/>
        </w:rPr>
        <w:t>（一）企业收到资产评估机构出具的评估报告后，将备案材料逐级报送给国有资产监督管理机构或其所出资企业，自评估基准日起</w:t>
      </w:r>
      <w:r>
        <w:t>9</w:t>
      </w:r>
      <w:r>
        <w:rPr>
          <w:rFonts w:hint="eastAsia"/>
        </w:rPr>
        <w:t>个月内提出备案申请；</w:t>
      </w:r>
    </w:p>
    <w:p w:rsidR="00706093" w:rsidRDefault="00706093" w:rsidP="00706093">
      <w:pPr>
        <w:ind w:firstLine="560"/>
      </w:pPr>
      <w:r>
        <w:rPr>
          <w:rFonts w:hint="eastAsia"/>
        </w:rPr>
        <w:t>（二）国有资产监督管理机构或者所出资企业收到备案材料后，对材料齐全的，在</w:t>
      </w:r>
      <w:r>
        <w:t>20</w:t>
      </w:r>
      <w:r>
        <w:rPr>
          <w:rFonts w:hint="eastAsia"/>
        </w:rPr>
        <w:t>个工作日内办理备案手续，必要时可组织有关专家参与备案评审。</w:t>
      </w:r>
    </w:p>
    <w:p w:rsidR="00706093" w:rsidRDefault="00706093" w:rsidP="00706093">
      <w:pPr>
        <w:ind w:firstLine="560"/>
      </w:pPr>
      <w:r>
        <w:rPr>
          <w:rFonts w:hint="eastAsia"/>
        </w:rPr>
        <w:t>第十八条</w:t>
      </w:r>
      <w:r>
        <w:t xml:space="preserve"> </w:t>
      </w:r>
      <w:r>
        <w:rPr>
          <w:rFonts w:hint="eastAsia"/>
        </w:rPr>
        <w:t>资产评估项目备案需报送下列文件材料：</w:t>
      </w:r>
    </w:p>
    <w:p w:rsidR="00706093" w:rsidRDefault="00706093" w:rsidP="00706093">
      <w:pPr>
        <w:ind w:firstLine="560"/>
      </w:pPr>
      <w:r>
        <w:rPr>
          <w:rFonts w:hint="eastAsia"/>
        </w:rPr>
        <w:t>（一）国有资产评估项目备案表一式三份（附件</w:t>
      </w:r>
      <w:r>
        <w:t>2</w:t>
      </w:r>
      <w:r>
        <w:rPr>
          <w:rFonts w:hint="eastAsia"/>
        </w:rPr>
        <w:t>）；</w:t>
      </w:r>
    </w:p>
    <w:p w:rsidR="00706093" w:rsidRDefault="00706093" w:rsidP="00706093">
      <w:pPr>
        <w:ind w:firstLine="560"/>
      </w:pPr>
      <w:r>
        <w:rPr>
          <w:rFonts w:hint="eastAsia"/>
        </w:rPr>
        <w:t>（二）资产评估报告（评估报告书、评估说明和评估明细表及其电子文档）；</w:t>
      </w:r>
    </w:p>
    <w:p w:rsidR="00706093" w:rsidRDefault="00706093" w:rsidP="00706093">
      <w:pPr>
        <w:ind w:firstLine="560"/>
      </w:pPr>
      <w:r>
        <w:rPr>
          <w:rFonts w:hint="eastAsia"/>
        </w:rPr>
        <w:t>（三）与资产评估项目相对应的经济行为批准文件；</w:t>
      </w:r>
    </w:p>
    <w:p w:rsidR="00706093" w:rsidRDefault="00706093" w:rsidP="00706093">
      <w:pPr>
        <w:ind w:firstLine="560"/>
      </w:pPr>
      <w:r>
        <w:rPr>
          <w:rFonts w:hint="eastAsia"/>
        </w:rPr>
        <w:t>（四）其他有关材料。</w:t>
      </w:r>
    </w:p>
    <w:p w:rsidR="00706093" w:rsidRDefault="00706093" w:rsidP="00706093">
      <w:pPr>
        <w:ind w:firstLine="560"/>
      </w:pPr>
      <w:r>
        <w:rPr>
          <w:rFonts w:hint="eastAsia"/>
        </w:rPr>
        <w:t>第十九条</w:t>
      </w:r>
      <w:r>
        <w:t xml:space="preserve"> </w:t>
      </w:r>
      <w:r>
        <w:rPr>
          <w:rFonts w:hint="eastAsia"/>
        </w:rPr>
        <w:t>国有资产监督管理机构及所出资企业根据下列情况确定是否对资产评估项目予以备案：</w:t>
      </w:r>
    </w:p>
    <w:p w:rsidR="00706093" w:rsidRDefault="00706093" w:rsidP="00706093">
      <w:pPr>
        <w:ind w:firstLine="560"/>
      </w:pPr>
      <w:r>
        <w:rPr>
          <w:rFonts w:hint="eastAsia"/>
        </w:rPr>
        <w:t>（一）资产评估所涉及的经济行为是否获得批准；</w:t>
      </w:r>
    </w:p>
    <w:p w:rsidR="00706093" w:rsidRDefault="00706093" w:rsidP="00706093">
      <w:pPr>
        <w:ind w:firstLine="560"/>
      </w:pPr>
      <w:r>
        <w:rPr>
          <w:rFonts w:hint="eastAsia"/>
        </w:rPr>
        <w:t>（二）资产评估机构是否具备相应评估资质，评估人员是否具备相应执</w:t>
      </w:r>
      <w:r>
        <w:rPr>
          <w:rFonts w:hint="eastAsia"/>
        </w:rPr>
        <w:lastRenderedPageBreak/>
        <w:t>业资格；</w:t>
      </w:r>
    </w:p>
    <w:p w:rsidR="00706093" w:rsidRDefault="00706093" w:rsidP="00706093">
      <w:pPr>
        <w:ind w:firstLine="560"/>
      </w:pPr>
      <w:r>
        <w:rPr>
          <w:rFonts w:hint="eastAsia"/>
        </w:rPr>
        <w:t>（三）评估基准日的选择是否适当，评估结果的使用有效期是否明示；</w:t>
      </w:r>
    </w:p>
    <w:p w:rsidR="00706093" w:rsidRDefault="00706093" w:rsidP="00706093">
      <w:pPr>
        <w:ind w:firstLine="560"/>
      </w:pPr>
      <w:r>
        <w:rPr>
          <w:rFonts w:hint="eastAsia"/>
        </w:rPr>
        <w:t>（四）资产评估范围与经济行为批准文件确定的资产范围是否一致；</w:t>
      </w:r>
    </w:p>
    <w:p w:rsidR="00706093" w:rsidRDefault="00706093" w:rsidP="00706093">
      <w:pPr>
        <w:ind w:firstLine="560"/>
      </w:pPr>
      <w:r>
        <w:rPr>
          <w:rFonts w:hint="eastAsia"/>
        </w:rPr>
        <w:t>（五）企业是否就所提供的资产权属证明文件、财务会计资料及生产经营管理资料的真实性、合法性和完整性</w:t>
      </w:r>
      <w:proofErr w:type="gramStart"/>
      <w:r>
        <w:rPr>
          <w:rFonts w:hint="eastAsia"/>
        </w:rPr>
        <w:t>作出</w:t>
      </w:r>
      <w:proofErr w:type="gramEnd"/>
      <w:r>
        <w:rPr>
          <w:rFonts w:hint="eastAsia"/>
        </w:rPr>
        <w:t>承诺；</w:t>
      </w:r>
    </w:p>
    <w:p w:rsidR="00706093" w:rsidRDefault="00706093" w:rsidP="00706093">
      <w:pPr>
        <w:ind w:firstLine="560"/>
      </w:pPr>
      <w:r>
        <w:rPr>
          <w:rFonts w:hint="eastAsia"/>
        </w:rPr>
        <w:t>（六）评估程序是否符合相关评估准则的规定。</w:t>
      </w:r>
    </w:p>
    <w:p w:rsidR="00706093" w:rsidRDefault="00706093" w:rsidP="00706093">
      <w:pPr>
        <w:ind w:firstLine="560"/>
      </w:pPr>
      <w:r>
        <w:rPr>
          <w:rFonts w:hint="eastAsia"/>
        </w:rPr>
        <w:t>第二十条</w:t>
      </w:r>
      <w:r>
        <w:t xml:space="preserve"> </w:t>
      </w:r>
      <w:r>
        <w:rPr>
          <w:rFonts w:hint="eastAsia"/>
        </w:rPr>
        <w:t>国有资产监督管理机构下达的资产评估项目核准文件和经国有资产监督管理机构或所出资企业备案的资产评估项目备案表是企业办理产权登记、股权设置和产权转让等相关手续的必备文件。</w:t>
      </w:r>
    </w:p>
    <w:p w:rsidR="00706093" w:rsidRDefault="00706093" w:rsidP="00706093">
      <w:pPr>
        <w:ind w:firstLine="560"/>
      </w:pPr>
      <w:r>
        <w:rPr>
          <w:rFonts w:hint="eastAsia"/>
        </w:rPr>
        <w:t>第二十一条</w:t>
      </w:r>
      <w:r>
        <w:t xml:space="preserve"> </w:t>
      </w:r>
      <w:r>
        <w:rPr>
          <w:rFonts w:hint="eastAsia"/>
        </w:rPr>
        <w:t>经核准或备案的资产评估结果使用有效期为自评估基准日起</w:t>
      </w:r>
      <w:r>
        <w:t>1</w:t>
      </w:r>
      <w:r>
        <w:rPr>
          <w:rFonts w:hint="eastAsia"/>
        </w:rPr>
        <w:t>年。</w:t>
      </w:r>
    </w:p>
    <w:p w:rsidR="00706093" w:rsidRDefault="00706093" w:rsidP="00706093">
      <w:pPr>
        <w:ind w:firstLine="560"/>
      </w:pPr>
      <w:r>
        <w:rPr>
          <w:rFonts w:hint="eastAsia"/>
        </w:rPr>
        <w:t>第二十二条</w:t>
      </w:r>
      <w:r>
        <w:t xml:space="preserve"> </w:t>
      </w:r>
      <w:r>
        <w:rPr>
          <w:rFonts w:hint="eastAsia"/>
        </w:rPr>
        <w:t>企业进行与资产评估相应的经济行为时，应当以经核准或备案的资产评估结果为作价参考依据；当交易价格低于评估结果的</w:t>
      </w:r>
      <w:r>
        <w:t>90%</w:t>
      </w:r>
      <w:r>
        <w:rPr>
          <w:rFonts w:hint="eastAsia"/>
        </w:rPr>
        <w:t>时，应当暂停交易，在获得原经济行为批准机构同意后方可继续交易。</w:t>
      </w:r>
    </w:p>
    <w:p w:rsidR="00706093" w:rsidRDefault="00706093" w:rsidP="00706093">
      <w:pPr>
        <w:pStyle w:val="2"/>
      </w:pPr>
      <w:bookmarkStart w:id="101" w:name="_Toc468220440"/>
      <w:bookmarkStart w:id="102" w:name="_Toc469155001"/>
      <w:r>
        <w:rPr>
          <w:rFonts w:hint="eastAsia"/>
        </w:rPr>
        <w:t>第四章</w:t>
      </w:r>
      <w:r>
        <w:t xml:space="preserve"> </w:t>
      </w:r>
      <w:r>
        <w:rPr>
          <w:rFonts w:hint="eastAsia"/>
        </w:rPr>
        <w:t>监督检查</w:t>
      </w:r>
      <w:bookmarkEnd w:id="101"/>
      <w:bookmarkEnd w:id="102"/>
    </w:p>
    <w:p w:rsidR="00706093" w:rsidRDefault="00706093" w:rsidP="00706093">
      <w:pPr>
        <w:ind w:firstLine="560"/>
      </w:pPr>
      <w:r>
        <w:rPr>
          <w:rFonts w:hint="eastAsia"/>
        </w:rPr>
        <w:t>第二十三条</w:t>
      </w:r>
      <w:r>
        <w:t xml:space="preserve"> </w:t>
      </w:r>
      <w:r>
        <w:rPr>
          <w:rFonts w:hint="eastAsia"/>
        </w:rPr>
        <w:t>各级国有资产监督管理机构应当加强对企业国有资产评估工作的监督检查，重点检查企业内部国有资产评估管理制度的建立、执行情况和评估管理人员配备情况，定期或者不定期地对资产评估项目进行抽查。</w:t>
      </w:r>
    </w:p>
    <w:p w:rsidR="00706093" w:rsidRDefault="00706093" w:rsidP="00706093">
      <w:pPr>
        <w:ind w:firstLine="560"/>
      </w:pPr>
      <w:r>
        <w:rPr>
          <w:rFonts w:hint="eastAsia"/>
        </w:rPr>
        <w:t>第二十四条</w:t>
      </w:r>
      <w:r>
        <w:t xml:space="preserve"> </w:t>
      </w:r>
      <w:r>
        <w:rPr>
          <w:rFonts w:hint="eastAsia"/>
        </w:rPr>
        <w:t>各级国有资产监督管理机构对企业资产评估项目进行抽查的内容包括：</w:t>
      </w:r>
    </w:p>
    <w:p w:rsidR="00706093" w:rsidRDefault="00706093" w:rsidP="00706093">
      <w:pPr>
        <w:ind w:firstLine="560"/>
      </w:pPr>
      <w:r>
        <w:rPr>
          <w:rFonts w:hint="eastAsia"/>
        </w:rPr>
        <w:t>（一）企业经济行为的合</w:t>
      </w:r>
      <w:proofErr w:type="gramStart"/>
      <w:r>
        <w:rPr>
          <w:rFonts w:hint="eastAsia"/>
        </w:rPr>
        <w:t>规</w:t>
      </w:r>
      <w:proofErr w:type="gramEnd"/>
      <w:r>
        <w:rPr>
          <w:rFonts w:hint="eastAsia"/>
        </w:rPr>
        <w:t>性；</w:t>
      </w:r>
    </w:p>
    <w:p w:rsidR="00706093" w:rsidRDefault="00706093" w:rsidP="00706093">
      <w:pPr>
        <w:ind w:firstLine="560"/>
      </w:pPr>
      <w:r>
        <w:rPr>
          <w:rFonts w:hint="eastAsia"/>
        </w:rPr>
        <w:t>（二）评估的资产范围与有关经济行为所涉及的资产范围是否一致；</w:t>
      </w:r>
    </w:p>
    <w:p w:rsidR="00706093" w:rsidRDefault="00706093" w:rsidP="00706093">
      <w:pPr>
        <w:ind w:firstLine="560"/>
      </w:pPr>
      <w:r>
        <w:rPr>
          <w:rFonts w:hint="eastAsia"/>
        </w:rPr>
        <w:t>（三）企业提供的资产权属证明文件、财务会计资料及生产经营管理资料的真实性、合法性和完整性；</w:t>
      </w:r>
    </w:p>
    <w:p w:rsidR="00706093" w:rsidRDefault="00706093" w:rsidP="00706093">
      <w:pPr>
        <w:ind w:firstLine="560"/>
      </w:pPr>
      <w:r>
        <w:rPr>
          <w:rFonts w:hint="eastAsia"/>
        </w:rPr>
        <w:t>（四）资产评估机构的执业资质和评估人员的执业资格；</w:t>
      </w:r>
    </w:p>
    <w:p w:rsidR="00706093" w:rsidRDefault="00706093" w:rsidP="00706093">
      <w:pPr>
        <w:ind w:firstLine="560"/>
      </w:pPr>
      <w:r>
        <w:rPr>
          <w:rFonts w:hint="eastAsia"/>
        </w:rPr>
        <w:t>（五）资产账面价值与评估结果的差异；</w:t>
      </w:r>
      <w:r>
        <w:t xml:space="preserve"> </w:t>
      </w:r>
    </w:p>
    <w:p w:rsidR="00706093" w:rsidRDefault="00706093" w:rsidP="00706093">
      <w:pPr>
        <w:ind w:firstLine="560"/>
      </w:pPr>
      <w:r>
        <w:rPr>
          <w:rFonts w:hint="eastAsia"/>
        </w:rPr>
        <w:t>（六）经济行为的实际成交价与评估结果的差异；</w:t>
      </w:r>
    </w:p>
    <w:p w:rsidR="00706093" w:rsidRDefault="00706093" w:rsidP="00706093">
      <w:pPr>
        <w:ind w:firstLine="560"/>
      </w:pPr>
      <w:r>
        <w:rPr>
          <w:rFonts w:hint="eastAsia"/>
        </w:rPr>
        <w:t>（七）评估工作底稿；</w:t>
      </w:r>
    </w:p>
    <w:p w:rsidR="00706093" w:rsidRDefault="00706093" w:rsidP="00706093">
      <w:pPr>
        <w:ind w:firstLine="560"/>
      </w:pPr>
      <w:r>
        <w:rPr>
          <w:rFonts w:hint="eastAsia"/>
        </w:rPr>
        <w:t>（八）评估依据的合理性；</w:t>
      </w:r>
    </w:p>
    <w:p w:rsidR="00706093" w:rsidRDefault="00706093" w:rsidP="00706093">
      <w:pPr>
        <w:ind w:firstLine="560"/>
      </w:pPr>
      <w:r>
        <w:rPr>
          <w:rFonts w:hint="eastAsia"/>
        </w:rPr>
        <w:lastRenderedPageBreak/>
        <w:t>（九）评估报告对重大事项及其对评估结果影响的披露程度，以及该披露与实际情况的差异；</w:t>
      </w:r>
    </w:p>
    <w:p w:rsidR="00706093" w:rsidRDefault="00706093" w:rsidP="00706093">
      <w:pPr>
        <w:ind w:firstLine="560"/>
      </w:pPr>
      <w:r>
        <w:rPr>
          <w:rFonts w:hint="eastAsia"/>
        </w:rPr>
        <w:t>（十）其他有关情况。</w:t>
      </w:r>
    </w:p>
    <w:p w:rsidR="00706093" w:rsidRDefault="00706093" w:rsidP="00706093">
      <w:pPr>
        <w:ind w:firstLine="560"/>
      </w:pPr>
      <w:r>
        <w:rPr>
          <w:rFonts w:hint="eastAsia"/>
        </w:rPr>
        <w:t>第二十五条</w:t>
      </w:r>
      <w:r>
        <w:t xml:space="preserve"> </w:t>
      </w:r>
      <w:r>
        <w:rPr>
          <w:rFonts w:hint="eastAsia"/>
        </w:rPr>
        <w:t>省级国有资产监督管理机构应当于每年度终了</w:t>
      </w:r>
      <w:r>
        <w:t>30</w:t>
      </w:r>
      <w:r>
        <w:rPr>
          <w:rFonts w:hint="eastAsia"/>
        </w:rPr>
        <w:t>个工作日内将检查、抽查及处理情况上报国务院国有资产监督管理机构。</w:t>
      </w:r>
    </w:p>
    <w:p w:rsidR="00706093" w:rsidRDefault="00706093" w:rsidP="00706093">
      <w:pPr>
        <w:ind w:firstLine="560"/>
      </w:pPr>
      <w:r>
        <w:rPr>
          <w:rFonts w:hint="eastAsia"/>
        </w:rPr>
        <w:t>第二十六条</w:t>
      </w:r>
      <w:r>
        <w:t xml:space="preserve"> </w:t>
      </w:r>
      <w:r>
        <w:rPr>
          <w:rFonts w:hint="eastAsia"/>
        </w:rPr>
        <w:t>国有资产监督管理机构应当将资产评估项目的抽查结果通报相关部门。</w:t>
      </w:r>
    </w:p>
    <w:p w:rsidR="00706093" w:rsidRDefault="00706093" w:rsidP="00706093">
      <w:pPr>
        <w:pStyle w:val="2"/>
      </w:pPr>
      <w:bookmarkStart w:id="103" w:name="_Toc468220441"/>
      <w:bookmarkStart w:id="104" w:name="_Toc469155002"/>
      <w:r>
        <w:rPr>
          <w:rFonts w:hint="eastAsia"/>
        </w:rPr>
        <w:t>第五章</w:t>
      </w:r>
      <w:r>
        <w:t xml:space="preserve"> </w:t>
      </w:r>
      <w:r>
        <w:rPr>
          <w:rFonts w:hint="eastAsia"/>
        </w:rPr>
        <w:t>罚</w:t>
      </w:r>
      <w:r>
        <w:t xml:space="preserve">  </w:t>
      </w:r>
      <w:r>
        <w:rPr>
          <w:rFonts w:hint="eastAsia"/>
        </w:rPr>
        <w:t>则</w:t>
      </w:r>
      <w:bookmarkEnd w:id="103"/>
      <w:bookmarkEnd w:id="104"/>
    </w:p>
    <w:p w:rsidR="00706093" w:rsidRDefault="00706093" w:rsidP="00706093">
      <w:pPr>
        <w:ind w:firstLine="560"/>
      </w:pPr>
      <w:r>
        <w:rPr>
          <w:rFonts w:hint="eastAsia"/>
        </w:rPr>
        <w:t>第二十七条</w:t>
      </w:r>
      <w:r>
        <w:t xml:space="preserve"> </w:t>
      </w:r>
      <w:r>
        <w:rPr>
          <w:rFonts w:hint="eastAsia"/>
        </w:rPr>
        <w:t>企业违反本办法，有下列情形之一的，由国有资产监督管理机构通报批评并责令改正，必要时可依法向人民法院提起诉讼，确认其相应的经济行为无效：</w:t>
      </w:r>
    </w:p>
    <w:p w:rsidR="00706093" w:rsidRDefault="00706093" w:rsidP="00706093">
      <w:pPr>
        <w:ind w:firstLine="560"/>
      </w:pPr>
      <w:r>
        <w:rPr>
          <w:rFonts w:hint="eastAsia"/>
        </w:rPr>
        <w:t>（一）应当进行资产评估而未进行评估；</w:t>
      </w:r>
    </w:p>
    <w:p w:rsidR="00706093" w:rsidRDefault="00706093" w:rsidP="00706093">
      <w:pPr>
        <w:ind w:firstLine="560"/>
      </w:pPr>
      <w:r>
        <w:rPr>
          <w:rFonts w:hint="eastAsia"/>
        </w:rPr>
        <w:t>（二）聘请不符合相应资质条件的资产评估机构从事国有资产评估活动；</w:t>
      </w:r>
    </w:p>
    <w:p w:rsidR="00706093" w:rsidRDefault="00706093" w:rsidP="00706093">
      <w:pPr>
        <w:ind w:firstLine="560"/>
      </w:pPr>
      <w:r>
        <w:rPr>
          <w:rFonts w:hint="eastAsia"/>
        </w:rPr>
        <w:t>（三）向资产评估机构提供虚假情况和资料，或者与资产评估机构串通作弊导致评估结果失实的；</w:t>
      </w:r>
    </w:p>
    <w:p w:rsidR="00706093" w:rsidRDefault="00706093" w:rsidP="00706093">
      <w:pPr>
        <w:ind w:firstLine="560"/>
      </w:pPr>
      <w:r>
        <w:rPr>
          <w:rFonts w:hint="eastAsia"/>
        </w:rPr>
        <w:t>（四）应当办理核准、备案而未办理。</w:t>
      </w:r>
    </w:p>
    <w:p w:rsidR="00706093" w:rsidRDefault="00706093" w:rsidP="00706093">
      <w:pPr>
        <w:ind w:firstLine="560"/>
      </w:pPr>
      <w:r>
        <w:rPr>
          <w:rFonts w:hint="eastAsia"/>
        </w:rPr>
        <w:t>第二十八条</w:t>
      </w:r>
      <w:r>
        <w:t xml:space="preserve"> </w:t>
      </w:r>
      <w:r>
        <w:rPr>
          <w:rFonts w:hint="eastAsia"/>
        </w:rPr>
        <w:t>企业在国有资产评估中发生违法违规行为或者不正当使用评估报告的，对负有直接责任的主管人员和其他直接责任人员，依法给予处分；涉嫌犯罪的，依法移送司法机关处理。</w:t>
      </w:r>
    </w:p>
    <w:p w:rsidR="00706093" w:rsidRDefault="00706093" w:rsidP="00706093">
      <w:pPr>
        <w:ind w:firstLine="560"/>
      </w:pPr>
      <w:r>
        <w:rPr>
          <w:rFonts w:hint="eastAsia"/>
        </w:rPr>
        <w:t>第二十九条</w:t>
      </w:r>
      <w:r>
        <w:t xml:space="preserve"> </w:t>
      </w:r>
      <w:r>
        <w:rPr>
          <w:rFonts w:hint="eastAsia"/>
        </w:rPr>
        <w:t>受托资产评估机构在资产评估过程中违规执业的，由国有资产监督管理机构将有关情况通报其行业主管部门，建议给予相应处罚；情节严重的，可要求企业不得再委托该中介机构及其当事人进行国有资产评估业务；涉嫌犯罪的，依法移送司法机关处理。</w:t>
      </w:r>
    </w:p>
    <w:p w:rsidR="00706093" w:rsidRDefault="00706093" w:rsidP="00706093">
      <w:pPr>
        <w:ind w:firstLine="560"/>
      </w:pPr>
      <w:r>
        <w:rPr>
          <w:rFonts w:hint="eastAsia"/>
        </w:rPr>
        <w:t>第三十条</w:t>
      </w:r>
      <w:r>
        <w:t xml:space="preserve"> </w:t>
      </w:r>
      <w:r>
        <w:rPr>
          <w:rFonts w:hint="eastAsia"/>
        </w:rPr>
        <w:t>有关资产评估机构对资产评估项目抽查工作不予配合的，国有资产监督管理机构可以要求企业不得再委托该资产评估机构及其当事人进行国有资产评估业务。</w:t>
      </w:r>
    </w:p>
    <w:p w:rsidR="00706093" w:rsidRDefault="00706093" w:rsidP="00706093">
      <w:pPr>
        <w:ind w:firstLine="560"/>
      </w:pPr>
      <w:r>
        <w:rPr>
          <w:rFonts w:hint="eastAsia"/>
        </w:rPr>
        <w:t>第三十一条</w:t>
      </w:r>
      <w:r>
        <w:t xml:space="preserve"> </w:t>
      </w:r>
      <w:r>
        <w:rPr>
          <w:rFonts w:hint="eastAsia"/>
        </w:rPr>
        <w:t>各级国有资产监督管理机构工作人员违反本规定，造成国有资产流失的，依法给予处分；涉嫌犯罪的，依法移送司法机关处理。</w:t>
      </w:r>
    </w:p>
    <w:p w:rsidR="00706093" w:rsidRDefault="00706093" w:rsidP="00706093">
      <w:pPr>
        <w:pStyle w:val="2"/>
      </w:pPr>
      <w:bookmarkStart w:id="105" w:name="_Toc468220442"/>
      <w:bookmarkStart w:id="106" w:name="_Toc469155003"/>
      <w:r>
        <w:rPr>
          <w:rFonts w:hint="eastAsia"/>
        </w:rPr>
        <w:lastRenderedPageBreak/>
        <w:t>第六章</w:t>
      </w:r>
      <w:r>
        <w:t xml:space="preserve"> </w:t>
      </w:r>
      <w:r>
        <w:rPr>
          <w:rFonts w:hint="eastAsia"/>
        </w:rPr>
        <w:t>附</w:t>
      </w:r>
      <w:r>
        <w:t xml:space="preserve">  </w:t>
      </w:r>
      <w:r>
        <w:rPr>
          <w:rFonts w:hint="eastAsia"/>
        </w:rPr>
        <w:t>则</w:t>
      </w:r>
      <w:bookmarkEnd w:id="105"/>
      <w:bookmarkEnd w:id="106"/>
    </w:p>
    <w:p w:rsidR="00706093" w:rsidRDefault="00706093" w:rsidP="00706093">
      <w:pPr>
        <w:ind w:firstLine="560"/>
      </w:pPr>
      <w:r>
        <w:rPr>
          <w:rFonts w:hint="eastAsia"/>
        </w:rPr>
        <w:t>第三十二条</w:t>
      </w:r>
      <w:r>
        <w:t xml:space="preserve"> </w:t>
      </w:r>
      <w:r>
        <w:rPr>
          <w:rFonts w:hint="eastAsia"/>
        </w:rPr>
        <w:t>境外国有资产评估，遵照相关法规执行。</w:t>
      </w:r>
    </w:p>
    <w:p w:rsidR="00706093" w:rsidRDefault="00706093" w:rsidP="00706093">
      <w:pPr>
        <w:ind w:firstLine="560"/>
      </w:pPr>
      <w:r>
        <w:rPr>
          <w:rFonts w:hint="eastAsia"/>
        </w:rPr>
        <w:t>第三十三条</w:t>
      </w:r>
      <w:r>
        <w:t xml:space="preserve"> </w:t>
      </w:r>
      <w:r>
        <w:rPr>
          <w:rFonts w:hint="eastAsia"/>
        </w:rPr>
        <w:t>政企尚未分开单位所属企事业单位的国有资产评估工作，参照本办法执行。</w:t>
      </w:r>
    </w:p>
    <w:p w:rsidR="00706093" w:rsidRDefault="00706093" w:rsidP="00706093">
      <w:pPr>
        <w:ind w:firstLine="560"/>
      </w:pPr>
      <w:r>
        <w:rPr>
          <w:rFonts w:hint="eastAsia"/>
        </w:rPr>
        <w:t>第三十四条</w:t>
      </w:r>
      <w:r>
        <w:t xml:space="preserve"> </w:t>
      </w:r>
      <w:r>
        <w:rPr>
          <w:rFonts w:hint="eastAsia"/>
        </w:rPr>
        <w:t>省级国有资产监督管理机构可以根据本办法，制定本地区相关工作规范，并报国务院国有资产监督管理机构备案。</w:t>
      </w:r>
    </w:p>
    <w:p w:rsidR="00706093" w:rsidRDefault="00706093" w:rsidP="00706093">
      <w:pPr>
        <w:ind w:firstLine="560"/>
      </w:pPr>
      <w:r>
        <w:rPr>
          <w:rFonts w:hint="eastAsia"/>
        </w:rPr>
        <w:t>第三十五条</w:t>
      </w:r>
      <w:r>
        <w:t xml:space="preserve"> </w:t>
      </w:r>
      <w:r>
        <w:rPr>
          <w:rFonts w:hint="eastAsia"/>
        </w:rPr>
        <w:t>本办法自</w:t>
      </w:r>
      <w:r>
        <w:t>2005</w:t>
      </w:r>
      <w:r>
        <w:rPr>
          <w:rFonts w:hint="eastAsia"/>
        </w:rPr>
        <w:t>年</w:t>
      </w:r>
      <w:r>
        <w:t>9</w:t>
      </w:r>
      <w:r>
        <w:rPr>
          <w:rFonts w:hint="eastAsia"/>
        </w:rPr>
        <w:t>月</w:t>
      </w:r>
      <w:r>
        <w:t>1</w:t>
      </w:r>
      <w:r>
        <w:rPr>
          <w:rFonts w:hint="eastAsia"/>
        </w:rPr>
        <w:t>日起施行。</w:t>
      </w:r>
    </w:p>
    <w:p w:rsidR="00706093" w:rsidRDefault="00706093" w:rsidP="00706093">
      <w:pPr>
        <w:ind w:firstLine="560"/>
      </w:pPr>
      <w:r>
        <w:rPr>
          <w:rFonts w:hint="eastAsia"/>
        </w:rPr>
        <w:t>附件</w:t>
      </w:r>
      <w:r>
        <w:t>1</w:t>
      </w:r>
      <w:r>
        <w:rPr>
          <w:rFonts w:hint="eastAsia"/>
        </w:rPr>
        <w:t>：资产评估项目核准申请表</w:t>
      </w:r>
    </w:p>
    <w:p w:rsidR="00706093" w:rsidRDefault="00706093" w:rsidP="00706093">
      <w:pPr>
        <w:ind w:firstLine="560"/>
      </w:pPr>
      <w:r>
        <w:rPr>
          <w:rFonts w:hint="eastAsia"/>
        </w:rPr>
        <w:t>附件</w:t>
      </w:r>
      <w:r>
        <w:t>2</w:t>
      </w:r>
      <w:r>
        <w:rPr>
          <w:rFonts w:hint="eastAsia"/>
        </w:rPr>
        <w:t>：国有资产评估项目备案表</w:t>
      </w:r>
    </w:p>
    <w:p w:rsidR="00706093" w:rsidRDefault="00706093" w:rsidP="00706093">
      <w:pPr>
        <w:ind w:firstLine="560"/>
      </w:pPr>
      <w:r>
        <w:rPr>
          <w:kern w:val="0"/>
        </w:rPr>
        <w:br w:type="page"/>
      </w:r>
    </w:p>
    <w:p w:rsidR="00706093" w:rsidRDefault="00706093" w:rsidP="00706093">
      <w:pPr>
        <w:pStyle w:val="1"/>
      </w:pPr>
      <w:bookmarkStart w:id="107" w:name="_Toc468220443"/>
      <w:bookmarkStart w:id="108" w:name="_Toc469155004"/>
      <w:r>
        <w:rPr>
          <w:rFonts w:hint="eastAsia"/>
        </w:rPr>
        <w:lastRenderedPageBreak/>
        <w:t>企业国有产权无偿划转管理暂行办法</w:t>
      </w:r>
      <w:bookmarkEnd w:id="107"/>
      <w:bookmarkEnd w:id="108"/>
    </w:p>
    <w:p w:rsidR="00706093" w:rsidRDefault="00706093" w:rsidP="00706093">
      <w:pPr>
        <w:pStyle w:val="2"/>
      </w:pPr>
      <w:bookmarkStart w:id="109" w:name="_Toc468220444"/>
      <w:bookmarkStart w:id="110" w:name="_Toc469155005"/>
      <w:r>
        <w:rPr>
          <w:rFonts w:hint="eastAsia"/>
        </w:rPr>
        <w:t>第一章</w:t>
      </w:r>
      <w:r>
        <w:t xml:space="preserve"> </w:t>
      </w:r>
      <w:r>
        <w:rPr>
          <w:rFonts w:hint="eastAsia"/>
        </w:rPr>
        <w:t>总</w:t>
      </w:r>
      <w:r>
        <w:t xml:space="preserve">  </w:t>
      </w:r>
      <w:r>
        <w:rPr>
          <w:rFonts w:hint="eastAsia"/>
        </w:rPr>
        <w:t>则</w:t>
      </w:r>
      <w:bookmarkEnd w:id="109"/>
      <w:bookmarkEnd w:id="110"/>
    </w:p>
    <w:p w:rsidR="00706093" w:rsidRDefault="00706093" w:rsidP="00706093">
      <w:pPr>
        <w:ind w:firstLine="560"/>
      </w:pPr>
      <w:r>
        <w:rPr>
          <w:rFonts w:hint="eastAsia"/>
        </w:rPr>
        <w:t>第一条</w:t>
      </w:r>
      <w:r>
        <w:t xml:space="preserve">  </w:t>
      </w:r>
      <w:r>
        <w:rPr>
          <w:rFonts w:hint="eastAsia"/>
        </w:rPr>
        <w:t>为规范企业国有产权无偿划转行为，保障企业国有产权有序流动，防止国有资产流失，根据《企业国有资产监督管理暂行条例》（国务院令第</w:t>
      </w:r>
      <w:r>
        <w:t>378</w:t>
      </w:r>
      <w:r>
        <w:rPr>
          <w:rFonts w:hint="eastAsia"/>
        </w:rPr>
        <w:t>号）等有关规定，制定本办法。</w:t>
      </w:r>
    </w:p>
    <w:p w:rsidR="00706093" w:rsidRDefault="00706093" w:rsidP="00706093">
      <w:pPr>
        <w:ind w:firstLine="560"/>
      </w:pPr>
      <w:r>
        <w:rPr>
          <w:rFonts w:hint="eastAsia"/>
        </w:rPr>
        <w:t>第二条</w:t>
      </w:r>
      <w:r>
        <w:t xml:space="preserve"> </w:t>
      </w:r>
      <w:r>
        <w:rPr>
          <w:rFonts w:hint="eastAsia"/>
        </w:rPr>
        <w:t>本办法所称企业国有产权无偿划转，是指企业国有产权在政府机构、事业单位、国有独资企业、国有独资公司之间的无偿转移。</w:t>
      </w:r>
    </w:p>
    <w:p w:rsidR="00706093" w:rsidRDefault="00706093" w:rsidP="00706093">
      <w:pPr>
        <w:ind w:firstLine="560"/>
      </w:pPr>
      <w:r>
        <w:rPr>
          <w:rFonts w:hint="eastAsia"/>
        </w:rPr>
        <w:t>国有独资公司作为划入或划出一方的，应当符合《中华人民共和国公司法》的有关规定。</w:t>
      </w:r>
    </w:p>
    <w:p w:rsidR="00706093" w:rsidRDefault="00706093" w:rsidP="00706093">
      <w:pPr>
        <w:ind w:firstLine="560"/>
      </w:pPr>
      <w:r>
        <w:rPr>
          <w:rFonts w:hint="eastAsia"/>
        </w:rPr>
        <w:t>第三条</w:t>
      </w:r>
      <w:r>
        <w:t xml:space="preserve"> </w:t>
      </w:r>
      <w:r>
        <w:rPr>
          <w:rFonts w:hint="eastAsia"/>
        </w:rPr>
        <w:t>各级人民政府授权其国有资产监督管理机构（以下简称国资监管机构）履行出资人职责的企业</w:t>
      </w:r>
      <w:r>
        <w:t>(</w:t>
      </w:r>
      <w:r>
        <w:rPr>
          <w:rFonts w:hint="eastAsia"/>
        </w:rPr>
        <w:t>以下统称所出资企业</w:t>
      </w:r>
      <w:r>
        <w:t>)</w:t>
      </w:r>
      <w:r>
        <w:rPr>
          <w:rFonts w:hint="eastAsia"/>
        </w:rPr>
        <w:t>及其各级子企业国有产权无偿划转适用本办法。</w:t>
      </w:r>
    </w:p>
    <w:p w:rsidR="00706093" w:rsidRDefault="00706093" w:rsidP="00706093">
      <w:pPr>
        <w:ind w:firstLine="560"/>
      </w:pPr>
      <w:r>
        <w:rPr>
          <w:rFonts w:hint="eastAsia"/>
        </w:rPr>
        <w:t>股份有限公司国有股无偿划转，按国家有关规定执行。</w:t>
      </w:r>
    </w:p>
    <w:p w:rsidR="00706093" w:rsidRDefault="00706093" w:rsidP="00706093">
      <w:pPr>
        <w:ind w:firstLine="560"/>
      </w:pPr>
      <w:r>
        <w:rPr>
          <w:rFonts w:hint="eastAsia"/>
        </w:rPr>
        <w:t>第四条</w:t>
      </w:r>
      <w:r>
        <w:t xml:space="preserve">  </w:t>
      </w:r>
      <w:r>
        <w:rPr>
          <w:rFonts w:hint="eastAsia"/>
        </w:rPr>
        <w:t>企业国有产权无偿划转应当遵循以下原则：</w:t>
      </w:r>
    </w:p>
    <w:p w:rsidR="00706093" w:rsidRDefault="00706093" w:rsidP="00706093">
      <w:pPr>
        <w:ind w:firstLine="560"/>
      </w:pPr>
      <w:r>
        <w:rPr>
          <w:rFonts w:hint="eastAsia"/>
        </w:rPr>
        <w:t>（一）符合国家有关法律法规和产业政策的规定；</w:t>
      </w:r>
    </w:p>
    <w:p w:rsidR="00706093" w:rsidRDefault="00706093" w:rsidP="00706093">
      <w:pPr>
        <w:ind w:firstLine="560"/>
      </w:pPr>
      <w:r>
        <w:rPr>
          <w:rFonts w:hint="eastAsia"/>
        </w:rPr>
        <w:t>（二）符合国有经济布局和结构调整的需要；</w:t>
      </w:r>
    </w:p>
    <w:p w:rsidR="00706093" w:rsidRDefault="00706093" w:rsidP="00706093">
      <w:pPr>
        <w:ind w:firstLine="560"/>
      </w:pPr>
      <w:r>
        <w:rPr>
          <w:rFonts w:hint="eastAsia"/>
        </w:rPr>
        <w:t>（三）有利于优化产业结构和提高企业核心竞争力；</w:t>
      </w:r>
    </w:p>
    <w:p w:rsidR="00706093" w:rsidRDefault="00706093" w:rsidP="00706093">
      <w:pPr>
        <w:ind w:firstLine="560"/>
      </w:pPr>
      <w:r>
        <w:rPr>
          <w:rFonts w:hint="eastAsia"/>
        </w:rPr>
        <w:t>（四）划转双方协商一致。</w:t>
      </w:r>
    </w:p>
    <w:p w:rsidR="00706093" w:rsidRDefault="00706093" w:rsidP="00706093">
      <w:pPr>
        <w:ind w:firstLine="560"/>
      </w:pPr>
      <w:r>
        <w:rPr>
          <w:rFonts w:hint="eastAsia"/>
        </w:rPr>
        <w:t>第五条</w:t>
      </w:r>
      <w:r>
        <w:t xml:space="preserve">  </w:t>
      </w:r>
      <w:r>
        <w:rPr>
          <w:rFonts w:hint="eastAsia"/>
        </w:rPr>
        <w:t>被划转企业国有产权的权属应当清晰。权属关系不明确或存在权属纠纷的企业国有产权不得进行无偿划转。被设置为担保物权的企业国有产权无偿划转，应当符合《中华人民共和国担保法》的有关规定。有限责任公司国有股权的划转，还应当遵循《中华人民共和国公司法》的有关规定。</w:t>
      </w:r>
    </w:p>
    <w:p w:rsidR="00706093" w:rsidRDefault="00706093" w:rsidP="00706093">
      <w:pPr>
        <w:pStyle w:val="2"/>
      </w:pPr>
      <w:bookmarkStart w:id="111" w:name="_Toc468220445"/>
      <w:bookmarkStart w:id="112" w:name="_Toc469155006"/>
      <w:r>
        <w:rPr>
          <w:rFonts w:hint="eastAsia"/>
        </w:rPr>
        <w:t>第二章</w:t>
      </w:r>
      <w:r>
        <w:t xml:space="preserve"> </w:t>
      </w:r>
      <w:r>
        <w:rPr>
          <w:rFonts w:hint="eastAsia"/>
        </w:rPr>
        <w:t>企业国有产权无偿划转的程序</w:t>
      </w:r>
      <w:bookmarkEnd w:id="111"/>
      <w:bookmarkEnd w:id="112"/>
    </w:p>
    <w:p w:rsidR="00706093" w:rsidRDefault="00706093" w:rsidP="00706093">
      <w:pPr>
        <w:ind w:firstLine="560"/>
      </w:pPr>
      <w:r>
        <w:rPr>
          <w:rFonts w:hint="eastAsia"/>
        </w:rPr>
        <w:t>第六条</w:t>
      </w:r>
      <w:r>
        <w:t xml:space="preserve">  </w:t>
      </w:r>
      <w:r>
        <w:rPr>
          <w:rFonts w:hint="eastAsia"/>
        </w:rPr>
        <w:t>企业国有产权无偿划转应当做好可行性研究。无偿划转可行性论证报告一般应当载明下列内容：</w:t>
      </w:r>
    </w:p>
    <w:p w:rsidR="00706093" w:rsidRDefault="00706093" w:rsidP="00706093">
      <w:pPr>
        <w:ind w:firstLine="560"/>
        <w:rPr>
          <w:rFonts w:asciiTheme="minorEastAsia" w:hAnsiTheme="minorEastAsia"/>
        </w:rPr>
      </w:pPr>
      <w:r>
        <w:rPr>
          <w:rFonts w:asciiTheme="minorEastAsia" w:hAnsiTheme="minorEastAsia" w:hint="eastAsia"/>
        </w:rPr>
        <w:t>（一）被划转企业所处行业情况及国家有关法律法规、产业政策规定；</w:t>
      </w:r>
    </w:p>
    <w:p w:rsidR="00706093" w:rsidRDefault="00706093" w:rsidP="00706093">
      <w:pPr>
        <w:ind w:firstLine="560"/>
        <w:rPr>
          <w:rFonts w:asciiTheme="minorEastAsia" w:hAnsiTheme="minorEastAsia"/>
        </w:rPr>
      </w:pPr>
      <w:r>
        <w:rPr>
          <w:rFonts w:asciiTheme="minorEastAsia" w:hAnsiTheme="minorEastAsia" w:hint="eastAsia"/>
        </w:rPr>
        <w:t>（二）被划转企业主业情况及与划入、划出方企业主业和发展规划的关系；</w:t>
      </w:r>
    </w:p>
    <w:p w:rsidR="00706093" w:rsidRDefault="00706093" w:rsidP="00706093">
      <w:pPr>
        <w:ind w:firstLine="560"/>
        <w:rPr>
          <w:rFonts w:asciiTheme="minorEastAsia" w:hAnsiTheme="minorEastAsia"/>
        </w:rPr>
      </w:pPr>
      <w:r>
        <w:rPr>
          <w:rFonts w:asciiTheme="minorEastAsia" w:hAnsiTheme="minorEastAsia" w:hint="eastAsia"/>
        </w:rPr>
        <w:lastRenderedPageBreak/>
        <w:t xml:space="preserve">（三）被划转企业的财务状况及或有负债情况； </w:t>
      </w:r>
    </w:p>
    <w:p w:rsidR="00706093" w:rsidRDefault="00706093" w:rsidP="00706093">
      <w:pPr>
        <w:ind w:firstLine="560"/>
        <w:rPr>
          <w:rFonts w:asciiTheme="minorEastAsia" w:hAnsiTheme="minorEastAsia"/>
        </w:rPr>
      </w:pPr>
      <w:r>
        <w:rPr>
          <w:rFonts w:asciiTheme="minorEastAsia" w:hAnsiTheme="minorEastAsia" w:hint="eastAsia"/>
        </w:rPr>
        <w:t xml:space="preserve">（四）被划转企业的人员情况； </w:t>
      </w:r>
    </w:p>
    <w:p w:rsidR="00706093" w:rsidRDefault="00706093" w:rsidP="00706093">
      <w:pPr>
        <w:ind w:firstLine="560"/>
        <w:rPr>
          <w:rFonts w:asciiTheme="minorEastAsia" w:hAnsiTheme="minorEastAsia"/>
        </w:rPr>
      </w:pPr>
      <w:r>
        <w:rPr>
          <w:rFonts w:asciiTheme="minorEastAsia" w:hAnsiTheme="minorEastAsia" w:hint="eastAsia"/>
        </w:rPr>
        <w:t xml:space="preserve">（五）划入方对被划转企业的重组方案，包括投入计划、资金来源、效益预测及风险对策等； </w:t>
      </w:r>
    </w:p>
    <w:p w:rsidR="00706093" w:rsidRDefault="00706093" w:rsidP="00706093">
      <w:pPr>
        <w:ind w:firstLine="560"/>
        <w:rPr>
          <w:rFonts w:asciiTheme="minorEastAsia" w:hAnsiTheme="minorEastAsia"/>
        </w:rPr>
      </w:pPr>
      <w:r>
        <w:rPr>
          <w:rFonts w:asciiTheme="minorEastAsia" w:hAnsiTheme="minorEastAsia" w:hint="eastAsia"/>
        </w:rPr>
        <w:t xml:space="preserve">（六）其他需说明的情况。 </w:t>
      </w:r>
    </w:p>
    <w:p w:rsidR="00706093" w:rsidRDefault="00706093" w:rsidP="00706093">
      <w:pPr>
        <w:ind w:firstLine="560"/>
      </w:pPr>
      <w:r>
        <w:rPr>
          <w:rFonts w:asciiTheme="minorEastAsia" w:hAnsiTheme="minorEastAsia" w:hint="eastAsia"/>
        </w:rPr>
        <w:t>第七条 划转</w:t>
      </w:r>
      <w:r>
        <w:rPr>
          <w:rFonts w:hint="eastAsia"/>
        </w:rPr>
        <w:t>双方应当在可行性研究的基础上，按照内部决策程序进行审议，并形成书面决议。</w:t>
      </w:r>
    </w:p>
    <w:p w:rsidR="00706093" w:rsidRDefault="00706093" w:rsidP="00706093">
      <w:pPr>
        <w:ind w:firstLine="560"/>
      </w:pPr>
      <w:r>
        <w:rPr>
          <w:rFonts w:hint="eastAsia"/>
        </w:rPr>
        <w:t>划入方（划出方）为国有独资企业的，应当由总经理办公会议审议；已设立董事会的，由董事会审议。划入方（划出方）为国有独资公司的，应当由董事会审议；尚未设立董事会的，由总经理办公会议审议。所涉及的职工分流安置事项，应当经被划转企业职工代表大会审议通过。</w:t>
      </w:r>
    </w:p>
    <w:p w:rsidR="00706093" w:rsidRDefault="00706093" w:rsidP="00706093">
      <w:pPr>
        <w:ind w:firstLine="560"/>
      </w:pPr>
      <w:r>
        <w:rPr>
          <w:rFonts w:hint="eastAsia"/>
        </w:rPr>
        <w:t>第八条</w:t>
      </w:r>
      <w:r>
        <w:t xml:space="preserve">  </w:t>
      </w:r>
      <w:r>
        <w:rPr>
          <w:rFonts w:hint="eastAsia"/>
        </w:rPr>
        <w:t>划出方应当就无偿划转事项通知本企业（单位）债权人，并制订相应的债务处置方案。</w:t>
      </w:r>
    </w:p>
    <w:p w:rsidR="00706093" w:rsidRDefault="00706093" w:rsidP="00706093">
      <w:pPr>
        <w:ind w:firstLine="560"/>
      </w:pPr>
      <w:r>
        <w:rPr>
          <w:rFonts w:hint="eastAsia"/>
        </w:rPr>
        <w:t>第九条</w:t>
      </w:r>
      <w:r>
        <w:t xml:space="preserve">  </w:t>
      </w:r>
      <w:r>
        <w:rPr>
          <w:rFonts w:hint="eastAsia"/>
        </w:rPr>
        <w:t>划转双方应当组织被划转企业按照有关规定开展审计或清产核资，以中介机构出具的审计报告或经划出方国资监管机构批准的清产核资结果作为企业国有产权无偿划转的依据。</w:t>
      </w:r>
    </w:p>
    <w:p w:rsidR="00706093" w:rsidRDefault="00706093" w:rsidP="00706093">
      <w:pPr>
        <w:ind w:firstLine="560"/>
      </w:pPr>
      <w:r>
        <w:rPr>
          <w:rFonts w:hint="eastAsia"/>
        </w:rPr>
        <w:t>第十条</w:t>
      </w:r>
      <w:r>
        <w:t xml:space="preserve">  </w:t>
      </w:r>
      <w:r>
        <w:rPr>
          <w:rFonts w:hint="eastAsia"/>
        </w:rPr>
        <w:t>划转双方协商一致后，应当签订企业国有产权无偿划转协议。划转协议应当包括下列主要内容：</w:t>
      </w:r>
    </w:p>
    <w:p w:rsidR="00706093" w:rsidRDefault="00706093" w:rsidP="00706093">
      <w:pPr>
        <w:ind w:firstLine="560"/>
      </w:pPr>
      <w:r>
        <w:rPr>
          <w:rFonts w:hint="eastAsia"/>
        </w:rPr>
        <w:t>（一）划入划出双方的名称与住所；</w:t>
      </w:r>
      <w:r>
        <w:t xml:space="preserve"> </w:t>
      </w:r>
    </w:p>
    <w:p w:rsidR="00706093" w:rsidRDefault="00706093" w:rsidP="00706093">
      <w:pPr>
        <w:ind w:firstLine="560"/>
      </w:pPr>
      <w:r>
        <w:rPr>
          <w:rFonts w:hint="eastAsia"/>
        </w:rPr>
        <w:t>（二）被划转企业的基本情况；</w:t>
      </w:r>
      <w:r>
        <w:t xml:space="preserve"> </w:t>
      </w:r>
    </w:p>
    <w:p w:rsidR="00706093" w:rsidRDefault="00706093" w:rsidP="00706093">
      <w:pPr>
        <w:ind w:firstLine="560"/>
      </w:pPr>
      <w:r>
        <w:rPr>
          <w:rFonts w:hint="eastAsia"/>
        </w:rPr>
        <w:t>（三）被划转企业国有产权数额及划转基准日；</w:t>
      </w:r>
      <w:r>
        <w:t xml:space="preserve"> </w:t>
      </w:r>
    </w:p>
    <w:p w:rsidR="00706093" w:rsidRDefault="00706093" w:rsidP="00706093">
      <w:pPr>
        <w:tabs>
          <w:tab w:val="left" w:pos="1020"/>
        </w:tabs>
        <w:ind w:firstLine="560"/>
      </w:pPr>
      <w:r>
        <w:tab/>
      </w:r>
      <w:r>
        <w:rPr>
          <w:rFonts w:hint="eastAsia"/>
        </w:rPr>
        <w:t>（四）被划转企业涉及的职工分流安置方案；</w:t>
      </w:r>
      <w:r>
        <w:t xml:space="preserve"> </w:t>
      </w:r>
    </w:p>
    <w:p w:rsidR="00706093" w:rsidRDefault="00706093" w:rsidP="00706093">
      <w:pPr>
        <w:ind w:firstLine="560"/>
      </w:pPr>
      <w:r>
        <w:rPr>
          <w:rFonts w:hint="eastAsia"/>
        </w:rPr>
        <w:t>（五）被划转企业涉及的债权、债务</w:t>
      </w:r>
      <w:r>
        <w:t>(</w:t>
      </w:r>
      <w:r>
        <w:rPr>
          <w:rFonts w:hint="eastAsia"/>
        </w:rPr>
        <w:t>包括拖欠职工债务</w:t>
      </w:r>
      <w:r>
        <w:t>)</w:t>
      </w:r>
      <w:r>
        <w:rPr>
          <w:rFonts w:hint="eastAsia"/>
        </w:rPr>
        <w:t>以及或有负债的处理方案；</w:t>
      </w:r>
      <w:r>
        <w:t xml:space="preserve"> </w:t>
      </w:r>
    </w:p>
    <w:p w:rsidR="00706093" w:rsidRDefault="00706093" w:rsidP="00706093">
      <w:pPr>
        <w:ind w:firstLine="560"/>
      </w:pPr>
      <w:r>
        <w:rPr>
          <w:rFonts w:hint="eastAsia"/>
        </w:rPr>
        <w:t>（六）划转双方的违约责任；</w:t>
      </w:r>
      <w:r>
        <w:t xml:space="preserve"> </w:t>
      </w:r>
    </w:p>
    <w:p w:rsidR="00706093" w:rsidRDefault="00706093" w:rsidP="00706093">
      <w:pPr>
        <w:ind w:firstLine="560"/>
      </w:pPr>
      <w:r>
        <w:rPr>
          <w:rFonts w:hint="eastAsia"/>
        </w:rPr>
        <w:t>（七）纠纷的解决方式；</w:t>
      </w:r>
      <w:r>
        <w:t xml:space="preserve"> </w:t>
      </w:r>
    </w:p>
    <w:p w:rsidR="00706093" w:rsidRDefault="00706093" w:rsidP="00706093">
      <w:pPr>
        <w:ind w:firstLine="560"/>
      </w:pPr>
      <w:r>
        <w:rPr>
          <w:rFonts w:hint="eastAsia"/>
        </w:rPr>
        <w:t>（八）协议生效条件；</w:t>
      </w:r>
      <w:r>
        <w:t xml:space="preserve"> </w:t>
      </w:r>
    </w:p>
    <w:p w:rsidR="00706093" w:rsidRDefault="00706093" w:rsidP="00706093">
      <w:pPr>
        <w:ind w:firstLine="560"/>
      </w:pPr>
      <w:r>
        <w:rPr>
          <w:rFonts w:hint="eastAsia"/>
        </w:rPr>
        <w:t>（九）划转双方认为必要的其他条款。</w:t>
      </w:r>
      <w:r>
        <w:t xml:space="preserve"> </w:t>
      </w:r>
    </w:p>
    <w:p w:rsidR="00706093" w:rsidRDefault="00706093" w:rsidP="00706093">
      <w:pPr>
        <w:ind w:firstLine="560"/>
      </w:pPr>
      <w:r>
        <w:rPr>
          <w:rFonts w:hint="eastAsia"/>
        </w:rPr>
        <w:t>无偿划转事项按照本办法规定程序批准后，划转协议生效。划转协议生效以前，划转双方不得履行或者部分履行。</w:t>
      </w:r>
    </w:p>
    <w:p w:rsidR="00706093" w:rsidRDefault="00706093" w:rsidP="00706093">
      <w:pPr>
        <w:ind w:firstLine="560"/>
      </w:pPr>
      <w:r>
        <w:rPr>
          <w:rFonts w:hint="eastAsia"/>
        </w:rPr>
        <w:lastRenderedPageBreak/>
        <w:t>第十一条</w:t>
      </w:r>
      <w:r>
        <w:t xml:space="preserve">  </w:t>
      </w:r>
      <w:r>
        <w:rPr>
          <w:rFonts w:hint="eastAsia"/>
        </w:rPr>
        <w:t>划转双方应当依据相关批复文件及划转协议，进行账务调整，按规定办理产权登记等手续。</w:t>
      </w:r>
    </w:p>
    <w:p w:rsidR="00706093" w:rsidRDefault="00706093" w:rsidP="00706093">
      <w:pPr>
        <w:pStyle w:val="2"/>
      </w:pPr>
      <w:bookmarkStart w:id="113" w:name="_Toc468220446"/>
      <w:bookmarkStart w:id="114" w:name="_Toc469155007"/>
      <w:r>
        <w:rPr>
          <w:rFonts w:hint="eastAsia"/>
        </w:rPr>
        <w:t>第三章</w:t>
      </w:r>
      <w:r>
        <w:t xml:space="preserve"> </w:t>
      </w:r>
      <w:r>
        <w:rPr>
          <w:rFonts w:hint="eastAsia"/>
        </w:rPr>
        <w:t>企业国有产权无偿划转的批准</w:t>
      </w:r>
      <w:bookmarkEnd w:id="113"/>
      <w:bookmarkEnd w:id="114"/>
    </w:p>
    <w:p w:rsidR="00706093" w:rsidRDefault="00706093" w:rsidP="00706093">
      <w:pPr>
        <w:ind w:firstLine="560"/>
      </w:pPr>
      <w:r>
        <w:rPr>
          <w:rFonts w:hint="eastAsia"/>
        </w:rPr>
        <w:t>第十二条</w:t>
      </w:r>
      <w:r>
        <w:t xml:space="preserve">  </w:t>
      </w:r>
      <w:r>
        <w:rPr>
          <w:rFonts w:hint="eastAsia"/>
        </w:rPr>
        <w:t>企业国有产权在同一国资监管机构所出资企业之间无偿划转的，由所出资企业共同报国资监管机构批准。</w:t>
      </w:r>
    </w:p>
    <w:p w:rsidR="00706093" w:rsidRDefault="00706093" w:rsidP="00706093">
      <w:pPr>
        <w:ind w:firstLine="560"/>
      </w:pPr>
      <w:r>
        <w:rPr>
          <w:rFonts w:hint="eastAsia"/>
        </w:rPr>
        <w:t>企业国有产权在不同国资监管机构所出资企业之间无偿划转的，依据划转双方的产权归属关系，由所出资企业分别报同级国资监管机构批准。</w:t>
      </w:r>
    </w:p>
    <w:p w:rsidR="00706093" w:rsidRDefault="00706093" w:rsidP="00706093">
      <w:pPr>
        <w:ind w:firstLine="560"/>
      </w:pPr>
      <w:r>
        <w:rPr>
          <w:rFonts w:hint="eastAsia"/>
        </w:rPr>
        <w:t>第十三条</w:t>
      </w:r>
      <w:r>
        <w:t xml:space="preserve"> </w:t>
      </w:r>
      <w:r>
        <w:rPr>
          <w:rFonts w:hint="eastAsia"/>
        </w:rPr>
        <w:t>实施政企分开的企业，其国有产权无偿划转所出资企业或其子企业持有的，由同级国资监管机构和主管部门分别批准。</w:t>
      </w:r>
    </w:p>
    <w:p w:rsidR="00706093" w:rsidRDefault="00706093" w:rsidP="00706093">
      <w:pPr>
        <w:ind w:firstLine="560"/>
      </w:pPr>
      <w:r>
        <w:rPr>
          <w:rFonts w:hint="eastAsia"/>
        </w:rPr>
        <w:t>第十四条</w:t>
      </w:r>
      <w:r>
        <w:t xml:space="preserve"> </w:t>
      </w:r>
      <w:r>
        <w:rPr>
          <w:rFonts w:hint="eastAsia"/>
        </w:rPr>
        <w:t>下级政府国资监管机构所出资企业国有产权无偿划转上级政府国资监管机构所出资企业或其子企业持有的，由下级政府和上级政府国资监管机构分别批准。</w:t>
      </w:r>
    </w:p>
    <w:p w:rsidR="00706093" w:rsidRDefault="00706093" w:rsidP="00706093">
      <w:pPr>
        <w:ind w:firstLine="560"/>
      </w:pPr>
      <w:r>
        <w:rPr>
          <w:rFonts w:hint="eastAsia"/>
        </w:rPr>
        <w:t>第十五条</w:t>
      </w:r>
      <w:r>
        <w:t xml:space="preserve">  </w:t>
      </w:r>
      <w:r>
        <w:rPr>
          <w:rFonts w:hint="eastAsia"/>
        </w:rPr>
        <w:t>企业国有产权在所出资企业内部无偿划转的，由所出资企业批准并抄报同级国资监管机构。</w:t>
      </w:r>
      <w:r>
        <w:t xml:space="preserve"> </w:t>
      </w:r>
    </w:p>
    <w:p w:rsidR="00706093" w:rsidRDefault="00706093" w:rsidP="00706093">
      <w:pPr>
        <w:ind w:firstLine="560"/>
      </w:pPr>
      <w:r>
        <w:rPr>
          <w:rFonts w:hint="eastAsia"/>
        </w:rPr>
        <w:t>第十六条</w:t>
      </w:r>
      <w:r>
        <w:t xml:space="preserve"> </w:t>
      </w:r>
      <w:r>
        <w:rPr>
          <w:rFonts w:hint="eastAsia"/>
        </w:rPr>
        <w:t>批准企业国有产权无偿划转事项，应当审查下列书面材料：</w:t>
      </w:r>
    </w:p>
    <w:p w:rsidR="00706093" w:rsidRDefault="00706093" w:rsidP="00706093">
      <w:pPr>
        <w:ind w:firstLine="560"/>
      </w:pPr>
      <w:r>
        <w:rPr>
          <w:rFonts w:hint="eastAsia"/>
        </w:rPr>
        <w:t>（一）无偿划转的申请文件</w:t>
      </w:r>
      <w:r>
        <w:t xml:space="preserve">; </w:t>
      </w:r>
    </w:p>
    <w:p w:rsidR="00706093" w:rsidRDefault="00706093" w:rsidP="00706093">
      <w:pPr>
        <w:ind w:firstLine="560"/>
      </w:pPr>
      <w:r>
        <w:rPr>
          <w:rFonts w:hint="eastAsia"/>
        </w:rPr>
        <w:t>（二）总经理办公会议或董事会有关无偿划转的决议；</w:t>
      </w:r>
      <w:r>
        <w:t xml:space="preserve"> </w:t>
      </w:r>
    </w:p>
    <w:p w:rsidR="00706093" w:rsidRDefault="00706093" w:rsidP="00706093">
      <w:pPr>
        <w:ind w:firstLine="560"/>
      </w:pPr>
      <w:r>
        <w:rPr>
          <w:rFonts w:hint="eastAsia"/>
        </w:rPr>
        <w:t>（三）划转双方及被划转企业的产权登记证；</w:t>
      </w:r>
      <w:r>
        <w:t xml:space="preserve"> </w:t>
      </w:r>
    </w:p>
    <w:p w:rsidR="00706093" w:rsidRDefault="00706093" w:rsidP="00706093">
      <w:pPr>
        <w:ind w:firstLine="560"/>
      </w:pPr>
      <w:r>
        <w:rPr>
          <w:rFonts w:hint="eastAsia"/>
        </w:rPr>
        <w:t>（四）无偿划转的可行性论证报告</w:t>
      </w:r>
      <w:r>
        <w:t xml:space="preserve">; </w:t>
      </w:r>
    </w:p>
    <w:p w:rsidR="00706093" w:rsidRDefault="00706093" w:rsidP="00706093">
      <w:pPr>
        <w:ind w:firstLine="560"/>
      </w:pPr>
      <w:r>
        <w:rPr>
          <w:rFonts w:hint="eastAsia"/>
        </w:rPr>
        <w:t>（五）划转双方签订的无偿划转协议；</w:t>
      </w:r>
      <w:r>
        <w:t xml:space="preserve"> </w:t>
      </w:r>
    </w:p>
    <w:p w:rsidR="00706093" w:rsidRDefault="00706093" w:rsidP="00706093">
      <w:pPr>
        <w:ind w:firstLine="560"/>
      </w:pPr>
      <w:r>
        <w:rPr>
          <w:rFonts w:hint="eastAsia"/>
        </w:rPr>
        <w:t>（六）中介机构出具的被划转企业划转基准日的审计报告或同级国资监管机构清产核资结果批复文件；</w:t>
      </w:r>
      <w:r>
        <w:t xml:space="preserve"> </w:t>
      </w:r>
    </w:p>
    <w:p w:rsidR="00706093" w:rsidRDefault="00706093" w:rsidP="00706093">
      <w:pPr>
        <w:ind w:firstLine="560"/>
      </w:pPr>
      <w:r>
        <w:rPr>
          <w:rFonts w:hint="eastAsia"/>
        </w:rPr>
        <w:t>（七）划出方债务处置方案；</w:t>
      </w:r>
      <w:r>
        <w:t xml:space="preserve"> </w:t>
      </w:r>
    </w:p>
    <w:p w:rsidR="00706093" w:rsidRDefault="00706093" w:rsidP="00706093">
      <w:pPr>
        <w:ind w:firstLine="560"/>
      </w:pPr>
      <w:r>
        <w:rPr>
          <w:rFonts w:hint="eastAsia"/>
        </w:rPr>
        <w:t>（八）被划转企业职代会通过的职工分流安置方案；</w:t>
      </w:r>
      <w:r>
        <w:t xml:space="preserve"> </w:t>
      </w:r>
    </w:p>
    <w:p w:rsidR="00706093" w:rsidRDefault="00706093" w:rsidP="00706093">
      <w:pPr>
        <w:ind w:firstLine="560"/>
      </w:pPr>
      <w:r>
        <w:rPr>
          <w:rFonts w:hint="eastAsia"/>
        </w:rPr>
        <w:t>（九）其他有关文件。</w:t>
      </w:r>
    </w:p>
    <w:p w:rsidR="00706093" w:rsidRDefault="00706093" w:rsidP="00706093">
      <w:pPr>
        <w:ind w:firstLine="560"/>
      </w:pPr>
      <w:r>
        <w:rPr>
          <w:rFonts w:hint="eastAsia"/>
        </w:rPr>
        <w:t>第十七条</w:t>
      </w:r>
      <w:r>
        <w:t xml:space="preserve">  </w:t>
      </w:r>
      <w:r>
        <w:rPr>
          <w:rFonts w:hint="eastAsia"/>
        </w:rPr>
        <w:t>企业国有产权无偿划转事项经批准后，划出方和划入</w:t>
      </w:r>
      <w:proofErr w:type="gramStart"/>
      <w:r>
        <w:rPr>
          <w:rFonts w:hint="eastAsia"/>
        </w:rPr>
        <w:t>方调整</w:t>
      </w:r>
      <w:proofErr w:type="gramEnd"/>
      <w:r>
        <w:rPr>
          <w:rFonts w:hint="eastAsia"/>
        </w:rPr>
        <w:t>产权划转比例或者划转协议有重大变化的，应当按照规定程序重新报批。</w:t>
      </w:r>
    </w:p>
    <w:p w:rsidR="00706093" w:rsidRDefault="00706093" w:rsidP="00706093">
      <w:pPr>
        <w:ind w:firstLine="560"/>
      </w:pPr>
      <w:r>
        <w:rPr>
          <w:rFonts w:hint="eastAsia"/>
        </w:rPr>
        <w:t>第十八条</w:t>
      </w:r>
      <w:r>
        <w:t xml:space="preserve"> </w:t>
      </w:r>
      <w:r>
        <w:rPr>
          <w:rFonts w:hint="eastAsia"/>
        </w:rPr>
        <w:t>有下列情况之一的，不得实施无偿划转：</w:t>
      </w:r>
    </w:p>
    <w:p w:rsidR="00706093" w:rsidRDefault="00706093" w:rsidP="00706093">
      <w:pPr>
        <w:ind w:firstLine="560"/>
      </w:pPr>
      <w:r>
        <w:rPr>
          <w:rFonts w:hint="eastAsia"/>
        </w:rPr>
        <w:t>（一）被划转企业主业不符合划入方主业及发展规划的；</w:t>
      </w:r>
      <w:r>
        <w:t xml:space="preserve"> </w:t>
      </w:r>
    </w:p>
    <w:p w:rsidR="00706093" w:rsidRDefault="00706093" w:rsidP="00706093">
      <w:pPr>
        <w:ind w:firstLine="560"/>
      </w:pPr>
      <w:r>
        <w:rPr>
          <w:rFonts w:hint="eastAsia"/>
        </w:rPr>
        <w:lastRenderedPageBreak/>
        <w:t>（二）中介机构对被划转企业划转基准日的财务报告出具否定意见、无法表示意见或保留意见的审计报告的；</w:t>
      </w:r>
      <w:r>
        <w:t xml:space="preserve"> </w:t>
      </w:r>
    </w:p>
    <w:p w:rsidR="00706093" w:rsidRDefault="00706093" w:rsidP="00706093">
      <w:pPr>
        <w:ind w:firstLine="560"/>
      </w:pPr>
      <w:r>
        <w:rPr>
          <w:rFonts w:hint="eastAsia"/>
        </w:rPr>
        <w:t>（三）无偿划转涉及的职工分流安置事项未经被划转企业的职工代表大会审议通过的；</w:t>
      </w:r>
      <w:r>
        <w:t xml:space="preserve"> </w:t>
      </w:r>
    </w:p>
    <w:p w:rsidR="00706093" w:rsidRDefault="00706093" w:rsidP="00706093">
      <w:pPr>
        <w:ind w:firstLine="560"/>
      </w:pPr>
      <w:r>
        <w:rPr>
          <w:rFonts w:hint="eastAsia"/>
        </w:rPr>
        <w:t>（四）被划转企业或有负债未有妥善解决方案的；</w:t>
      </w:r>
      <w:r>
        <w:t xml:space="preserve"> </w:t>
      </w:r>
    </w:p>
    <w:p w:rsidR="00706093" w:rsidRDefault="00706093" w:rsidP="00706093">
      <w:pPr>
        <w:ind w:firstLine="560"/>
      </w:pPr>
      <w:r>
        <w:rPr>
          <w:rFonts w:hint="eastAsia"/>
        </w:rPr>
        <w:t>（五）划出方债务未有妥善处置方案的。</w:t>
      </w:r>
    </w:p>
    <w:p w:rsidR="00706093" w:rsidRDefault="00706093" w:rsidP="00706093">
      <w:pPr>
        <w:ind w:firstLine="560"/>
      </w:pPr>
      <w:r>
        <w:rPr>
          <w:rFonts w:hint="eastAsia"/>
        </w:rPr>
        <w:t>第十九条</w:t>
      </w:r>
      <w:r>
        <w:t xml:space="preserve"> </w:t>
      </w:r>
      <w:r>
        <w:rPr>
          <w:rFonts w:hint="eastAsia"/>
        </w:rPr>
        <w:t>下列无偿划转事项，依据中介机构出具的被划转企业上一年度（或最近一次）的审计报告或经国资监管机构批准的清产核资结果，直接进行账务调整，并按规定办理产权登记等手续。</w:t>
      </w:r>
    </w:p>
    <w:p w:rsidR="00706093" w:rsidRDefault="00706093" w:rsidP="00706093">
      <w:pPr>
        <w:ind w:firstLine="560"/>
      </w:pPr>
      <w:r>
        <w:rPr>
          <w:rFonts w:hint="eastAsia"/>
        </w:rPr>
        <w:t>（一）由政府决定的所出资企业国有产权无偿划转本级国资监管机构其他所出资企业的；</w:t>
      </w:r>
    </w:p>
    <w:p w:rsidR="00706093" w:rsidRDefault="00706093" w:rsidP="00706093">
      <w:pPr>
        <w:ind w:firstLine="560"/>
      </w:pPr>
      <w:r>
        <w:rPr>
          <w:rFonts w:hint="eastAsia"/>
        </w:rPr>
        <w:t>（二）由上级政府决定的所出资企业国有产权在上、下级政府国资监管机构之间的无偿划转；</w:t>
      </w:r>
    </w:p>
    <w:p w:rsidR="00706093" w:rsidRDefault="00706093" w:rsidP="00706093">
      <w:pPr>
        <w:ind w:firstLine="560"/>
      </w:pPr>
      <w:r>
        <w:rPr>
          <w:rFonts w:hint="eastAsia"/>
        </w:rPr>
        <w:t>（三）由划入、划出方政府决定的所出资企业国有产权在互不隶属的政府的国资监管机构之间的无偿划转；</w:t>
      </w:r>
    </w:p>
    <w:p w:rsidR="00706093" w:rsidRDefault="00706093" w:rsidP="00706093">
      <w:pPr>
        <w:ind w:firstLine="560"/>
      </w:pPr>
      <w:r>
        <w:rPr>
          <w:rFonts w:hint="eastAsia"/>
        </w:rPr>
        <w:t>（四）由政府决定的实施政企分开的企业，其国有产权无偿划转国资监管机（五）其他由政府或国资监管机构根据国有经济布局、结构调整和重组需要决定的无偿划转事项。</w:t>
      </w:r>
    </w:p>
    <w:p w:rsidR="00706093" w:rsidRDefault="00706093" w:rsidP="00706093">
      <w:pPr>
        <w:pStyle w:val="2"/>
      </w:pPr>
      <w:bookmarkStart w:id="115" w:name="_Toc468220447"/>
      <w:bookmarkStart w:id="116" w:name="_Toc469155008"/>
      <w:r>
        <w:rPr>
          <w:rFonts w:hint="eastAsia"/>
        </w:rPr>
        <w:t>第四章</w:t>
      </w:r>
      <w:r>
        <w:t xml:space="preserve"> </w:t>
      </w:r>
      <w:r>
        <w:rPr>
          <w:rFonts w:hint="eastAsia"/>
        </w:rPr>
        <w:t>附</w:t>
      </w:r>
      <w:r>
        <w:t xml:space="preserve">  </w:t>
      </w:r>
      <w:r>
        <w:rPr>
          <w:rFonts w:hint="eastAsia"/>
        </w:rPr>
        <w:t>则</w:t>
      </w:r>
      <w:bookmarkEnd w:id="115"/>
      <w:bookmarkEnd w:id="116"/>
    </w:p>
    <w:p w:rsidR="00706093" w:rsidRDefault="00706093" w:rsidP="00706093">
      <w:pPr>
        <w:ind w:firstLine="560"/>
      </w:pPr>
      <w:r>
        <w:rPr>
          <w:rFonts w:hint="eastAsia"/>
        </w:rPr>
        <w:t>第二十条</w:t>
      </w:r>
      <w:r>
        <w:t xml:space="preserve">  </w:t>
      </w:r>
      <w:r>
        <w:rPr>
          <w:rFonts w:hint="eastAsia"/>
        </w:rPr>
        <w:t>企业国有产权无偿向境外划转及境外企业国有产权无偿划转办法另行制定。</w:t>
      </w:r>
    </w:p>
    <w:p w:rsidR="00706093" w:rsidRDefault="00706093" w:rsidP="00706093">
      <w:pPr>
        <w:ind w:firstLine="560"/>
      </w:pPr>
      <w:r>
        <w:rPr>
          <w:rFonts w:hint="eastAsia"/>
        </w:rPr>
        <w:t>第二十一条</w:t>
      </w:r>
      <w:r>
        <w:t xml:space="preserve">  </w:t>
      </w:r>
      <w:r>
        <w:rPr>
          <w:rFonts w:hint="eastAsia"/>
        </w:rPr>
        <w:t>企业实物资产等无偿划转参照本办法执行。</w:t>
      </w:r>
    </w:p>
    <w:p w:rsidR="00706093" w:rsidRDefault="00706093" w:rsidP="00706093">
      <w:pPr>
        <w:ind w:firstLine="560"/>
      </w:pPr>
      <w:r>
        <w:rPr>
          <w:rFonts w:hint="eastAsia"/>
        </w:rPr>
        <w:t>第二十二条</w:t>
      </w:r>
      <w:r>
        <w:t xml:space="preserve">  </w:t>
      </w:r>
      <w:r>
        <w:rPr>
          <w:rFonts w:hint="eastAsia"/>
        </w:rPr>
        <w:t>本办法自公布之日起施行。</w:t>
      </w:r>
    </w:p>
    <w:p w:rsidR="00706093" w:rsidRDefault="00706093" w:rsidP="00706093">
      <w:pPr>
        <w:widowControl/>
        <w:ind w:firstLine="560"/>
        <w:jc w:val="left"/>
      </w:pPr>
      <w:r>
        <w:rPr>
          <w:kern w:val="0"/>
        </w:rPr>
        <w:br w:type="page"/>
      </w:r>
    </w:p>
    <w:p w:rsidR="00706093" w:rsidRDefault="00706093" w:rsidP="00706093">
      <w:pPr>
        <w:pStyle w:val="1"/>
      </w:pPr>
      <w:bookmarkStart w:id="117" w:name="_Toc468220448"/>
      <w:bookmarkStart w:id="118" w:name="_Toc469155009"/>
      <w:r>
        <w:rPr>
          <w:rFonts w:hint="eastAsia"/>
        </w:rPr>
        <w:lastRenderedPageBreak/>
        <w:t>企业国有产权无偿划转工作指引</w:t>
      </w:r>
      <w:bookmarkEnd w:id="117"/>
      <w:bookmarkEnd w:id="118"/>
    </w:p>
    <w:p w:rsidR="00706093" w:rsidRDefault="00706093" w:rsidP="00706093">
      <w:pPr>
        <w:ind w:firstLine="560"/>
      </w:pPr>
      <w:r>
        <w:rPr>
          <w:rFonts w:hint="eastAsia"/>
        </w:rPr>
        <w:t>第一条　为进一步规范中央企业国有产权无偿划转行为，根据国务院国有资产监督管理委员会（以下简称国资委）《企业国有产权无偿划转管理暂行办法》（以下简称《办法》），制定本指引。</w:t>
      </w:r>
    </w:p>
    <w:p w:rsidR="00706093" w:rsidRDefault="00706093" w:rsidP="00706093">
      <w:pPr>
        <w:ind w:firstLine="560"/>
      </w:pPr>
      <w:r>
        <w:rPr>
          <w:rFonts w:hint="eastAsia"/>
        </w:rPr>
        <w:t>第二条　国有独资企业、国有独资公司、国有事业单位投资设立的一人有限责任公司及其再投资设立的一人有限责任公司（以下统称国有一人公司），可以作为划入方（划出方）。</w:t>
      </w:r>
    </w:p>
    <w:p w:rsidR="00706093" w:rsidRDefault="00706093" w:rsidP="00706093">
      <w:pPr>
        <w:ind w:firstLine="560"/>
      </w:pPr>
      <w:r>
        <w:rPr>
          <w:rFonts w:hint="eastAsia"/>
        </w:rPr>
        <w:t>国有一人公司作为划入方（划出方）的，无偿划转事项由董事会审议；不设董事会的，由股东</w:t>
      </w:r>
      <w:proofErr w:type="gramStart"/>
      <w:r>
        <w:rPr>
          <w:rFonts w:hint="eastAsia"/>
        </w:rPr>
        <w:t>作出</w:t>
      </w:r>
      <w:proofErr w:type="gramEnd"/>
      <w:r>
        <w:rPr>
          <w:rFonts w:hint="eastAsia"/>
        </w:rPr>
        <w:t>书面决议，并加盖股东印章。</w:t>
      </w:r>
    </w:p>
    <w:p w:rsidR="00706093" w:rsidRDefault="00706093" w:rsidP="00706093">
      <w:pPr>
        <w:ind w:firstLine="560"/>
      </w:pPr>
      <w:r>
        <w:rPr>
          <w:rFonts w:hint="eastAsia"/>
        </w:rPr>
        <w:t>国有独资企业产权拟无偿划转国有独资公司或国有一人公司持有的，企业应当依法改制为公司。</w:t>
      </w:r>
    </w:p>
    <w:p w:rsidR="00706093" w:rsidRDefault="00706093" w:rsidP="00706093">
      <w:pPr>
        <w:ind w:firstLine="560"/>
      </w:pPr>
      <w:r>
        <w:rPr>
          <w:rFonts w:hint="eastAsia"/>
        </w:rPr>
        <w:t>第三条　中央企业及其子企业无偿划入（划出）企业国有产权的，适用本指引。</w:t>
      </w:r>
    </w:p>
    <w:p w:rsidR="00706093" w:rsidRDefault="00706093" w:rsidP="00706093">
      <w:pPr>
        <w:ind w:firstLine="560"/>
      </w:pPr>
      <w:r>
        <w:rPr>
          <w:rFonts w:hint="eastAsia"/>
        </w:rPr>
        <w:t>第四条　中央企业及其子企业无偿划入企业国有产权，应当符合国资委有关减少企业管理层次的要求，划转后企业管理层次原则上不超过三级。</w:t>
      </w:r>
    </w:p>
    <w:p w:rsidR="00706093" w:rsidRDefault="00706093" w:rsidP="00706093">
      <w:pPr>
        <w:ind w:firstLine="560"/>
      </w:pPr>
      <w:r>
        <w:rPr>
          <w:rFonts w:hint="eastAsia"/>
        </w:rPr>
        <w:t>第五条　划转双方应当严格防范和控制无偿划转的风险，所作承诺事项应严谨合理、切实可行，且与被划转企业直接相关；划转协议的内容应当符合《办法》的规定，不得以重新划回产权等作为违约责任条款。</w:t>
      </w:r>
    </w:p>
    <w:p w:rsidR="00706093" w:rsidRDefault="00706093" w:rsidP="00706093">
      <w:pPr>
        <w:ind w:firstLine="560"/>
      </w:pPr>
      <w:r>
        <w:rPr>
          <w:rFonts w:hint="eastAsia"/>
        </w:rPr>
        <w:t>第六条　划入方（划出方）应当严格按照《办法》第二章的有关规定做好无偿划转的相关工作。无偿划转事项需报国资委批准的，按以下程序办理：</w:t>
      </w:r>
    </w:p>
    <w:p w:rsidR="00706093" w:rsidRDefault="00706093" w:rsidP="00706093">
      <w:pPr>
        <w:ind w:firstLine="560"/>
      </w:pPr>
      <w:r>
        <w:rPr>
          <w:rFonts w:hint="eastAsia"/>
        </w:rPr>
        <w:t>（一）中央企业应按规定对无偿划转事项进行审核，履行内部程序后，向国资委报送申请文件及相关材料。</w:t>
      </w:r>
    </w:p>
    <w:p w:rsidR="00706093" w:rsidRDefault="00706093" w:rsidP="00706093">
      <w:pPr>
        <w:ind w:firstLine="560"/>
      </w:pPr>
      <w:r>
        <w:rPr>
          <w:rFonts w:hint="eastAsia"/>
        </w:rPr>
        <w:t>（二）国资委收到申请文件及相关材料后，应当在</w:t>
      </w:r>
      <w:r>
        <w:t>5</w:t>
      </w:r>
      <w:r>
        <w:rPr>
          <w:rFonts w:hint="eastAsia"/>
        </w:rPr>
        <w:t>个工作日内提出初审意见。</w:t>
      </w:r>
    </w:p>
    <w:p w:rsidR="00706093" w:rsidRDefault="00706093" w:rsidP="00706093">
      <w:pPr>
        <w:ind w:firstLine="560"/>
      </w:pPr>
      <w:r>
        <w:rPr>
          <w:rFonts w:hint="eastAsia"/>
        </w:rPr>
        <w:t>对初审中发现的问题，国资委审核人员应及时与中央企业进行沟通；中央企业无异议的，应在</w:t>
      </w:r>
      <w:r>
        <w:t>5</w:t>
      </w:r>
      <w:r>
        <w:rPr>
          <w:rFonts w:hint="eastAsia"/>
        </w:rPr>
        <w:t>个工作日内修改完善相关材料并报国资委。对材料齐备、具备办理条件的，国资委应及时予以办理。</w:t>
      </w:r>
    </w:p>
    <w:p w:rsidR="00706093" w:rsidRDefault="00706093" w:rsidP="00706093">
      <w:pPr>
        <w:ind w:firstLine="560"/>
      </w:pPr>
      <w:r>
        <w:rPr>
          <w:rFonts w:hint="eastAsia"/>
        </w:rPr>
        <w:t>第七条　中央企业应当按照《办法》第十六条的规定向国资委报送文件材料，其中：</w:t>
      </w:r>
    </w:p>
    <w:p w:rsidR="00706093" w:rsidRDefault="00706093" w:rsidP="00706093">
      <w:pPr>
        <w:ind w:firstLine="560"/>
      </w:pPr>
      <w:r>
        <w:rPr>
          <w:rFonts w:hint="eastAsia"/>
        </w:rPr>
        <w:t>（一）申请文件的主要内容包括：</w:t>
      </w:r>
    </w:p>
    <w:p w:rsidR="00706093" w:rsidRDefault="00706093" w:rsidP="00706093">
      <w:pPr>
        <w:ind w:firstLine="560"/>
      </w:pPr>
      <w:r>
        <w:lastRenderedPageBreak/>
        <w:t>1</w:t>
      </w:r>
      <w:r>
        <w:rPr>
          <w:rFonts w:hint="eastAsia"/>
        </w:rPr>
        <w:t>、请示的具体事项。</w:t>
      </w:r>
    </w:p>
    <w:p w:rsidR="00706093" w:rsidRDefault="00706093" w:rsidP="00706093">
      <w:pPr>
        <w:ind w:firstLine="560"/>
      </w:pPr>
      <w:r>
        <w:t>2</w:t>
      </w:r>
      <w:r>
        <w:rPr>
          <w:rFonts w:hint="eastAsia"/>
        </w:rPr>
        <w:t>、划出方、划入方及被划转企业的基本情况。</w:t>
      </w:r>
    </w:p>
    <w:p w:rsidR="00706093" w:rsidRDefault="00706093" w:rsidP="00706093">
      <w:pPr>
        <w:ind w:firstLine="560"/>
      </w:pPr>
      <w:r>
        <w:rPr>
          <w:rFonts w:hint="eastAsia"/>
        </w:rPr>
        <w:t>主要包括设立时间、组织形式、注册资本、股权结构、级次、主营业务、生产经营和财务状况等。</w:t>
      </w:r>
    </w:p>
    <w:p w:rsidR="00706093" w:rsidRDefault="00706093" w:rsidP="00706093">
      <w:pPr>
        <w:ind w:firstLine="560"/>
      </w:pPr>
      <w:r>
        <w:t>3</w:t>
      </w:r>
      <w:r>
        <w:rPr>
          <w:rFonts w:hint="eastAsia"/>
        </w:rPr>
        <w:t>、无偿划转的理由。</w:t>
      </w:r>
    </w:p>
    <w:p w:rsidR="00706093" w:rsidRDefault="00706093" w:rsidP="00706093">
      <w:pPr>
        <w:ind w:firstLine="560"/>
      </w:pPr>
      <w:r>
        <w:t>4</w:t>
      </w:r>
      <w:r>
        <w:rPr>
          <w:rFonts w:hint="eastAsia"/>
        </w:rPr>
        <w:t>、划入方关于被划转企业发展规划、效益预测等。</w:t>
      </w:r>
    </w:p>
    <w:p w:rsidR="00706093" w:rsidRDefault="00706093" w:rsidP="00706093">
      <w:pPr>
        <w:ind w:firstLine="560"/>
      </w:pPr>
      <w:r>
        <w:t>5</w:t>
      </w:r>
      <w:r>
        <w:rPr>
          <w:rFonts w:hint="eastAsia"/>
        </w:rPr>
        <w:t>、被划转企业风险（负担）情况。</w:t>
      </w:r>
    </w:p>
    <w:p w:rsidR="00706093" w:rsidRDefault="00706093" w:rsidP="00706093">
      <w:pPr>
        <w:ind w:firstLine="560"/>
      </w:pPr>
      <w:r>
        <w:rPr>
          <w:rFonts w:hint="eastAsia"/>
        </w:rPr>
        <w:t>（</w:t>
      </w:r>
      <w:r>
        <w:t>1</w:t>
      </w:r>
      <w:r>
        <w:rPr>
          <w:rFonts w:hint="eastAsia"/>
        </w:rPr>
        <w:t>）人员情况。在岗人员、内退人员及离退休人员人数，职工分流安置方案，离退休人员管理方式、统筹外费用等。</w:t>
      </w:r>
    </w:p>
    <w:p w:rsidR="00706093" w:rsidRDefault="00706093" w:rsidP="00706093">
      <w:pPr>
        <w:ind w:firstLine="560"/>
      </w:pPr>
      <w:r>
        <w:rPr>
          <w:rFonts w:hint="eastAsia"/>
        </w:rPr>
        <w:t>（</w:t>
      </w:r>
      <w:r>
        <w:t>2</w:t>
      </w:r>
      <w:r>
        <w:rPr>
          <w:rFonts w:hint="eastAsia"/>
        </w:rPr>
        <w:t>）或有负债情况。对外担保、未决诉讼等具体情况，相关解决方案，风险判断及其影响等。</w:t>
      </w:r>
    </w:p>
    <w:p w:rsidR="00706093" w:rsidRDefault="00706093" w:rsidP="00706093">
      <w:pPr>
        <w:ind w:firstLine="560"/>
      </w:pPr>
      <w:r>
        <w:rPr>
          <w:rFonts w:hint="eastAsia"/>
        </w:rPr>
        <w:t>（</w:t>
      </w:r>
      <w:r>
        <w:t>3</w:t>
      </w:r>
      <w:r>
        <w:rPr>
          <w:rFonts w:hint="eastAsia"/>
        </w:rPr>
        <w:t>）办社会职能情况。企业办各类社会职能情况，相关解决方案等。</w:t>
      </w:r>
    </w:p>
    <w:p w:rsidR="00706093" w:rsidRDefault="00706093" w:rsidP="00706093">
      <w:pPr>
        <w:ind w:firstLine="560"/>
      </w:pPr>
      <w:r>
        <w:t>6</w:t>
      </w:r>
      <w:r>
        <w:rPr>
          <w:rFonts w:hint="eastAsia"/>
        </w:rPr>
        <w:t>、相关决策及协议签订情况。</w:t>
      </w:r>
    </w:p>
    <w:p w:rsidR="00706093" w:rsidRDefault="00706093" w:rsidP="00706093">
      <w:pPr>
        <w:ind w:firstLine="560"/>
      </w:pPr>
      <w:r>
        <w:rPr>
          <w:rFonts w:hint="eastAsia"/>
        </w:rPr>
        <w:t>划出方、划入方、职代会、中央企业、政府主管部门、地市级以上政府或国有资产监督管理机构相关决策（批准）情况。</w:t>
      </w:r>
    </w:p>
    <w:p w:rsidR="00706093" w:rsidRDefault="00706093" w:rsidP="00706093">
      <w:pPr>
        <w:ind w:firstLine="560"/>
      </w:pPr>
      <w:r>
        <w:rPr>
          <w:rFonts w:hint="eastAsia"/>
        </w:rPr>
        <w:t>涉及有限责任公司国有股权无偿划转的，相关股东会决议情况；涉及中外合资企业国有股权无偿划转的，相关董事会决议情况。</w:t>
      </w:r>
    </w:p>
    <w:p w:rsidR="00706093" w:rsidRDefault="00706093" w:rsidP="00706093">
      <w:pPr>
        <w:ind w:firstLine="560"/>
      </w:pPr>
      <w:r>
        <w:rPr>
          <w:rFonts w:hint="eastAsia"/>
        </w:rPr>
        <w:t>协议签订及主要内容。</w:t>
      </w:r>
    </w:p>
    <w:p w:rsidR="00706093" w:rsidRDefault="00706093" w:rsidP="00706093">
      <w:pPr>
        <w:ind w:firstLine="560"/>
      </w:pPr>
      <w:r>
        <w:t>7</w:t>
      </w:r>
      <w:r>
        <w:rPr>
          <w:rFonts w:hint="eastAsia"/>
        </w:rPr>
        <w:t>、相关承诺事项。</w:t>
      </w:r>
    </w:p>
    <w:p w:rsidR="00706093" w:rsidRDefault="00706093" w:rsidP="00706093">
      <w:pPr>
        <w:ind w:firstLine="560"/>
      </w:pPr>
      <w:r>
        <w:rPr>
          <w:rFonts w:hint="eastAsia"/>
        </w:rPr>
        <w:t>（</w:t>
      </w:r>
      <w:r>
        <w:t>1</w:t>
      </w:r>
      <w:r>
        <w:rPr>
          <w:rFonts w:hint="eastAsia"/>
        </w:rPr>
        <w:t>）被划转企业国有产权权属清晰，不存在限制或者妨碍产权转移的情形。</w:t>
      </w:r>
    </w:p>
    <w:p w:rsidR="00706093" w:rsidRDefault="00706093" w:rsidP="00706093">
      <w:pPr>
        <w:ind w:firstLine="560"/>
      </w:pPr>
      <w:r>
        <w:rPr>
          <w:rFonts w:hint="eastAsia"/>
        </w:rPr>
        <w:t>（</w:t>
      </w:r>
      <w:r>
        <w:t>2</w:t>
      </w:r>
      <w:r>
        <w:rPr>
          <w:rFonts w:hint="eastAsia"/>
        </w:rPr>
        <w:t>）除已报送国资委的划转协议和承诺事项外，未与划转他方签订任何补充协议，也无其他承诺事项。</w:t>
      </w:r>
    </w:p>
    <w:p w:rsidR="00706093" w:rsidRDefault="00706093" w:rsidP="00706093">
      <w:pPr>
        <w:ind w:firstLine="560"/>
      </w:pPr>
      <w:r>
        <w:rPr>
          <w:rFonts w:hint="eastAsia"/>
        </w:rPr>
        <w:t>申请文件中有关被划转企业的主营业务、财务状况、或有负债、人员安置等内容，应与可行性论证报告、划转协议及审计报告等相关内容一致。</w:t>
      </w:r>
    </w:p>
    <w:p w:rsidR="00706093" w:rsidRDefault="00706093" w:rsidP="00706093">
      <w:pPr>
        <w:ind w:firstLine="560"/>
      </w:pPr>
      <w:r>
        <w:rPr>
          <w:rFonts w:hint="eastAsia"/>
        </w:rPr>
        <w:t>（二）需提交的其他有关文件主要指：</w:t>
      </w:r>
    </w:p>
    <w:p w:rsidR="00706093" w:rsidRDefault="00706093" w:rsidP="00706093">
      <w:pPr>
        <w:ind w:firstLine="560"/>
      </w:pPr>
      <w:r>
        <w:t>1</w:t>
      </w:r>
      <w:r>
        <w:rPr>
          <w:rFonts w:hint="eastAsia"/>
        </w:rPr>
        <w:t>、中央企业子企业作为划入方（划出方）的，中央企业相关决议或批准文件；</w:t>
      </w:r>
    </w:p>
    <w:p w:rsidR="00706093" w:rsidRDefault="00706093" w:rsidP="00706093">
      <w:pPr>
        <w:ind w:firstLine="560"/>
      </w:pPr>
      <w:r>
        <w:t>2</w:t>
      </w:r>
      <w:r>
        <w:rPr>
          <w:rFonts w:hint="eastAsia"/>
        </w:rPr>
        <w:t>、企业国有产权在中央企业与非中央企业之间无偿划转的，相关政府主管部门、地市级以上政府或国有资产监督管理机构的批准文件；</w:t>
      </w:r>
    </w:p>
    <w:p w:rsidR="00706093" w:rsidRDefault="00706093" w:rsidP="00706093">
      <w:pPr>
        <w:ind w:firstLine="560"/>
      </w:pPr>
      <w:r>
        <w:lastRenderedPageBreak/>
        <w:t>3</w:t>
      </w:r>
      <w:r>
        <w:rPr>
          <w:rFonts w:hint="eastAsia"/>
        </w:rPr>
        <w:t>、涉及有限责任公司国有股权无偿划转的，相关股东会决议或有法律效力的其他证明文件；涉及中外合资企业国有股权无偿划转的，相关董事会决议或有法律效力的其他证明文件。</w:t>
      </w:r>
    </w:p>
    <w:p w:rsidR="00706093" w:rsidRDefault="00706093" w:rsidP="00706093">
      <w:pPr>
        <w:ind w:firstLine="560"/>
      </w:pPr>
      <w:r>
        <w:rPr>
          <w:rFonts w:hint="eastAsia"/>
        </w:rPr>
        <w:t>第八条　国资委主要从以下方面对无偿划转事项进行审核：</w:t>
      </w:r>
    </w:p>
    <w:p w:rsidR="00706093" w:rsidRDefault="00706093" w:rsidP="00706093">
      <w:pPr>
        <w:ind w:firstLine="560"/>
      </w:pPr>
      <w:r>
        <w:rPr>
          <w:rFonts w:hint="eastAsia"/>
        </w:rPr>
        <w:t>（一）划转双方主体资格适格，被划转企业产权关系清晰；</w:t>
      </w:r>
    </w:p>
    <w:p w:rsidR="00706093" w:rsidRDefault="00706093" w:rsidP="00706093">
      <w:pPr>
        <w:ind w:firstLine="560"/>
      </w:pPr>
      <w:r>
        <w:rPr>
          <w:rFonts w:hint="eastAsia"/>
        </w:rPr>
        <w:t>（二）符合中央企业主业及发展规划，有利于提高企业核心竞争力；</w:t>
      </w:r>
    </w:p>
    <w:p w:rsidR="00706093" w:rsidRDefault="00706093" w:rsidP="00706093">
      <w:pPr>
        <w:ind w:firstLine="560"/>
      </w:pPr>
      <w:r>
        <w:rPr>
          <w:rFonts w:hint="eastAsia"/>
        </w:rPr>
        <w:t>（三）划转所涉及各方决策程序合法合</w:t>
      </w:r>
      <w:proofErr w:type="gramStart"/>
      <w:r>
        <w:rPr>
          <w:rFonts w:hint="eastAsia"/>
        </w:rPr>
        <w:t>规</w:t>
      </w:r>
      <w:proofErr w:type="gramEnd"/>
      <w:r>
        <w:rPr>
          <w:rFonts w:hint="eastAsia"/>
        </w:rPr>
        <w:t>，相关文件齐备、有效；</w:t>
      </w:r>
    </w:p>
    <w:p w:rsidR="00706093" w:rsidRDefault="00706093" w:rsidP="00706093">
      <w:pPr>
        <w:ind w:firstLine="560"/>
      </w:pPr>
      <w:r>
        <w:rPr>
          <w:rFonts w:hint="eastAsia"/>
        </w:rPr>
        <w:t>（四）相关风险防范和控制情况，划转协议规定内容齐备，无可能出现纠纷的条款。</w:t>
      </w:r>
    </w:p>
    <w:p w:rsidR="00706093" w:rsidRDefault="00706093" w:rsidP="00706093">
      <w:pPr>
        <w:ind w:firstLine="560"/>
      </w:pPr>
      <w:r>
        <w:rPr>
          <w:rFonts w:hint="eastAsia"/>
        </w:rPr>
        <w:t>第九条　本指引自公布之日起施行。</w:t>
      </w:r>
    </w:p>
    <w:p w:rsidR="00706093" w:rsidRDefault="00706093" w:rsidP="00706093">
      <w:pPr>
        <w:widowControl/>
        <w:ind w:firstLine="560"/>
        <w:jc w:val="left"/>
      </w:pPr>
      <w:r>
        <w:rPr>
          <w:kern w:val="0"/>
        </w:rPr>
        <w:br w:type="page"/>
      </w:r>
    </w:p>
    <w:p w:rsidR="00706093" w:rsidRDefault="00706093" w:rsidP="00706093">
      <w:pPr>
        <w:pStyle w:val="1"/>
      </w:pPr>
      <w:bookmarkStart w:id="119" w:name="_Toc468220449"/>
      <w:bookmarkStart w:id="120" w:name="_Toc469155010"/>
      <w:r>
        <w:rPr>
          <w:rFonts w:hint="eastAsia"/>
        </w:rPr>
        <w:lastRenderedPageBreak/>
        <w:t>企业国有资产交易监督管理办法</w:t>
      </w:r>
      <w:bookmarkEnd w:id="119"/>
      <w:bookmarkEnd w:id="120"/>
    </w:p>
    <w:p w:rsidR="00706093" w:rsidRDefault="00706093" w:rsidP="00706093">
      <w:pPr>
        <w:pStyle w:val="2"/>
      </w:pPr>
      <w:bookmarkStart w:id="121" w:name="_Toc468220450"/>
      <w:bookmarkStart w:id="122" w:name="_Toc469155011"/>
      <w:r>
        <w:rPr>
          <w:rFonts w:hint="eastAsia"/>
        </w:rPr>
        <w:t>第一章</w:t>
      </w:r>
      <w:r>
        <w:t xml:space="preserve"> </w:t>
      </w:r>
      <w:r>
        <w:rPr>
          <w:rFonts w:hint="eastAsia"/>
        </w:rPr>
        <w:t>总</w:t>
      </w:r>
      <w:r>
        <w:t xml:space="preserve">  </w:t>
      </w:r>
      <w:r>
        <w:rPr>
          <w:rFonts w:hint="eastAsia"/>
        </w:rPr>
        <w:t>则</w:t>
      </w:r>
      <w:bookmarkEnd w:id="121"/>
      <w:bookmarkEnd w:id="122"/>
    </w:p>
    <w:p w:rsidR="00706093" w:rsidRDefault="00706093" w:rsidP="00706093">
      <w:pPr>
        <w:ind w:firstLine="560"/>
      </w:pPr>
      <w:r>
        <w:rPr>
          <w:rFonts w:hint="eastAsia"/>
        </w:rPr>
        <w:t>第一条</w:t>
      </w:r>
      <w:r>
        <w:t xml:space="preserve"> </w:t>
      </w:r>
      <w:r>
        <w:rPr>
          <w:rFonts w:hint="eastAsia"/>
        </w:rPr>
        <w:t>为规范企业国有资产交易行为，加强企业国有资产交易监督管理，防止国有资产流失，根据《中华人民共和国企业国有资产法》、《中华人民共和国公司法》、《企业国有资产监督管理暂行条例》等有关法律法规，制定本办法。</w:t>
      </w:r>
    </w:p>
    <w:p w:rsidR="00706093" w:rsidRDefault="00706093" w:rsidP="00706093">
      <w:pPr>
        <w:ind w:firstLine="560"/>
      </w:pPr>
      <w:r>
        <w:rPr>
          <w:rFonts w:hint="eastAsia"/>
        </w:rPr>
        <w:t>第二条</w:t>
      </w:r>
      <w:r>
        <w:t xml:space="preserve"> </w:t>
      </w:r>
      <w:r>
        <w:rPr>
          <w:rFonts w:hint="eastAsia"/>
        </w:rPr>
        <w:t>企业国有资产交易应当遵守国家法律法规和政策规定，有利于国有经济布局和结构调整优化，充分发挥市场配置资源作用，遵循等价有偿和公开公平公正的原则，在依法设立的产权交易机构中公开进行，国家法律法规另有规定的从其规定。</w:t>
      </w:r>
    </w:p>
    <w:p w:rsidR="00706093" w:rsidRDefault="00706093" w:rsidP="00706093">
      <w:pPr>
        <w:ind w:firstLine="560"/>
      </w:pPr>
      <w:r>
        <w:rPr>
          <w:rFonts w:hint="eastAsia"/>
        </w:rPr>
        <w:t>第三条</w:t>
      </w:r>
      <w:r>
        <w:t xml:space="preserve"> </w:t>
      </w:r>
      <w:r>
        <w:rPr>
          <w:rFonts w:hint="eastAsia"/>
        </w:rPr>
        <w:t>本办法所称企业国有资产交易行为包括：</w:t>
      </w:r>
    </w:p>
    <w:p w:rsidR="00706093" w:rsidRDefault="00706093" w:rsidP="00706093">
      <w:pPr>
        <w:ind w:firstLine="560"/>
      </w:pPr>
      <w:r>
        <w:rPr>
          <w:rFonts w:hint="eastAsia"/>
        </w:rPr>
        <w:t>（一）履行出资人职责的机构、国有及国有控股企业、国有实际控制企业转让其对企业各种形式出资所形成权益的行为（以下称企业产权转让）；</w:t>
      </w:r>
    </w:p>
    <w:p w:rsidR="00706093" w:rsidRDefault="00706093" w:rsidP="00706093">
      <w:pPr>
        <w:ind w:firstLine="560"/>
      </w:pPr>
      <w:r>
        <w:rPr>
          <w:rFonts w:hint="eastAsia"/>
        </w:rPr>
        <w:t>（二）国有及国有控股企业、国有实际控制企业增加资本的行为（以下称企业增资），政府以增加资本金方式对国家出资企业的投入除外；</w:t>
      </w:r>
    </w:p>
    <w:p w:rsidR="00706093" w:rsidRDefault="00706093" w:rsidP="00706093">
      <w:pPr>
        <w:ind w:firstLine="560"/>
      </w:pPr>
      <w:r>
        <w:rPr>
          <w:rFonts w:hint="eastAsia"/>
        </w:rPr>
        <w:t>（三）国有及国有控股企业、国有实际控制企业的重大资产转让行为（以下称企业资产转让）。</w:t>
      </w:r>
    </w:p>
    <w:p w:rsidR="00706093" w:rsidRDefault="00706093" w:rsidP="00706093">
      <w:pPr>
        <w:ind w:firstLine="560"/>
      </w:pPr>
      <w:r>
        <w:rPr>
          <w:rFonts w:hint="eastAsia"/>
        </w:rPr>
        <w:t>第四条</w:t>
      </w:r>
      <w:r>
        <w:t xml:space="preserve"> </w:t>
      </w:r>
      <w:r>
        <w:rPr>
          <w:rFonts w:hint="eastAsia"/>
        </w:rPr>
        <w:t>本办法所称国有及国有控股企业、国有实际控制企业包括：</w:t>
      </w:r>
    </w:p>
    <w:p w:rsidR="00706093" w:rsidRDefault="00706093" w:rsidP="00706093">
      <w:pPr>
        <w:ind w:firstLine="560"/>
      </w:pPr>
      <w:r>
        <w:rPr>
          <w:rFonts w:hint="eastAsia"/>
        </w:rPr>
        <w:t>（一）政府部门、机构、事业单位出资设立的国有独资企业（公司），以及上述单位、企业直接或间接合计持股为</w:t>
      </w:r>
      <w:r>
        <w:t>100%</w:t>
      </w:r>
      <w:r>
        <w:rPr>
          <w:rFonts w:hint="eastAsia"/>
        </w:rPr>
        <w:t>的国有全资企业；</w:t>
      </w:r>
    </w:p>
    <w:p w:rsidR="00706093" w:rsidRDefault="00706093" w:rsidP="00706093">
      <w:pPr>
        <w:ind w:firstLine="560"/>
      </w:pPr>
      <w:r>
        <w:rPr>
          <w:rFonts w:hint="eastAsia"/>
        </w:rPr>
        <w:t>（二）本条第（一）款所列单位、企业单独或共同出资，合计拥有产（股）权比例超过</w:t>
      </w:r>
      <w:r>
        <w:t>50%</w:t>
      </w:r>
      <w:r>
        <w:rPr>
          <w:rFonts w:hint="eastAsia"/>
        </w:rPr>
        <w:t>，且其中之一为最大股东的企业；</w:t>
      </w:r>
    </w:p>
    <w:p w:rsidR="00706093" w:rsidRDefault="00706093" w:rsidP="00706093">
      <w:pPr>
        <w:ind w:firstLine="560"/>
      </w:pPr>
      <w:r>
        <w:rPr>
          <w:rFonts w:hint="eastAsia"/>
        </w:rPr>
        <w:t>（三）本条第（一）、（二）款所列企业对外出资，拥有股权比例超过</w:t>
      </w:r>
      <w:r>
        <w:t>50%</w:t>
      </w:r>
      <w:r>
        <w:rPr>
          <w:rFonts w:hint="eastAsia"/>
        </w:rPr>
        <w:t>的各级子企业；</w:t>
      </w:r>
    </w:p>
    <w:p w:rsidR="00706093" w:rsidRDefault="00706093" w:rsidP="00706093">
      <w:pPr>
        <w:ind w:firstLine="560"/>
      </w:pPr>
      <w:r>
        <w:rPr>
          <w:rFonts w:hint="eastAsia"/>
        </w:rPr>
        <w:t>（四）政府部门、机构、事业单位、单一国有及国有控股企业直接或间接持股比例未超过</w:t>
      </w:r>
      <w:r>
        <w:t>50%</w:t>
      </w:r>
      <w:r>
        <w:rPr>
          <w:rFonts w:hint="eastAsia"/>
        </w:rPr>
        <w:t>，但为第一大股东，并且通过股东协议、公司章程、董事会决议或者其他协议安排能够对其实际支配的企业。</w:t>
      </w:r>
    </w:p>
    <w:p w:rsidR="00706093" w:rsidRDefault="00706093" w:rsidP="00706093">
      <w:pPr>
        <w:ind w:firstLine="560"/>
      </w:pPr>
      <w:r>
        <w:rPr>
          <w:rFonts w:hint="eastAsia"/>
        </w:rPr>
        <w:t>第五条</w:t>
      </w:r>
      <w:r>
        <w:t xml:space="preserve"> </w:t>
      </w:r>
      <w:r>
        <w:rPr>
          <w:rFonts w:hint="eastAsia"/>
        </w:rPr>
        <w:t>企业国有资产交易标的应当权属清晰，不存在法律法规禁止或限制交易的情形。已设定担保物权的国有资产交易，应当符合《中华人民共和</w:t>
      </w:r>
      <w:r>
        <w:rPr>
          <w:rFonts w:hint="eastAsia"/>
        </w:rPr>
        <w:lastRenderedPageBreak/>
        <w:t>国物权法》、《中华人民共和国担保法》等有关法律法规规定。涉及政府社会公共管理事项的，应当依法报政府有关部门审核。</w:t>
      </w:r>
    </w:p>
    <w:p w:rsidR="00706093" w:rsidRDefault="00706093" w:rsidP="00706093">
      <w:pPr>
        <w:ind w:firstLine="560"/>
      </w:pPr>
      <w:r>
        <w:rPr>
          <w:rFonts w:hint="eastAsia"/>
        </w:rPr>
        <w:t>第六条</w:t>
      </w:r>
      <w:r>
        <w:t xml:space="preserve"> </w:t>
      </w:r>
      <w:r>
        <w:rPr>
          <w:rFonts w:hint="eastAsia"/>
        </w:rPr>
        <w:t>国有资产监督管理机构（以下简称国资监管机构）负责所监管企业的国有资产交易监督管理；国家出资企业负责其各级子企业国有资产交易的管理，定期向同级国资监管机构报告本企业的国有资产交易情况。</w:t>
      </w:r>
    </w:p>
    <w:p w:rsidR="00706093" w:rsidRDefault="00706093" w:rsidP="00706093">
      <w:pPr>
        <w:pStyle w:val="2"/>
      </w:pPr>
      <w:bookmarkStart w:id="123" w:name="_Toc468220451"/>
      <w:bookmarkStart w:id="124" w:name="_Toc469155012"/>
      <w:r>
        <w:rPr>
          <w:rFonts w:hint="eastAsia"/>
        </w:rPr>
        <w:t>第二章</w:t>
      </w:r>
      <w:r>
        <w:t xml:space="preserve"> </w:t>
      </w:r>
      <w:r>
        <w:rPr>
          <w:rFonts w:hint="eastAsia"/>
        </w:rPr>
        <w:t>企业产权转让</w:t>
      </w:r>
      <w:bookmarkEnd w:id="123"/>
      <w:bookmarkEnd w:id="124"/>
    </w:p>
    <w:p w:rsidR="00706093" w:rsidRDefault="00706093" w:rsidP="00706093">
      <w:pPr>
        <w:ind w:firstLine="560"/>
      </w:pPr>
      <w:r>
        <w:rPr>
          <w:rFonts w:hint="eastAsia"/>
        </w:rPr>
        <w:t>第七条</w:t>
      </w:r>
      <w:r>
        <w:t xml:space="preserve"> </w:t>
      </w:r>
      <w:r>
        <w:rPr>
          <w:rFonts w:hint="eastAsia"/>
        </w:rPr>
        <w:t>国资监管机构负责审核国家出资企业的产权转让事项。其中，因产权转让致使国家不再拥有所出资企业控股权的，须由国资监管机构报本级人民政府批准。</w:t>
      </w:r>
    </w:p>
    <w:p w:rsidR="00706093" w:rsidRDefault="00706093" w:rsidP="00706093">
      <w:pPr>
        <w:ind w:firstLine="560"/>
      </w:pPr>
      <w:r>
        <w:rPr>
          <w:rFonts w:hint="eastAsia"/>
        </w:rPr>
        <w:t>第八条</w:t>
      </w:r>
      <w:r>
        <w:t xml:space="preserve"> </w:t>
      </w:r>
      <w:r>
        <w:rPr>
          <w:rFonts w:hint="eastAsia"/>
        </w:rPr>
        <w:t>国家出资企业应当制定其子企业产权转让管理制度，确定审批管理权限。其中，对主业处于关系国家安全、国民经济命脉的重要行业和关键领域，主要承担重大专项任务子企业的产权转让，须由国家出资企业报同级国资监管机构批准。</w:t>
      </w:r>
    </w:p>
    <w:p w:rsidR="00706093" w:rsidRDefault="00706093" w:rsidP="00706093">
      <w:pPr>
        <w:ind w:firstLine="560"/>
      </w:pPr>
      <w:r>
        <w:rPr>
          <w:rFonts w:hint="eastAsia"/>
        </w:rPr>
        <w:t>转让方为多家国有股东共同持股的企业，由其中持股比例最大的国有股东负责履行相关批准程序；各国有股东持股比例相同的，由相关股东协商后确定其中一家股东负责履行相关批准程序。</w:t>
      </w:r>
    </w:p>
    <w:p w:rsidR="00706093" w:rsidRDefault="00706093" w:rsidP="00706093">
      <w:pPr>
        <w:ind w:firstLine="560"/>
      </w:pPr>
      <w:r>
        <w:rPr>
          <w:rFonts w:hint="eastAsia"/>
        </w:rPr>
        <w:t>第九条</w:t>
      </w:r>
      <w:r>
        <w:t xml:space="preserve"> </w:t>
      </w:r>
      <w:r>
        <w:rPr>
          <w:rFonts w:hint="eastAsia"/>
        </w:rPr>
        <w:t>产权转让应当由转让方按照企业章程和企业内部管理制度进行决策，形成书面决议。国有控股和国有实际控制企业中国有股东委派的股东代表，应当按照本办法规定和委派单位的指示发表意见、行使表决权，并将履职情况和结果及时报告委派单位。</w:t>
      </w:r>
    </w:p>
    <w:p w:rsidR="00706093" w:rsidRDefault="00706093" w:rsidP="00706093">
      <w:pPr>
        <w:ind w:firstLine="560"/>
      </w:pPr>
      <w:r>
        <w:rPr>
          <w:rFonts w:hint="eastAsia"/>
        </w:rPr>
        <w:t>第十条</w:t>
      </w:r>
      <w:r>
        <w:t xml:space="preserve"> </w:t>
      </w:r>
      <w:r>
        <w:rPr>
          <w:rFonts w:hint="eastAsia"/>
        </w:rPr>
        <w:t>转让方应当按照企业发展战略做好产权转让的可行性研究和方案论证。产权转让涉及职工安置事项的，安置方案应当经职工代表大会或职工大会审议通过；涉及债权债务处置事项的，应当符合国家相关法律法规的规定。</w:t>
      </w:r>
    </w:p>
    <w:p w:rsidR="00706093" w:rsidRDefault="00706093" w:rsidP="00706093">
      <w:pPr>
        <w:ind w:firstLine="560"/>
      </w:pPr>
      <w:r>
        <w:rPr>
          <w:rFonts w:hint="eastAsia"/>
        </w:rPr>
        <w:t>第十一条</w:t>
      </w:r>
      <w:r>
        <w:t xml:space="preserve"> </w:t>
      </w:r>
      <w:r>
        <w:rPr>
          <w:rFonts w:hint="eastAsia"/>
        </w:rPr>
        <w:t>产权转让事项经批准后，由转让方委托会计师事务所对转让标的企业进行审计。涉及参股权转让不宜单独进行专项审计的，转让方应当取得转让标的企业最近一期年度审计报告。</w:t>
      </w:r>
    </w:p>
    <w:p w:rsidR="00706093" w:rsidRDefault="00706093" w:rsidP="00706093">
      <w:pPr>
        <w:ind w:firstLine="560"/>
      </w:pPr>
      <w:r>
        <w:rPr>
          <w:rFonts w:hint="eastAsia"/>
        </w:rPr>
        <w:t>第十二条</w:t>
      </w:r>
      <w:r>
        <w:t xml:space="preserve"> </w:t>
      </w:r>
      <w:r>
        <w:rPr>
          <w:rFonts w:hint="eastAsia"/>
        </w:rPr>
        <w:t>对按照有关法律法规要求必须进行资产评估的产权转让事项，转让方应当委托具有相应资质的评估机构对转让标的进行资产评估，产权转</w:t>
      </w:r>
      <w:r>
        <w:rPr>
          <w:rFonts w:hint="eastAsia"/>
        </w:rPr>
        <w:lastRenderedPageBreak/>
        <w:t>让价格应以经核准或备案的评估结果为基础确定。</w:t>
      </w:r>
    </w:p>
    <w:p w:rsidR="00706093" w:rsidRDefault="00706093" w:rsidP="00706093">
      <w:pPr>
        <w:ind w:firstLine="560"/>
      </w:pPr>
      <w:r>
        <w:rPr>
          <w:rFonts w:hint="eastAsia"/>
        </w:rPr>
        <w:t>第十三条</w:t>
      </w:r>
      <w:r>
        <w:t xml:space="preserve"> </w:t>
      </w:r>
      <w:r>
        <w:rPr>
          <w:rFonts w:hint="eastAsia"/>
        </w:rPr>
        <w:t>产权转让原则上通过产权市场公开进行。转让方可以根据企业实际情况和工作进度安排，采取信息预披露和正式披露相结合的方式，通过产权交易机构网站分阶段对外披露产权转让信息，公开</w:t>
      </w:r>
      <w:proofErr w:type="gramStart"/>
      <w:r>
        <w:rPr>
          <w:rFonts w:hint="eastAsia"/>
        </w:rPr>
        <w:t>征集受</w:t>
      </w:r>
      <w:proofErr w:type="gramEnd"/>
      <w:r>
        <w:rPr>
          <w:rFonts w:hint="eastAsia"/>
        </w:rPr>
        <w:t>让方。其中正式披露信息时间不得少于</w:t>
      </w:r>
      <w:r>
        <w:t>20</w:t>
      </w:r>
      <w:r>
        <w:rPr>
          <w:rFonts w:hint="eastAsia"/>
        </w:rPr>
        <w:t>个工作日。</w:t>
      </w:r>
    </w:p>
    <w:p w:rsidR="00706093" w:rsidRDefault="00706093" w:rsidP="00706093">
      <w:pPr>
        <w:ind w:firstLine="560"/>
      </w:pPr>
      <w:r>
        <w:rPr>
          <w:rFonts w:hint="eastAsia"/>
        </w:rPr>
        <w:t>因产权转让导致转让标的企业的实际控制权发生转移的，转让方应当在转让</w:t>
      </w:r>
      <w:proofErr w:type="gramStart"/>
      <w:r>
        <w:rPr>
          <w:rFonts w:hint="eastAsia"/>
        </w:rPr>
        <w:t>行为获</w:t>
      </w:r>
      <w:proofErr w:type="gramEnd"/>
      <w:r>
        <w:rPr>
          <w:rFonts w:hint="eastAsia"/>
        </w:rPr>
        <w:t>批后</w:t>
      </w:r>
      <w:r>
        <w:t>10</w:t>
      </w:r>
      <w:r>
        <w:rPr>
          <w:rFonts w:hint="eastAsia"/>
        </w:rPr>
        <w:t>个工作日内，通过产权交易机构进行信息预披露，时间不得少于</w:t>
      </w:r>
      <w:r>
        <w:t>20</w:t>
      </w:r>
      <w:r>
        <w:rPr>
          <w:rFonts w:hint="eastAsia"/>
        </w:rPr>
        <w:t>个工作日。</w:t>
      </w:r>
    </w:p>
    <w:p w:rsidR="00706093" w:rsidRDefault="00706093" w:rsidP="00706093">
      <w:pPr>
        <w:ind w:firstLine="560"/>
      </w:pPr>
      <w:r>
        <w:rPr>
          <w:rFonts w:hint="eastAsia"/>
        </w:rPr>
        <w:t>第十四条</w:t>
      </w:r>
      <w:r>
        <w:t xml:space="preserve"> </w:t>
      </w:r>
      <w:r>
        <w:rPr>
          <w:rFonts w:hint="eastAsia"/>
        </w:rPr>
        <w:t>产权转让原则上不得针对受让方设置资格条件，确需设置的，不得有明确指向性或违反公平竞争原则，所设资格条件相关内容应当在信息披露前报同级国资监管机构备案，国资监管机构在</w:t>
      </w:r>
      <w:r>
        <w:t>5</w:t>
      </w:r>
      <w:r>
        <w:rPr>
          <w:rFonts w:hint="eastAsia"/>
        </w:rPr>
        <w:t>个工作日内未反馈意见的视为同意。</w:t>
      </w:r>
    </w:p>
    <w:p w:rsidR="00706093" w:rsidRDefault="00706093" w:rsidP="00706093">
      <w:pPr>
        <w:ind w:firstLine="560"/>
      </w:pPr>
      <w:r>
        <w:rPr>
          <w:rFonts w:hint="eastAsia"/>
        </w:rPr>
        <w:t>第十五条</w:t>
      </w:r>
      <w:r>
        <w:t xml:space="preserve"> </w:t>
      </w:r>
      <w:r>
        <w:rPr>
          <w:rFonts w:hint="eastAsia"/>
        </w:rPr>
        <w:t>转让方披露信息包括但不限于以下内容：</w:t>
      </w:r>
    </w:p>
    <w:p w:rsidR="00706093" w:rsidRDefault="00706093" w:rsidP="00706093">
      <w:pPr>
        <w:ind w:firstLine="560"/>
      </w:pPr>
      <w:r>
        <w:rPr>
          <w:rFonts w:hint="eastAsia"/>
        </w:rPr>
        <w:t>（一）转让标的基本情况；</w:t>
      </w:r>
    </w:p>
    <w:p w:rsidR="00706093" w:rsidRDefault="00706093" w:rsidP="00706093">
      <w:pPr>
        <w:ind w:firstLine="560"/>
      </w:pPr>
      <w:r>
        <w:rPr>
          <w:rFonts w:hint="eastAsia"/>
        </w:rPr>
        <w:t>（二）转让标的企业的股东结构；</w:t>
      </w:r>
    </w:p>
    <w:p w:rsidR="00706093" w:rsidRDefault="00706093" w:rsidP="00706093">
      <w:pPr>
        <w:ind w:firstLine="560"/>
      </w:pPr>
      <w:r>
        <w:rPr>
          <w:rFonts w:hint="eastAsia"/>
        </w:rPr>
        <w:t>（三）产权转让行为的决策及批准情况；</w:t>
      </w:r>
    </w:p>
    <w:p w:rsidR="00706093" w:rsidRDefault="00706093" w:rsidP="00706093">
      <w:pPr>
        <w:ind w:firstLine="560"/>
      </w:pPr>
      <w:r>
        <w:rPr>
          <w:rFonts w:hint="eastAsia"/>
        </w:rPr>
        <w:t>（四）转让标的企业最近一个年度审计报告和最近一期财务报表中的主要财务指标数据，包括但不限于资产总额、负债总额、所有者权益、营业收入、净利润等（转让参股权的，披露最近一个年度审计报告中的相应数据）；</w:t>
      </w:r>
    </w:p>
    <w:p w:rsidR="00706093" w:rsidRDefault="00706093" w:rsidP="00706093">
      <w:pPr>
        <w:ind w:firstLine="560"/>
      </w:pPr>
      <w:r>
        <w:rPr>
          <w:rFonts w:hint="eastAsia"/>
        </w:rPr>
        <w:t>（五）受让方资格条件（适用于对受让方有特殊要求的情形）；</w:t>
      </w:r>
    </w:p>
    <w:p w:rsidR="00706093" w:rsidRDefault="00706093" w:rsidP="00706093">
      <w:pPr>
        <w:ind w:firstLine="560"/>
      </w:pPr>
      <w:r>
        <w:rPr>
          <w:rFonts w:hint="eastAsia"/>
        </w:rPr>
        <w:t>（六）交易条件、转让底价；</w:t>
      </w:r>
    </w:p>
    <w:p w:rsidR="00706093" w:rsidRDefault="00706093" w:rsidP="00706093">
      <w:pPr>
        <w:ind w:firstLine="560"/>
      </w:pPr>
      <w:r>
        <w:rPr>
          <w:rFonts w:hint="eastAsia"/>
        </w:rPr>
        <w:t>（七）企业管理层是否参与受让，有限责任公司原股东是否放弃优先受让权；</w:t>
      </w:r>
    </w:p>
    <w:p w:rsidR="00706093" w:rsidRDefault="00706093" w:rsidP="00706093">
      <w:pPr>
        <w:ind w:firstLine="560"/>
      </w:pPr>
      <w:r>
        <w:rPr>
          <w:rFonts w:hint="eastAsia"/>
        </w:rPr>
        <w:t>（八）竞价方式，受让方选择的相关评判标准；</w:t>
      </w:r>
    </w:p>
    <w:p w:rsidR="00706093" w:rsidRDefault="00706093" w:rsidP="00706093">
      <w:pPr>
        <w:ind w:firstLine="560"/>
      </w:pPr>
      <w:r>
        <w:rPr>
          <w:rFonts w:hint="eastAsia"/>
        </w:rPr>
        <w:t>（九）其他需要披露的事项。</w:t>
      </w:r>
    </w:p>
    <w:p w:rsidR="00706093" w:rsidRDefault="00706093" w:rsidP="00706093">
      <w:pPr>
        <w:ind w:firstLine="560"/>
      </w:pPr>
      <w:r>
        <w:rPr>
          <w:rFonts w:hint="eastAsia"/>
        </w:rPr>
        <w:t>其中信息预披露应当包括但不限于以上（一）、（二）、（三）、（四）、（五）款内容。</w:t>
      </w:r>
    </w:p>
    <w:p w:rsidR="00706093" w:rsidRDefault="00706093" w:rsidP="00706093">
      <w:pPr>
        <w:ind w:firstLine="560"/>
      </w:pPr>
      <w:r>
        <w:rPr>
          <w:rFonts w:hint="eastAsia"/>
        </w:rPr>
        <w:t>第十六条</w:t>
      </w:r>
      <w:r>
        <w:t xml:space="preserve"> </w:t>
      </w:r>
      <w:r>
        <w:rPr>
          <w:rFonts w:hint="eastAsia"/>
        </w:rPr>
        <w:t>转让方应当按照要求向产权交易机构提供披露信息内容的纸质文档材料，并对披露内容和所提供材料的真实性、完整性、准确性负责。产权交易机构应当对信息披露的规范性负责。</w:t>
      </w:r>
    </w:p>
    <w:p w:rsidR="00706093" w:rsidRDefault="00706093" w:rsidP="00706093">
      <w:pPr>
        <w:ind w:firstLine="560"/>
      </w:pPr>
      <w:r>
        <w:rPr>
          <w:rFonts w:hint="eastAsia"/>
        </w:rPr>
        <w:lastRenderedPageBreak/>
        <w:t>第十七条</w:t>
      </w:r>
      <w:r>
        <w:t xml:space="preserve"> </w:t>
      </w:r>
      <w:r>
        <w:rPr>
          <w:rFonts w:hint="eastAsia"/>
        </w:rPr>
        <w:t>产权转让项目首次正式信息披露的转让底价，不得低于经核准或备案的转让标的评估结果。</w:t>
      </w:r>
    </w:p>
    <w:p w:rsidR="00706093" w:rsidRDefault="00706093" w:rsidP="00706093">
      <w:pPr>
        <w:ind w:firstLine="560"/>
      </w:pPr>
      <w:r>
        <w:rPr>
          <w:rFonts w:hint="eastAsia"/>
        </w:rPr>
        <w:t>第十八条</w:t>
      </w:r>
      <w:r>
        <w:t xml:space="preserve"> </w:t>
      </w:r>
      <w:r>
        <w:rPr>
          <w:rFonts w:hint="eastAsia"/>
        </w:rPr>
        <w:t>信息披露期满未征集到意向受让方的，可以延期或在降低转让底价、</w:t>
      </w:r>
      <w:proofErr w:type="gramStart"/>
      <w:r>
        <w:rPr>
          <w:rFonts w:hint="eastAsia"/>
        </w:rPr>
        <w:t>变更受</w:t>
      </w:r>
      <w:proofErr w:type="gramEnd"/>
      <w:r>
        <w:rPr>
          <w:rFonts w:hint="eastAsia"/>
        </w:rPr>
        <w:t>让条件后重新进行信息披露。</w:t>
      </w:r>
    </w:p>
    <w:p w:rsidR="00706093" w:rsidRDefault="00706093" w:rsidP="00706093">
      <w:pPr>
        <w:ind w:firstLine="560"/>
      </w:pPr>
      <w:r>
        <w:rPr>
          <w:rFonts w:hint="eastAsia"/>
        </w:rPr>
        <w:t>降低转让底价或</w:t>
      </w:r>
      <w:proofErr w:type="gramStart"/>
      <w:r>
        <w:rPr>
          <w:rFonts w:hint="eastAsia"/>
        </w:rPr>
        <w:t>变更受</w:t>
      </w:r>
      <w:proofErr w:type="gramEnd"/>
      <w:r>
        <w:rPr>
          <w:rFonts w:hint="eastAsia"/>
        </w:rPr>
        <w:t>让条件后重新披露信息的，披露时间不得少于</w:t>
      </w:r>
      <w:r>
        <w:t>20</w:t>
      </w:r>
      <w:r>
        <w:rPr>
          <w:rFonts w:hint="eastAsia"/>
        </w:rPr>
        <w:t>个工作日。新的转让底价低于评估结果的</w:t>
      </w:r>
      <w:r>
        <w:t>90%</w:t>
      </w:r>
      <w:r>
        <w:rPr>
          <w:rFonts w:hint="eastAsia"/>
        </w:rPr>
        <w:t>时，应当经转让行为批准单位书面同意。</w:t>
      </w:r>
    </w:p>
    <w:p w:rsidR="00706093" w:rsidRDefault="00706093" w:rsidP="00706093">
      <w:pPr>
        <w:ind w:firstLine="560"/>
      </w:pPr>
      <w:r>
        <w:rPr>
          <w:rFonts w:hint="eastAsia"/>
        </w:rPr>
        <w:t>第十九条</w:t>
      </w:r>
      <w:r>
        <w:t xml:space="preserve"> </w:t>
      </w:r>
      <w:r>
        <w:rPr>
          <w:rFonts w:hint="eastAsia"/>
        </w:rPr>
        <w:t>转让项目自首次正式披露信息之日起超过</w:t>
      </w:r>
      <w:r>
        <w:t>12</w:t>
      </w:r>
      <w:r>
        <w:rPr>
          <w:rFonts w:hint="eastAsia"/>
        </w:rPr>
        <w:t>个月未征集到合格受让方的，应当重新履行审计、资产评估以及信息披露等产权转让工作程序。</w:t>
      </w:r>
    </w:p>
    <w:p w:rsidR="00706093" w:rsidRDefault="00706093" w:rsidP="00706093">
      <w:pPr>
        <w:ind w:firstLine="560"/>
      </w:pPr>
      <w:r>
        <w:rPr>
          <w:rFonts w:hint="eastAsia"/>
        </w:rPr>
        <w:t>第二十条</w:t>
      </w:r>
      <w:r>
        <w:t xml:space="preserve"> </w:t>
      </w:r>
      <w:r>
        <w:rPr>
          <w:rFonts w:hint="eastAsia"/>
        </w:rPr>
        <w:t>在正式披露信息期间，转让方不得变更产权转让公告中公布的内容，由于非转让方原因或其他不可抗力因素导致可能对转让标的价值判断造成影响的，转让方应当及时调整补充披露信息内容，并相应延长信息披露时间。</w:t>
      </w:r>
    </w:p>
    <w:p w:rsidR="00706093" w:rsidRDefault="00706093" w:rsidP="00706093">
      <w:pPr>
        <w:ind w:firstLine="560"/>
      </w:pPr>
      <w:r>
        <w:rPr>
          <w:rFonts w:hint="eastAsia"/>
        </w:rPr>
        <w:t>第二十一条</w:t>
      </w:r>
      <w:r>
        <w:t xml:space="preserve"> </w:t>
      </w:r>
      <w:r>
        <w:rPr>
          <w:rFonts w:hint="eastAsia"/>
        </w:rPr>
        <w:t>产权交易机构负责意向受让方的登记工作，对意向受让方是否符合受让条件提出意见并反馈转让方。产权交易机构与转让</w:t>
      </w:r>
      <w:proofErr w:type="gramStart"/>
      <w:r>
        <w:rPr>
          <w:rFonts w:hint="eastAsia"/>
        </w:rPr>
        <w:t>方意见</w:t>
      </w:r>
      <w:proofErr w:type="gramEnd"/>
      <w:r>
        <w:rPr>
          <w:rFonts w:hint="eastAsia"/>
        </w:rPr>
        <w:t>不一致的，由转让行为批准单位决定意向受让方是否符合受让条件。</w:t>
      </w:r>
    </w:p>
    <w:p w:rsidR="00706093" w:rsidRDefault="00706093" w:rsidP="00706093">
      <w:pPr>
        <w:ind w:firstLine="560"/>
      </w:pPr>
      <w:r>
        <w:rPr>
          <w:rFonts w:hint="eastAsia"/>
        </w:rPr>
        <w:t>第二十二条</w:t>
      </w:r>
      <w:r>
        <w:t xml:space="preserve"> </w:t>
      </w:r>
      <w:r>
        <w:rPr>
          <w:rFonts w:hint="eastAsia"/>
        </w:rPr>
        <w:t>产权转让信息披露期满、产生符合条件的意向受让方的，按照披露的竞价方式组织竞价。竞价可以采取拍卖、招投标、网络竞价以及其他竞价方式，且不得违反国家法律法规的规定。</w:t>
      </w:r>
    </w:p>
    <w:p w:rsidR="00706093" w:rsidRDefault="00706093" w:rsidP="00706093">
      <w:pPr>
        <w:ind w:firstLine="560"/>
      </w:pPr>
      <w:r>
        <w:rPr>
          <w:rFonts w:hint="eastAsia"/>
        </w:rPr>
        <w:t>第二十三条</w:t>
      </w:r>
      <w:r>
        <w:t xml:space="preserve"> </w:t>
      </w:r>
      <w:r>
        <w:rPr>
          <w:rFonts w:hint="eastAsia"/>
        </w:rPr>
        <w:t>受让方确定后，转让方与受让方应当签订产权交易合同，交易双方不得以交易期间企业经营性损益等理由对已达成的交易条件和交易价格进行调整。</w:t>
      </w:r>
    </w:p>
    <w:p w:rsidR="00706093" w:rsidRDefault="00706093" w:rsidP="00706093">
      <w:pPr>
        <w:ind w:firstLine="560"/>
      </w:pPr>
      <w:r>
        <w:rPr>
          <w:rFonts w:hint="eastAsia"/>
        </w:rPr>
        <w:t>第二十四条</w:t>
      </w:r>
      <w:r>
        <w:t xml:space="preserve"> </w:t>
      </w:r>
      <w:r>
        <w:rPr>
          <w:rFonts w:hint="eastAsia"/>
        </w:rPr>
        <w:t>产权转让导致国有股东持有上市公司股份间接转让的，应当同时遵守上市公司国有股权管理以及证券监管相关规定。</w:t>
      </w:r>
    </w:p>
    <w:p w:rsidR="00706093" w:rsidRDefault="00706093" w:rsidP="00706093">
      <w:pPr>
        <w:ind w:firstLine="560"/>
      </w:pPr>
      <w:r>
        <w:rPr>
          <w:rFonts w:hint="eastAsia"/>
        </w:rPr>
        <w:t>第二十五条</w:t>
      </w:r>
      <w:r>
        <w:t xml:space="preserve"> </w:t>
      </w:r>
      <w:r>
        <w:rPr>
          <w:rFonts w:hint="eastAsia"/>
        </w:rPr>
        <w:t>企业产权转让涉及交易主体资格审查、反垄断审查、特许经营权、国有划拨土地使用权、探矿权和采矿权等政府审批事项的，按照相关规定执行。</w:t>
      </w:r>
    </w:p>
    <w:p w:rsidR="00706093" w:rsidRDefault="00706093" w:rsidP="00706093">
      <w:pPr>
        <w:ind w:firstLine="560"/>
      </w:pPr>
      <w:r>
        <w:rPr>
          <w:rFonts w:hint="eastAsia"/>
        </w:rPr>
        <w:t>第二十六条</w:t>
      </w:r>
      <w:r>
        <w:t xml:space="preserve"> </w:t>
      </w:r>
      <w:r>
        <w:rPr>
          <w:rFonts w:hint="eastAsia"/>
        </w:rPr>
        <w:t>受让方为境外投资者的，应当符合外商投资产业指导目录和负面清单管理要求，以及外商投资安全审查有关规定。</w:t>
      </w:r>
    </w:p>
    <w:p w:rsidR="00706093" w:rsidRDefault="00706093" w:rsidP="00706093">
      <w:pPr>
        <w:ind w:firstLine="560"/>
      </w:pPr>
      <w:r>
        <w:rPr>
          <w:rFonts w:hint="eastAsia"/>
        </w:rPr>
        <w:lastRenderedPageBreak/>
        <w:t>第二十七条</w:t>
      </w:r>
      <w:r>
        <w:t xml:space="preserve"> </w:t>
      </w:r>
      <w:r>
        <w:rPr>
          <w:rFonts w:hint="eastAsia"/>
        </w:rPr>
        <w:t>交易价款应当以人民币计价，通过产权交易机构以货币进行结算。因特殊情况不能通过产权交易机构结算的，转让方应当向产权交易机构提供转让行为批准单位的书面意见以及受让方付款凭证。</w:t>
      </w:r>
    </w:p>
    <w:p w:rsidR="00706093" w:rsidRDefault="00706093" w:rsidP="00706093">
      <w:pPr>
        <w:ind w:firstLine="560"/>
      </w:pPr>
      <w:r>
        <w:rPr>
          <w:rFonts w:hint="eastAsia"/>
        </w:rPr>
        <w:t>第二十八条</w:t>
      </w:r>
      <w:r>
        <w:t xml:space="preserve"> </w:t>
      </w:r>
      <w:r>
        <w:rPr>
          <w:rFonts w:hint="eastAsia"/>
        </w:rPr>
        <w:t>交易价款原则上应当自合同生效之日起</w:t>
      </w:r>
      <w:r>
        <w:t>5</w:t>
      </w:r>
      <w:r>
        <w:rPr>
          <w:rFonts w:hint="eastAsia"/>
        </w:rPr>
        <w:t>个工作日内一次付清。</w:t>
      </w:r>
    </w:p>
    <w:p w:rsidR="00706093" w:rsidRDefault="00706093" w:rsidP="00706093">
      <w:pPr>
        <w:ind w:firstLine="560"/>
      </w:pPr>
      <w:r>
        <w:rPr>
          <w:rFonts w:hint="eastAsia"/>
        </w:rPr>
        <w:t>金额较大、一次付清确有困难的，可以采取分期付款方式。采用分期付款方式的，首期付款不得低于总价款的</w:t>
      </w:r>
      <w:r>
        <w:t>30%</w:t>
      </w:r>
      <w:r>
        <w:rPr>
          <w:rFonts w:hint="eastAsia"/>
        </w:rPr>
        <w:t>，并在合同生效之日起</w:t>
      </w:r>
      <w:r>
        <w:t>5</w:t>
      </w:r>
      <w:r>
        <w:rPr>
          <w:rFonts w:hint="eastAsia"/>
        </w:rPr>
        <w:t>个工作日内支付；其余款项应当提供转让方认可的合法有效担保，并按同期银行贷款利率支付延期付款期间的利息，付款期限不得超过</w:t>
      </w:r>
      <w:r>
        <w:t>1</w:t>
      </w:r>
      <w:r>
        <w:rPr>
          <w:rFonts w:hint="eastAsia"/>
        </w:rPr>
        <w:t>年。</w:t>
      </w:r>
    </w:p>
    <w:p w:rsidR="00706093" w:rsidRDefault="00706093" w:rsidP="00706093">
      <w:pPr>
        <w:ind w:firstLine="560"/>
      </w:pPr>
      <w:r>
        <w:rPr>
          <w:rFonts w:hint="eastAsia"/>
        </w:rPr>
        <w:t>第二十九条</w:t>
      </w:r>
      <w:r>
        <w:t xml:space="preserve"> </w:t>
      </w:r>
      <w:r>
        <w:rPr>
          <w:rFonts w:hint="eastAsia"/>
        </w:rPr>
        <w:t>产权交易合同生效后，产权交易机构应当将交易结果通过交易机构网站对外公告，公告内容包括交易标的名称、转让标的评估结果、转让底价、交易价格，公告期不少于</w:t>
      </w:r>
      <w:r>
        <w:t>5</w:t>
      </w:r>
      <w:r>
        <w:rPr>
          <w:rFonts w:hint="eastAsia"/>
        </w:rPr>
        <w:t>个工作日。</w:t>
      </w:r>
    </w:p>
    <w:p w:rsidR="00706093" w:rsidRDefault="00706093" w:rsidP="00706093">
      <w:pPr>
        <w:ind w:firstLine="560"/>
      </w:pPr>
      <w:r>
        <w:rPr>
          <w:rFonts w:hint="eastAsia"/>
        </w:rPr>
        <w:t>第三十条</w:t>
      </w:r>
      <w:r>
        <w:t xml:space="preserve"> </w:t>
      </w:r>
      <w:r>
        <w:rPr>
          <w:rFonts w:hint="eastAsia"/>
        </w:rPr>
        <w:t>产权交易合同生效，并且受让方按照合同约定支付交易价款后，产权交易机构应当及时为交易双方出具交易凭证。</w:t>
      </w:r>
    </w:p>
    <w:p w:rsidR="00706093" w:rsidRDefault="00706093" w:rsidP="00706093">
      <w:pPr>
        <w:ind w:firstLine="560"/>
      </w:pPr>
      <w:r>
        <w:rPr>
          <w:rFonts w:hint="eastAsia"/>
        </w:rPr>
        <w:t>第三十一条</w:t>
      </w:r>
      <w:r>
        <w:t xml:space="preserve"> </w:t>
      </w:r>
      <w:r>
        <w:rPr>
          <w:rFonts w:hint="eastAsia"/>
        </w:rPr>
        <w:t>以下情形的产权转让可以采取非公开协议转让方式：</w:t>
      </w:r>
    </w:p>
    <w:p w:rsidR="00706093" w:rsidRDefault="00706093" w:rsidP="00706093">
      <w:pPr>
        <w:ind w:firstLine="560"/>
      </w:pPr>
      <w:r>
        <w:rPr>
          <w:rFonts w:hint="eastAsia"/>
        </w:rPr>
        <w:t>（一）涉及主业处于关系国家安全、国民经济命脉的重要行业和关键领域企业的重组整合，对受让方有特殊要求，企业产权需要在国有及国有控股企业之间转让的，经国资监管机构批准，可以采取非公开协议转让方式；</w:t>
      </w:r>
    </w:p>
    <w:p w:rsidR="00706093" w:rsidRDefault="00706093" w:rsidP="00706093">
      <w:pPr>
        <w:ind w:firstLine="560"/>
      </w:pPr>
      <w:r>
        <w:rPr>
          <w:rFonts w:hint="eastAsia"/>
        </w:rPr>
        <w:t>（二）同一国家出资企业及其各级控股企业或实际控制企业之间因实施内部重组整合进行产权转让的，经该国家出资企业审议决策，可以采取非公开协议转让方式。</w:t>
      </w:r>
    </w:p>
    <w:p w:rsidR="00706093" w:rsidRDefault="00706093" w:rsidP="00706093">
      <w:pPr>
        <w:ind w:firstLine="560"/>
      </w:pPr>
      <w:r>
        <w:rPr>
          <w:rFonts w:hint="eastAsia"/>
        </w:rPr>
        <w:t>第三十二条</w:t>
      </w:r>
      <w:r>
        <w:t xml:space="preserve"> </w:t>
      </w:r>
      <w:r>
        <w:rPr>
          <w:rFonts w:hint="eastAsia"/>
        </w:rPr>
        <w:t>采取非公开协议转让方式转让企业产权，转让价格不得低于经核准或备案的评估结果。</w:t>
      </w:r>
    </w:p>
    <w:p w:rsidR="00706093" w:rsidRDefault="00706093" w:rsidP="00706093">
      <w:pPr>
        <w:ind w:firstLine="560"/>
      </w:pPr>
      <w:r>
        <w:rPr>
          <w:rFonts w:hint="eastAsia"/>
        </w:rPr>
        <w:t>以下情形按照《中华人民共和国公司法》、企业章程履行决策程序后，转让价格可以资产评估报告或最近一期审计报告确认的净资产值为基础确定，且不得低于经评估或审计的净资产值：</w:t>
      </w:r>
    </w:p>
    <w:p w:rsidR="00706093" w:rsidRDefault="00706093" w:rsidP="00706093">
      <w:pPr>
        <w:ind w:firstLine="560"/>
      </w:pPr>
      <w:r>
        <w:rPr>
          <w:rFonts w:hint="eastAsia"/>
        </w:rPr>
        <w:t>（一）同一国家出资企业内部实施重组整合，转让方和受让方为该国家出资企业及其直接或间接全资拥有的子企业；</w:t>
      </w:r>
    </w:p>
    <w:p w:rsidR="00706093" w:rsidRDefault="00706093" w:rsidP="00706093">
      <w:pPr>
        <w:ind w:firstLine="560"/>
      </w:pPr>
      <w:r>
        <w:rPr>
          <w:rFonts w:hint="eastAsia"/>
        </w:rPr>
        <w:t>（二）同一国有控股企业或国有实际控制企业内部实施重组整合，转让方和受让方为该国有控股企业或国有实际控制企业及其直接、间接全资拥有</w:t>
      </w:r>
      <w:r>
        <w:rPr>
          <w:rFonts w:hint="eastAsia"/>
        </w:rPr>
        <w:lastRenderedPageBreak/>
        <w:t>的子企业。</w:t>
      </w:r>
    </w:p>
    <w:p w:rsidR="00706093" w:rsidRDefault="00706093" w:rsidP="00706093">
      <w:pPr>
        <w:ind w:firstLine="560"/>
      </w:pPr>
      <w:r>
        <w:rPr>
          <w:rFonts w:hint="eastAsia"/>
        </w:rPr>
        <w:t>第三十三条</w:t>
      </w:r>
      <w:r>
        <w:t xml:space="preserve"> </w:t>
      </w:r>
      <w:r>
        <w:rPr>
          <w:rFonts w:hint="eastAsia"/>
        </w:rPr>
        <w:t>国资监管机构批准、国家出资企业审议决策采取非公开协议方式的企业产权转让行为时，应当审核下列文件：</w:t>
      </w:r>
    </w:p>
    <w:p w:rsidR="00706093" w:rsidRDefault="00706093" w:rsidP="00706093">
      <w:pPr>
        <w:ind w:firstLine="560"/>
      </w:pPr>
      <w:r>
        <w:rPr>
          <w:rFonts w:hint="eastAsia"/>
        </w:rPr>
        <w:t>（一）产权转让的有关决议文件；</w:t>
      </w:r>
    </w:p>
    <w:p w:rsidR="00706093" w:rsidRDefault="00706093" w:rsidP="00706093">
      <w:pPr>
        <w:ind w:firstLine="560"/>
      </w:pPr>
      <w:r>
        <w:rPr>
          <w:rFonts w:hint="eastAsia"/>
        </w:rPr>
        <w:t>（二）产权转让方案；</w:t>
      </w:r>
    </w:p>
    <w:p w:rsidR="00706093" w:rsidRDefault="00706093" w:rsidP="00706093">
      <w:pPr>
        <w:ind w:firstLine="560"/>
      </w:pPr>
      <w:r>
        <w:rPr>
          <w:rFonts w:hint="eastAsia"/>
        </w:rPr>
        <w:t>（三）采取非公开协议方式转让产权的必要性以及受让方情况；</w:t>
      </w:r>
    </w:p>
    <w:p w:rsidR="00706093" w:rsidRDefault="00706093" w:rsidP="00706093">
      <w:pPr>
        <w:ind w:firstLine="560"/>
      </w:pPr>
      <w:r>
        <w:rPr>
          <w:rFonts w:hint="eastAsia"/>
        </w:rPr>
        <w:t>（四）转让标的企业审计报告、资产评估报告及其核准或备案文件。其中属于第三十二条（一）、（二）款情形的，可以仅提供企业审计报告；</w:t>
      </w:r>
    </w:p>
    <w:p w:rsidR="00706093" w:rsidRDefault="00706093" w:rsidP="00706093">
      <w:pPr>
        <w:ind w:firstLine="560"/>
      </w:pPr>
      <w:r>
        <w:rPr>
          <w:rFonts w:hint="eastAsia"/>
        </w:rPr>
        <w:t>（五）产权转让协议；</w:t>
      </w:r>
    </w:p>
    <w:p w:rsidR="00706093" w:rsidRDefault="00706093" w:rsidP="00706093">
      <w:pPr>
        <w:ind w:firstLine="560"/>
      </w:pPr>
      <w:r>
        <w:rPr>
          <w:rFonts w:hint="eastAsia"/>
        </w:rPr>
        <w:t>（六）转让方、受让方和转让标的企业的国家出资企业产权登记表（证）；</w:t>
      </w:r>
    </w:p>
    <w:p w:rsidR="00706093" w:rsidRDefault="00706093" w:rsidP="00706093">
      <w:pPr>
        <w:ind w:firstLine="560"/>
      </w:pPr>
      <w:r>
        <w:rPr>
          <w:rFonts w:hint="eastAsia"/>
        </w:rPr>
        <w:t>（七）产权转让行为的法律意见书；</w:t>
      </w:r>
    </w:p>
    <w:p w:rsidR="00706093" w:rsidRDefault="00706093" w:rsidP="00706093">
      <w:pPr>
        <w:ind w:firstLine="560"/>
      </w:pPr>
      <w:r>
        <w:rPr>
          <w:rFonts w:hint="eastAsia"/>
        </w:rPr>
        <w:t>（八）其他必要的文件。</w:t>
      </w:r>
    </w:p>
    <w:p w:rsidR="00706093" w:rsidRDefault="00706093" w:rsidP="00706093">
      <w:pPr>
        <w:pStyle w:val="2"/>
      </w:pPr>
      <w:bookmarkStart w:id="125" w:name="_Toc468220452"/>
      <w:bookmarkStart w:id="126" w:name="_Toc469155013"/>
      <w:r>
        <w:rPr>
          <w:rFonts w:hint="eastAsia"/>
        </w:rPr>
        <w:t>第三章</w:t>
      </w:r>
      <w:r>
        <w:t xml:space="preserve"> </w:t>
      </w:r>
      <w:r>
        <w:rPr>
          <w:rFonts w:hint="eastAsia"/>
        </w:rPr>
        <w:t>企业增资</w:t>
      </w:r>
      <w:bookmarkEnd w:id="125"/>
      <w:bookmarkEnd w:id="126"/>
    </w:p>
    <w:p w:rsidR="00706093" w:rsidRDefault="00706093" w:rsidP="00706093">
      <w:pPr>
        <w:ind w:firstLine="560"/>
      </w:pPr>
      <w:r>
        <w:rPr>
          <w:rFonts w:hint="eastAsia"/>
        </w:rPr>
        <w:t>第三十四条</w:t>
      </w:r>
      <w:r>
        <w:t xml:space="preserve"> </w:t>
      </w:r>
      <w:r>
        <w:rPr>
          <w:rFonts w:hint="eastAsia"/>
        </w:rPr>
        <w:t>国资监管机构负责审核国家出资企业的增资行为。其中，因增资致使国家不再拥有所出资企业控股权的，须由国资监管机构报本级人民政府批准。</w:t>
      </w:r>
    </w:p>
    <w:p w:rsidR="00706093" w:rsidRDefault="00706093" w:rsidP="00706093">
      <w:pPr>
        <w:ind w:firstLine="560"/>
      </w:pPr>
      <w:r>
        <w:rPr>
          <w:rFonts w:hint="eastAsia"/>
        </w:rPr>
        <w:t>第三十五条</w:t>
      </w:r>
      <w:r>
        <w:t xml:space="preserve"> </w:t>
      </w:r>
      <w:r>
        <w:rPr>
          <w:rFonts w:hint="eastAsia"/>
        </w:rPr>
        <w:t>国家出资企业决定其子企业的增资行为。其中，对主业处于关系国家安全、国民经济命脉的重要行业和关键领域，主要承担重大专项任务的子企业的增资行为，须由国家出资企业报同级国资监管机构批准。</w:t>
      </w:r>
    </w:p>
    <w:p w:rsidR="00706093" w:rsidRDefault="00706093" w:rsidP="00706093">
      <w:pPr>
        <w:ind w:firstLine="560"/>
      </w:pPr>
      <w:r>
        <w:rPr>
          <w:rFonts w:hint="eastAsia"/>
        </w:rPr>
        <w:t>增资企业为多家国有股东共同持股的企业，由其中持股比例最大的国有股东负责履行相关批准程序；各国有股东持股比例相同的，由相关股东协商后确定其中一家股东负责履行相关批准程序。</w:t>
      </w:r>
    </w:p>
    <w:p w:rsidR="00706093" w:rsidRDefault="00706093" w:rsidP="00706093">
      <w:pPr>
        <w:ind w:firstLine="560"/>
      </w:pPr>
      <w:r>
        <w:rPr>
          <w:rFonts w:hint="eastAsia"/>
        </w:rPr>
        <w:t>第三十六条</w:t>
      </w:r>
      <w:r>
        <w:t xml:space="preserve"> </w:t>
      </w:r>
      <w:r>
        <w:rPr>
          <w:rFonts w:hint="eastAsia"/>
        </w:rPr>
        <w:t>企业增资应当符合国家出资企业的发展战略，做好可行性研究，制定增资方案，明确募集资金金额、用途、投资方应具备的条件、选择标准和遴选方式等。增资后企业的股东数量须符合国家相关法律法规的规定。</w:t>
      </w:r>
    </w:p>
    <w:p w:rsidR="00706093" w:rsidRDefault="00706093" w:rsidP="00706093">
      <w:pPr>
        <w:ind w:firstLine="560"/>
      </w:pPr>
      <w:r>
        <w:rPr>
          <w:rFonts w:hint="eastAsia"/>
        </w:rPr>
        <w:t>第三十七条</w:t>
      </w:r>
      <w:r>
        <w:t xml:space="preserve"> </w:t>
      </w:r>
      <w:r>
        <w:rPr>
          <w:rFonts w:hint="eastAsia"/>
        </w:rPr>
        <w:t>企业增资应当由增资企业按照企业章程和内部管理制度进行决策，形成书面决议。国有控股、国有实际控制企业中国有股东委派的股东代表，应当按照本办法规定和委派单位的指示发表意见、行使表决权，并将履职情况和结果及时报告委派单位。</w:t>
      </w:r>
    </w:p>
    <w:p w:rsidR="00706093" w:rsidRDefault="00706093" w:rsidP="00706093">
      <w:pPr>
        <w:ind w:firstLine="560"/>
      </w:pPr>
      <w:r>
        <w:rPr>
          <w:rFonts w:hint="eastAsia"/>
        </w:rPr>
        <w:lastRenderedPageBreak/>
        <w:t>第三十八条</w:t>
      </w:r>
      <w:r>
        <w:t xml:space="preserve"> </w:t>
      </w:r>
      <w:r>
        <w:rPr>
          <w:rFonts w:hint="eastAsia"/>
        </w:rPr>
        <w:t>企业增资在完成决策批准程序后，应当由增资企业委托具有相应资质的中介机构开展审计和资产评估。</w:t>
      </w:r>
    </w:p>
    <w:p w:rsidR="00706093" w:rsidRDefault="00706093" w:rsidP="00706093">
      <w:pPr>
        <w:ind w:firstLine="560"/>
      </w:pPr>
      <w:r>
        <w:rPr>
          <w:rFonts w:hint="eastAsia"/>
        </w:rPr>
        <w:t>以下情形按照《中华人民共和国公司法》、企业章程履行决策程序后，可以依据评估报告或最近一期审计报告确定企业资本及股权比例：</w:t>
      </w:r>
    </w:p>
    <w:p w:rsidR="00706093" w:rsidRDefault="00706093" w:rsidP="00706093">
      <w:pPr>
        <w:ind w:firstLine="560"/>
      </w:pPr>
      <w:r>
        <w:rPr>
          <w:rFonts w:hint="eastAsia"/>
        </w:rPr>
        <w:t>（一）增资企业原股东同比例增资的；</w:t>
      </w:r>
    </w:p>
    <w:p w:rsidR="00706093" w:rsidRDefault="00706093" w:rsidP="00706093">
      <w:pPr>
        <w:ind w:firstLine="560"/>
      </w:pPr>
      <w:r>
        <w:rPr>
          <w:rFonts w:hint="eastAsia"/>
        </w:rPr>
        <w:t>（二）履行出资人职责的机构对国家出资企业增资的；</w:t>
      </w:r>
    </w:p>
    <w:p w:rsidR="00706093" w:rsidRDefault="00706093" w:rsidP="00706093">
      <w:pPr>
        <w:ind w:firstLine="560"/>
      </w:pPr>
      <w:r>
        <w:rPr>
          <w:rFonts w:hint="eastAsia"/>
        </w:rPr>
        <w:t>（三）国有控股或国有实际控制企业对其独资子企业增资的；</w:t>
      </w:r>
    </w:p>
    <w:p w:rsidR="00706093" w:rsidRDefault="00706093" w:rsidP="00706093">
      <w:pPr>
        <w:ind w:firstLine="560"/>
      </w:pPr>
      <w:r>
        <w:rPr>
          <w:rFonts w:hint="eastAsia"/>
        </w:rPr>
        <w:t>（四）增资企业和投资方均为国有独资或国有全资企业的。</w:t>
      </w:r>
    </w:p>
    <w:p w:rsidR="00706093" w:rsidRDefault="00706093" w:rsidP="00706093">
      <w:pPr>
        <w:ind w:firstLine="560"/>
      </w:pPr>
      <w:r>
        <w:rPr>
          <w:rFonts w:hint="eastAsia"/>
        </w:rPr>
        <w:t>第三十九条</w:t>
      </w:r>
      <w:r>
        <w:t xml:space="preserve"> </w:t>
      </w:r>
      <w:r>
        <w:rPr>
          <w:rFonts w:hint="eastAsia"/>
        </w:rPr>
        <w:t>企业增资通过产权交易机构网站对外披露信息公开征集投资方，时间不得少于</w:t>
      </w:r>
      <w:r>
        <w:t>40</w:t>
      </w:r>
      <w:r>
        <w:rPr>
          <w:rFonts w:hint="eastAsia"/>
        </w:rPr>
        <w:t>个工作日。信息披露内容包括但不限于：</w:t>
      </w:r>
    </w:p>
    <w:p w:rsidR="00706093" w:rsidRDefault="00706093" w:rsidP="00706093">
      <w:pPr>
        <w:ind w:firstLine="560"/>
      </w:pPr>
      <w:r>
        <w:rPr>
          <w:rFonts w:hint="eastAsia"/>
        </w:rPr>
        <w:t>（一）企业的基本情况；</w:t>
      </w:r>
    </w:p>
    <w:p w:rsidR="00706093" w:rsidRDefault="00706093" w:rsidP="00706093">
      <w:pPr>
        <w:ind w:firstLine="560"/>
      </w:pPr>
      <w:r>
        <w:rPr>
          <w:rFonts w:hint="eastAsia"/>
        </w:rPr>
        <w:t>（二）企业目前的股权结构；</w:t>
      </w:r>
    </w:p>
    <w:p w:rsidR="00706093" w:rsidRDefault="00706093" w:rsidP="00706093">
      <w:pPr>
        <w:ind w:firstLine="560"/>
      </w:pPr>
      <w:r>
        <w:rPr>
          <w:rFonts w:hint="eastAsia"/>
        </w:rPr>
        <w:t>（三）企业增资行为的决策及批准情况；</w:t>
      </w:r>
    </w:p>
    <w:p w:rsidR="00706093" w:rsidRDefault="00706093" w:rsidP="00706093">
      <w:pPr>
        <w:ind w:firstLine="560"/>
      </w:pPr>
      <w:r>
        <w:rPr>
          <w:rFonts w:hint="eastAsia"/>
        </w:rPr>
        <w:t>（四）近三年企业审计报告中的主要财务指标；</w:t>
      </w:r>
    </w:p>
    <w:p w:rsidR="00706093" w:rsidRDefault="00706093" w:rsidP="00706093">
      <w:pPr>
        <w:ind w:firstLine="560"/>
      </w:pPr>
      <w:r>
        <w:rPr>
          <w:rFonts w:hint="eastAsia"/>
        </w:rPr>
        <w:t>（五）企业拟募集资金金额和增资后的企业股权结构；</w:t>
      </w:r>
    </w:p>
    <w:p w:rsidR="00706093" w:rsidRDefault="00706093" w:rsidP="00706093">
      <w:pPr>
        <w:ind w:firstLine="560"/>
      </w:pPr>
      <w:r>
        <w:rPr>
          <w:rFonts w:hint="eastAsia"/>
        </w:rPr>
        <w:t>（六）募集资金用途；</w:t>
      </w:r>
    </w:p>
    <w:p w:rsidR="00706093" w:rsidRDefault="00706093" w:rsidP="00706093">
      <w:pPr>
        <w:ind w:firstLine="560"/>
      </w:pPr>
      <w:r>
        <w:rPr>
          <w:rFonts w:hint="eastAsia"/>
        </w:rPr>
        <w:t>（七）投资方的资格条件，以及投资金额和持股比例要求等；</w:t>
      </w:r>
    </w:p>
    <w:p w:rsidR="00706093" w:rsidRDefault="00706093" w:rsidP="00706093">
      <w:pPr>
        <w:ind w:firstLine="560"/>
      </w:pPr>
      <w:r>
        <w:rPr>
          <w:rFonts w:hint="eastAsia"/>
        </w:rPr>
        <w:t>（八）投资方的遴选方式；</w:t>
      </w:r>
    </w:p>
    <w:p w:rsidR="00706093" w:rsidRDefault="00706093" w:rsidP="00706093">
      <w:pPr>
        <w:ind w:firstLine="560"/>
      </w:pPr>
      <w:r>
        <w:rPr>
          <w:rFonts w:hint="eastAsia"/>
        </w:rPr>
        <w:t>（九）增资终止的条件；</w:t>
      </w:r>
    </w:p>
    <w:p w:rsidR="00706093" w:rsidRDefault="00706093" w:rsidP="00706093">
      <w:pPr>
        <w:ind w:firstLine="560"/>
      </w:pPr>
      <w:r>
        <w:rPr>
          <w:rFonts w:hint="eastAsia"/>
        </w:rPr>
        <w:t>（十）其他需要披露的事项。</w:t>
      </w:r>
    </w:p>
    <w:p w:rsidR="00706093" w:rsidRDefault="00706093" w:rsidP="00706093">
      <w:pPr>
        <w:ind w:firstLine="560"/>
      </w:pPr>
      <w:r>
        <w:rPr>
          <w:rFonts w:hint="eastAsia"/>
        </w:rPr>
        <w:t>第四十条</w:t>
      </w:r>
      <w:r>
        <w:t xml:space="preserve"> </w:t>
      </w:r>
      <w:r>
        <w:rPr>
          <w:rFonts w:hint="eastAsia"/>
        </w:rPr>
        <w:t>企业增资涉及上市公司实际控制人发生变更的，应当同时遵守上市公司国有股权管理以及证券监管相关规定。</w:t>
      </w:r>
    </w:p>
    <w:p w:rsidR="00706093" w:rsidRDefault="00706093" w:rsidP="00706093">
      <w:pPr>
        <w:ind w:firstLine="560"/>
      </w:pPr>
      <w:r>
        <w:rPr>
          <w:rFonts w:hint="eastAsia"/>
        </w:rPr>
        <w:t>第四十一条</w:t>
      </w:r>
      <w:r>
        <w:t xml:space="preserve"> </w:t>
      </w:r>
      <w:r>
        <w:rPr>
          <w:rFonts w:hint="eastAsia"/>
        </w:rPr>
        <w:t>产权交易机构接受增资企业的委托提供项目推介服务，负责意向投资方的登记工作，协助企业开展投资方资格审查。</w:t>
      </w:r>
    </w:p>
    <w:p w:rsidR="00706093" w:rsidRDefault="00706093" w:rsidP="00706093">
      <w:pPr>
        <w:ind w:firstLine="560"/>
      </w:pPr>
      <w:r>
        <w:rPr>
          <w:rFonts w:hint="eastAsia"/>
        </w:rPr>
        <w:t>第四十二条</w:t>
      </w:r>
      <w:r>
        <w:t xml:space="preserve"> </w:t>
      </w:r>
      <w:r>
        <w:rPr>
          <w:rFonts w:hint="eastAsia"/>
        </w:rPr>
        <w:t>通过资格审查的意向投资方数量较多时，可以采用竞价、竞争性谈判、综合评议等方式进行多轮次遴选。产权交易机构负责统一接收意向投资方的投标和报价文件，协助企业开展投资方遴选有关工作。企业董事会或股东会以资产评估结果为基础，结合意向投资方的条件和报价等因素审议选定投资方。</w:t>
      </w:r>
    </w:p>
    <w:p w:rsidR="00706093" w:rsidRDefault="00706093" w:rsidP="00706093">
      <w:pPr>
        <w:ind w:firstLine="560"/>
      </w:pPr>
      <w:r>
        <w:rPr>
          <w:rFonts w:hint="eastAsia"/>
        </w:rPr>
        <w:t>第四十三条</w:t>
      </w:r>
      <w:r>
        <w:t xml:space="preserve"> </w:t>
      </w:r>
      <w:r>
        <w:rPr>
          <w:rFonts w:hint="eastAsia"/>
        </w:rPr>
        <w:t>投资方以非货币资产出资的，应当经增资企业董事会或股东</w:t>
      </w:r>
      <w:r>
        <w:rPr>
          <w:rFonts w:hint="eastAsia"/>
        </w:rPr>
        <w:lastRenderedPageBreak/>
        <w:t>会审议同意，并委托具有相应资质的评估机构进行评估，确认投资方的出资金额。</w:t>
      </w:r>
    </w:p>
    <w:p w:rsidR="00706093" w:rsidRDefault="00706093" w:rsidP="00706093">
      <w:pPr>
        <w:ind w:firstLine="560"/>
      </w:pPr>
      <w:r>
        <w:rPr>
          <w:rFonts w:hint="eastAsia"/>
        </w:rPr>
        <w:t>第四十四条</w:t>
      </w:r>
      <w:r>
        <w:t xml:space="preserve"> </w:t>
      </w:r>
      <w:r>
        <w:rPr>
          <w:rFonts w:hint="eastAsia"/>
        </w:rPr>
        <w:t>增资协议签订并生效后，产权交易机构应当出具交易凭证，通过交易机构网站对外公告结果，公告内容包括投资方名称、投资金额、持股比例等，公告期不少于</w:t>
      </w:r>
      <w:r>
        <w:t>5</w:t>
      </w:r>
      <w:r>
        <w:rPr>
          <w:rFonts w:hint="eastAsia"/>
        </w:rPr>
        <w:t>个工作日。</w:t>
      </w:r>
    </w:p>
    <w:p w:rsidR="00706093" w:rsidRDefault="00706093" w:rsidP="00706093">
      <w:pPr>
        <w:ind w:firstLine="560"/>
      </w:pPr>
      <w:r>
        <w:rPr>
          <w:rFonts w:hint="eastAsia"/>
        </w:rPr>
        <w:t>第四十五条</w:t>
      </w:r>
      <w:r>
        <w:t xml:space="preserve"> </w:t>
      </w:r>
      <w:r>
        <w:rPr>
          <w:rFonts w:hint="eastAsia"/>
        </w:rPr>
        <w:t>以下情形经同级国资监管机构批准，可以采取非公开协议方式进行增资：</w:t>
      </w:r>
    </w:p>
    <w:p w:rsidR="00706093" w:rsidRDefault="00706093" w:rsidP="00706093">
      <w:pPr>
        <w:ind w:firstLine="560"/>
      </w:pPr>
      <w:r>
        <w:rPr>
          <w:rFonts w:hint="eastAsia"/>
        </w:rPr>
        <w:t>（一）因国有资本布局结构调整需要，由特定的国有及国有控股企业或国有实际控制企业参与增资；</w:t>
      </w:r>
    </w:p>
    <w:p w:rsidR="00706093" w:rsidRDefault="00706093" w:rsidP="00706093">
      <w:pPr>
        <w:ind w:firstLine="560"/>
      </w:pPr>
      <w:r>
        <w:rPr>
          <w:rFonts w:hint="eastAsia"/>
        </w:rPr>
        <w:t>（二）因国家出资企业与特定投资方建立战略合作伙伴或利益共同体需要，由该投资方参与国家出资企业或其子企业增资。</w:t>
      </w:r>
    </w:p>
    <w:p w:rsidR="00706093" w:rsidRDefault="00706093" w:rsidP="00706093">
      <w:pPr>
        <w:ind w:firstLine="560"/>
      </w:pPr>
      <w:r>
        <w:rPr>
          <w:rFonts w:hint="eastAsia"/>
        </w:rPr>
        <w:t>第四十六条</w:t>
      </w:r>
      <w:r>
        <w:t xml:space="preserve"> </w:t>
      </w:r>
      <w:r>
        <w:rPr>
          <w:rFonts w:hint="eastAsia"/>
        </w:rPr>
        <w:t>以下情形经国家出资企业审议决策，可以采取非公开协议方式进行增资：</w:t>
      </w:r>
    </w:p>
    <w:p w:rsidR="00706093" w:rsidRDefault="00706093" w:rsidP="00706093">
      <w:pPr>
        <w:ind w:firstLine="560"/>
      </w:pPr>
      <w:r>
        <w:rPr>
          <w:rFonts w:hint="eastAsia"/>
        </w:rPr>
        <w:t>（一）国家出资企业直接或指定其控股、实际控制的其他子企业参与增资；</w:t>
      </w:r>
    </w:p>
    <w:p w:rsidR="00706093" w:rsidRDefault="00706093" w:rsidP="00706093">
      <w:pPr>
        <w:ind w:firstLine="560"/>
      </w:pPr>
      <w:r>
        <w:rPr>
          <w:rFonts w:hint="eastAsia"/>
        </w:rPr>
        <w:t>（二）企业债权转为股权；</w:t>
      </w:r>
    </w:p>
    <w:p w:rsidR="00706093" w:rsidRDefault="00706093" w:rsidP="00706093">
      <w:pPr>
        <w:ind w:firstLine="560"/>
      </w:pPr>
      <w:r>
        <w:rPr>
          <w:rFonts w:hint="eastAsia"/>
        </w:rPr>
        <w:t>（三）企业原股东增资。</w:t>
      </w:r>
    </w:p>
    <w:p w:rsidR="00706093" w:rsidRDefault="00706093" w:rsidP="00706093">
      <w:pPr>
        <w:ind w:firstLine="560"/>
      </w:pPr>
      <w:r>
        <w:rPr>
          <w:rFonts w:hint="eastAsia"/>
        </w:rPr>
        <w:t>第四十七条</w:t>
      </w:r>
      <w:r>
        <w:t xml:space="preserve"> </w:t>
      </w:r>
      <w:r>
        <w:rPr>
          <w:rFonts w:hint="eastAsia"/>
        </w:rPr>
        <w:t>国资监管机构批准、国家出资企业审议决策采取非公开协议方式的企业增资行为时，应当审核下列文件：</w:t>
      </w:r>
    </w:p>
    <w:p w:rsidR="00706093" w:rsidRDefault="00706093" w:rsidP="00706093">
      <w:pPr>
        <w:ind w:firstLine="560"/>
      </w:pPr>
      <w:r>
        <w:rPr>
          <w:rFonts w:hint="eastAsia"/>
        </w:rPr>
        <w:t>（一）增资的有关决议文件；</w:t>
      </w:r>
    </w:p>
    <w:p w:rsidR="00706093" w:rsidRDefault="00706093" w:rsidP="00706093">
      <w:pPr>
        <w:ind w:firstLine="560"/>
      </w:pPr>
      <w:r>
        <w:rPr>
          <w:rFonts w:hint="eastAsia"/>
        </w:rPr>
        <w:t>（二）增资方案；</w:t>
      </w:r>
    </w:p>
    <w:p w:rsidR="00706093" w:rsidRDefault="00706093" w:rsidP="00706093">
      <w:pPr>
        <w:ind w:firstLine="560"/>
      </w:pPr>
      <w:r>
        <w:rPr>
          <w:rFonts w:hint="eastAsia"/>
        </w:rPr>
        <w:t>（三）采取非公开协议方式增资的必要性以及投资方情况；</w:t>
      </w:r>
    </w:p>
    <w:p w:rsidR="00706093" w:rsidRDefault="00706093" w:rsidP="00706093">
      <w:pPr>
        <w:ind w:firstLine="560"/>
      </w:pPr>
      <w:r>
        <w:rPr>
          <w:rFonts w:hint="eastAsia"/>
        </w:rPr>
        <w:t>（四）增资企业审计报告、资产评估报告及其核准或备案文件。其中属于第三十八条（一）、（二）、（三）、（四）款情形的，可以仅提供企业审计报告；</w:t>
      </w:r>
    </w:p>
    <w:p w:rsidR="00706093" w:rsidRDefault="00706093" w:rsidP="00706093">
      <w:pPr>
        <w:ind w:firstLine="560"/>
      </w:pPr>
      <w:r>
        <w:rPr>
          <w:rFonts w:hint="eastAsia"/>
        </w:rPr>
        <w:t>（五）增资协议；</w:t>
      </w:r>
    </w:p>
    <w:p w:rsidR="00706093" w:rsidRDefault="00706093" w:rsidP="00706093">
      <w:pPr>
        <w:ind w:firstLine="560"/>
      </w:pPr>
      <w:r>
        <w:rPr>
          <w:rFonts w:hint="eastAsia"/>
        </w:rPr>
        <w:t>（六）增资企业的国家出资企业产权登记表（证）；</w:t>
      </w:r>
    </w:p>
    <w:p w:rsidR="00706093" w:rsidRDefault="00706093" w:rsidP="00706093">
      <w:pPr>
        <w:ind w:firstLine="560"/>
      </w:pPr>
      <w:r>
        <w:rPr>
          <w:rFonts w:hint="eastAsia"/>
        </w:rPr>
        <w:t>（七）增资行为的法律意见书；</w:t>
      </w:r>
    </w:p>
    <w:p w:rsidR="00706093" w:rsidRDefault="00706093" w:rsidP="00706093">
      <w:pPr>
        <w:ind w:firstLine="560"/>
      </w:pPr>
      <w:r>
        <w:rPr>
          <w:rFonts w:hint="eastAsia"/>
        </w:rPr>
        <w:t>（八）其他必要的文件。</w:t>
      </w:r>
    </w:p>
    <w:p w:rsidR="00706093" w:rsidRDefault="00706093" w:rsidP="00706093">
      <w:pPr>
        <w:pStyle w:val="2"/>
      </w:pPr>
      <w:bookmarkStart w:id="127" w:name="_Toc468220453"/>
      <w:bookmarkStart w:id="128" w:name="_Toc469155014"/>
      <w:r>
        <w:rPr>
          <w:rFonts w:hint="eastAsia"/>
        </w:rPr>
        <w:lastRenderedPageBreak/>
        <w:t>第四章</w:t>
      </w:r>
      <w:r>
        <w:t xml:space="preserve"> </w:t>
      </w:r>
      <w:r>
        <w:rPr>
          <w:rFonts w:hint="eastAsia"/>
        </w:rPr>
        <w:t>企业资产转让</w:t>
      </w:r>
      <w:bookmarkEnd w:id="127"/>
      <w:bookmarkEnd w:id="128"/>
    </w:p>
    <w:p w:rsidR="00706093" w:rsidRDefault="00706093" w:rsidP="00706093">
      <w:pPr>
        <w:ind w:firstLine="560"/>
      </w:pPr>
      <w:r>
        <w:rPr>
          <w:rFonts w:hint="eastAsia"/>
        </w:rPr>
        <w:t>第四十八条</w:t>
      </w:r>
      <w:r>
        <w:t xml:space="preserve"> </w:t>
      </w:r>
      <w:r>
        <w:rPr>
          <w:rFonts w:hint="eastAsia"/>
        </w:rPr>
        <w:t>企业一定金额以上的生产设备、房产、在建工程以及土地使用权、债权、知识产权等资产对外转让，应当按照企业内部管理制度履行相应决策程序后，在产权交易机构公开进行。涉及国家出资企业内部或特定行业的资产转让，确需在国有及国有控股、国有实际控制企业之间非公开转让的，由转让方逐级报国家出资企业审核批准。</w:t>
      </w:r>
    </w:p>
    <w:p w:rsidR="00706093" w:rsidRDefault="00706093" w:rsidP="00706093">
      <w:pPr>
        <w:ind w:firstLine="560"/>
      </w:pPr>
      <w:r>
        <w:rPr>
          <w:rFonts w:hint="eastAsia"/>
        </w:rPr>
        <w:t>第四十九条</w:t>
      </w:r>
      <w:r>
        <w:t xml:space="preserve"> </w:t>
      </w:r>
      <w:r>
        <w:rPr>
          <w:rFonts w:hint="eastAsia"/>
        </w:rPr>
        <w:t>国家出资企业负责制定本企业不同类型资产转让行为的内部管理制度，明确责任部门、管理权限、决策程序、工作流程，对其中应当在产权交易机构公开转让的资产种类、金额标准等</w:t>
      </w:r>
      <w:proofErr w:type="gramStart"/>
      <w:r>
        <w:rPr>
          <w:rFonts w:hint="eastAsia"/>
        </w:rPr>
        <w:t>作出</w:t>
      </w:r>
      <w:proofErr w:type="gramEnd"/>
      <w:r>
        <w:rPr>
          <w:rFonts w:hint="eastAsia"/>
        </w:rPr>
        <w:t>具体规定，并报同级国资监管机构备案。</w:t>
      </w:r>
    </w:p>
    <w:p w:rsidR="00706093" w:rsidRDefault="00706093" w:rsidP="00706093">
      <w:pPr>
        <w:ind w:firstLine="560"/>
      </w:pPr>
      <w:r>
        <w:rPr>
          <w:rFonts w:hint="eastAsia"/>
        </w:rPr>
        <w:t>第五十条</w:t>
      </w:r>
      <w:r>
        <w:t xml:space="preserve"> </w:t>
      </w:r>
      <w:r>
        <w:rPr>
          <w:rFonts w:hint="eastAsia"/>
        </w:rPr>
        <w:t>转让方应当根据转让标的情况合理确定转让底价和转让信息公告期：</w:t>
      </w:r>
    </w:p>
    <w:p w:rsidR="00706093" w:rsidRDefault="00706093" w:rsidP="00706093">
      <w:pPr>
        <w:ind w:firstLine="560"/>
      </w:pPr>
      <w:r>
        <w:rPr>
          <w:rFonts w:hint="eastAsia"/>
        </w:rPr>
        <w:t>（一）转让底价高于</w:t>
      </w:r>
      <w:r>
        <w:t>100</w:t>
      </w:r>
      <w:r>
        <w:rPr>
          <w:rFonts w:hint="eastAsia"/>
        </w:rPr>
        <w:t>万元、低于</w:t>
      </w:r>
      <w:r>
        <w:t>1000</w:t>
      </w:r>
      <w:r>
        <w:rPr>
          <w:rFonts w:hint="eastAsia"/>
        </w:rPr>
        <w:t>万元的资产转让项目，信息公告期应不少于</w:t>
      </w:r>
      <w:r>
        <w:t>10</w:t>
      </w:r>
      <w:r>
        <w:rPr>
          <w:rFonts w:hint="eastAsia"/>
        </w:rPr>
        <w:t>个工作日；</w:t>
      </w:r>
    </w:p>
    <w:p w:rsidR="00706093" w:rsidRDefault="00706093" w:rsidP="00706093">
      <w:pPr>
        <w:ind w:firstLine="560"/>
      </w:pPr>
      <w:r>
        <w:rPr>
          <w:rFonts w:hint="eastAsia"/>
        </w:rPr>
        <w:t>（二）转让底价高于</w:t>
      </w:r>
      <w:r>
        <w:t>1000</w:t>
      </w:r>
      <w:r>
        <w:rPr>
          <w:rFonts w:hint="eastAsia"/>
        </w:rPr>
        <w:t>万元的资产转让项目，信息公告期应不少于</w:t>
      </w:r>
      <w:r>
        <w:t>20</w:t>
      </w:r>
      <w:r>
        <w:rPr>
          <w:rFonts w:hint="eastAsia"/>
        </w:rPr>
        <w:t>个工作日。</w:t>
      </w:r>
    </w:p>
    <w:p w:rsidR="00706093" w:rsidRDefault="00706093" w:rsidP="00706093">
      <w:pPr>
        <w:ind w:firstLine="560"/>
      </w:pPr>
      <w:r>
        <w:rPr>
          <w:rFonts w:hint="eastAsia"/>
        </w:rPr>
        <w:t>企业资产转让的具体工作流程参照本办法关于企业产权转让的规定执行。</w:t>
      </w:r>
    </w:p>
    <w:p w:rsidR="00706093" w:rsidRDefault="00706093" w:rsidP="00706093">
      <w:pPr>
        <w:ind w:firstLine="560"/>
      </w:pPr>
      <w:r>
        <w:rPr>
          <w:rFonts w:hint="eastAsia"/>
        </w:rPr>
        <w:t>第五十一条</w:t>
      </w:r>
      <w:r>
        <w:t xml:space="preserve"> </w:t>
      </w:r>
      <w:r>
        <w:rPr>
          <w:rFonts w:hint="eastAsia"/>
        </w:rPr>
        <w:t>除国家法律法规或相关规定另有要求的外，资产转让不得对受让方设置资格条件。</w:t>
      </w:r>
    </w:p>
    <w:p w:rsidR="00706093" w:rsidRDefault="00706093" w:rsidP="00706093">
      <w:pPr>
        <w:ind w:firstLine="560"/>
      </w:pPr>
      <w:r>
        <w:rPr>
          <w:rFonts w:hint="eastAsia"/>
        </w:rPr>
        <w:t>第五十二条</w:t>
      </w:r>
      <w:r>
        <w:t xml:space="preserve"> </w:t>
      </w:r>
      <w:r>
        <w:rPr>
          <w:rFonts w:hint="eastAsia"/>
        </w:rPr>
        <w:t>资产转让价款原则上一次性付清。</w:t>
      </w:r>
    </w:p>
    <w:p w:rsidR="00706093" w:rsidRDefault="00706093" w:rsidP="00706093">
      <w:pPr>
        <w:pStyle w:val="2"/>
      </w:pPr>
      <w:bookmarkStart w:id="129" w:name="_Toc468220454"/>
      <w:bookmarkStart w:id="130" w:name="_Toc469155015"/>
      <w:r>
        <w:rPr>
          <w:rFonts w:hint="eastAsia"/>
        </w:rPr>
        <w:t>第五章</w:t>
      </w:r>
      <w:r>
        <w:t xml:space="preserve"> </w:t>
      </w:r>
      <w:r>
        <w:rPr>
          <w:rFonts w:hint="eastAsia"/>
        </w:rPr>
        <w:t>监督管理</w:t>
      </w:r>
      <w:bookmarkEnd w:id="129"/>
      <w:bookmarkEnd w:id="130"/>
    </w:p>
    <w:p w:rsidR="00706093" w:rsidRDefault="00706093" w:rsidP="00706093">
      <w:pPr>
        <w:ind w:firstLine="560"/>
      </w:pPr>
      <w:r>
        <w:rPr>
          <w:rFonts w:hint="eastAsia"/>
        </w:rPr>
        <w:t>第五十三条</w:t>
      </w:r>
      <w:r>
        <w:t xml:space="preserve"> </w:t>
      </w:r>
      <w:r>
        <w:rPr>
          <w:rFonts w:hint="eastAsia"/>
        </w:rPr>
        <w:t>国资监管机构及其他履行出资人职责的机构对企业国有资产交易履行以下监管职责：</w:t>
      </w:r>
    </w:p>
    <w:p w:rsidR="00706093" w:rsidRDefault="00706093" w:rsidP="00706093">
      <w:pPr>
        <w:ind w:firstLine="560"/>
      </w:pPr>
      <w:r>
        <w:rPr>
          <w:rFonts w:hint="eastAsia"/>
        </w:rPr>
        <w:t>（一）根据国家有关法律法规，制定企业国有资产交易监管制度和办法；</w:t>
      </w:r>
    </w:p>
    <w:p w:rsidR="00706093" w:rsidRDefault="00706093" w:rsidP="00706093">
      <w:pPr>
        <w:ind w:firstLine="560"/>
      </w:pPr>
      <w:r>
        <w:rPr>
          <w:rFonts w:hint="eastAsia"/>
        </w:rPr>
        <w:t>（二）按照本办法规定，审核批准企业产权转让、增资等事项；</w:t>
      </w:r>
    </w:p>
    <w:p w:rsidR="00706093" w:rsidRDefault="00706093" w:rsidP="00706093">
      <w:pPr>
        <w:ind w:firstLine="560"/>
      </w:pPr>
      <w:r>
        <w:rPr>
          <w:rFonts w:hint="eastAsia"/>
        </w:rPr>
        <w:t>（三）选择从事企业国有资产交易业务的产权交易机构，并建立对交易机构的检查评审机制；</w:t>
      </w:r>
    </w:p>
    <w:p w:rsidR="00706093" w:rsidRDefault="00706093" w:rsidP="00706093">
      <w:pPr>
        <w:ind w:firstLine="560"/>
      </w:pPr>
      <w:r>
        <w:rPr>
          <w:rFonts w:hint="eastAsia"/>
        </w:rPr>
        <w:t>（四）对企业国有资产交易制度的贯彻落实情况进行监督检查；</w:t>
      </w:r>
    </w:p>
    <w:p w:rsidR="00706093" w:rsidRDefault="00706093" w:rsidP="00706093">
      <w:pPr>
        <w:ind w:firstLine="560"/>
      </w:pPr>
      <w:r>
        <w:rPr>
          <w:rFonts w:hint="eastAsia"/>
        </w:rPr>
        <w:t>（五）负责企业国有资产交易信息的收集、汇总、分析和上报工作；</w:t>
      </w:r>
    </w:p>
    <w:p w:rsidR="00706093" w:rsidRDefault="00706093" w:rsidP="00706093">
      <w:pPr>
        <w:ind w:firstLine="560"/>
      </w:pPr>
      <w:r>
        <w:rPr>
          <w:rFonts w:hint="eastAsia"/>
        </w:rPr>
        <w:lastRenderedPageBreak/>
        <w:t>（六）履行本级人民政府赋予的其他监管职责。</w:t>
      </w:r>
    </w:p>
    <w:p w:rsidR="00706093" w:rsidRDefault="00706093" w:rsidP="00706093">
      <w:pPr>
        <w:ind w:firstLine="560"/>
      </w:pPr>
      <w:r>
        <w:rPr>
          <w:rFonts w:hint="eastAsia"/>
        </w:rPr>
        <w:t>第五十四条</w:t>
      </w:r>
      <w:r>
        <w:t xml:space="preserve"> </w:t>
      </w:r>
      <w:r>
        <w:rPr>
          <w:rFonts w:hint="eastAsia"/>
        </w:rPr>
        <w:t>省级以上国资监管机构应当在全国范围选择开展企业国有资产交易业务的产权交易机构，并对外公布名单。选择的产权交易机构应当满足以下条件：</w:t>
      </w:r>
    </w:p>
    <w:p w:rsidR="00706093" w:rsidRDefault="00706093" w:rsidP="00706093">
      <w:pPr>
        <w:ind w:firstLine="560"/>
      </w:pPr>
      <w:r>
        <w:rPr>
          <w:rFonts w:hint="eastAsia"/>
        </w:rPr>
        <w:t>（一）严格遵守国家法律法规，未从事政府明令禁止开展的业务，未发生重大违法违规行为；</w:t>
      </w:r>
    </w:p>
    <w:p w:rsidR="00706093" w:rsidRDefault="00706093" w:rsidP="00706093">
      <w:pPr>
        <w:ind w:firstLine="560"/>
      </w:pPr>
      <w:r>
        <w:rPr>
          <w:rFonts w:hint="eastAsia"/>
        </w:rPr>
        <w:t>（二）交易管理制度、业务规则、收费标准等向社会公开，交易规则符合国有资产交易制度规定；</w:t>
      </w:r>
    </w:p>
    <w:p w:rsidR="00706093" w:rsidRDefault="00706093" w:rsidP="00706093">
      <w:pPr>
        <w:ind w:firstLine="560"/>
      </w:pPr>
      <w:r>
        <w:rPr>
          <w:rFonts w:hint="eastAsia"/>
        </w:rPr>
        <w:t>（三）拥有组织交易活动的场所、设施、信息发布渠道和专业人员，具备实施网络竞价的条件；</w:t>
      </w:r>
    </w:p>
    <w:p w:rsidR="00706093" w:rsidRDefault="00706093" w:rsidP="00706093">
      <w:pPr>
        <w:ind w:firstLine="560"/>
      </w:pPr>
      <w:r>
        <w:rPr>
          <w:rFonts w:hint="eastAsia"/>
        </w:rPr>
        <w:t>（四）具有较强的市场影响力，服务能力和水平能够满足企业国有资产交易的需要；</w:t>
      </w:r>
    </w:p>
    <w:p w:rsidR="00706093" w:rsidRDefault="00706093" w:rsidP="00706093">
      <w:pPr>
        <w:ind w:firstLine="560"/>
      </w:pPr>
      <w:r>
        <w:rPr>
          <w:rFonts w:hint="eastAsia"/>
        </w:rPr>
        <w:t>（五）信息化建设和管理水平</w:t>
      </w:r>
      <w:proofErr w:type="gramStart"/>
      <w:r>
        <w:rPr>
          <w:rFonts w:hint="eastAsia"/>
        </w:rPr>
        <w:t>满足国</w:t>
      </w:r>
      <w:proofErr w:type="gramEnd"/>
      <w:r>
        <w:rPr>
          <w:rFonts w:hint="eastAsia"/>
        </w:rPr>
        <w:t>资监管机构对交易业务动态监测的要求；</w:t>
      </w:r>
    </w:p>
    <w:p w:rsidR="00706093" w:rsidRDefault="00706093" w:rsidP="00706093">
      <w:pPr>
        <w:ind w:firstLine="560"/>
      </w:pPr>
      <w:r>
        <w:rPr>
          <w:rFonts w:hint="eastAsia"/>
        </w:rPr>
        <w:t>（六）相关交易业务接受国资监管机构的监督检查。</w:t>
      </w:r>
    </w:p>
    <w:p w:rsidR="00706093" w:rsidRDefault="00706093" w:rsidP="00706093">
      <w:pPr>
        <w:ind w:firstLine="560"/>
      </w:pPr>
      <w:r>
        <w:rPr>
          <w:rFonts w:hint="eastAsia"/>
        </w:rPr>
        <w:t>第五十五条</w:t>
      </w:r>
      <w:r>
        <w:t xml:space="preserve"> </w:t>
      </w:r>
      <w:r>
        <w:rPr>
          <w:rFonts w:hint="eastAsia"/>
        </w:rPr>
        <w:t>国资监管机构应当对产权交易机构开展企业国有资产交易业务的情况进行动态监督。交易机构出现以下情形的，视情节轻重对其进行提醒、警告、通报、暂停直至停止委托从事相关业务：</w:t>
      </w:r>
    </w:p>
    <w:p w:rsidR="00706093" w:rsidRDefault="00706093" w:rsidP="00706093">
      <w:pPr>
        <w:ind w:firstLine="560"/>
      </w:pPr>
      <w:r>
        <w:rPr>
          <w:rFonts w:hint="eastAsia"/>
        </w:rPr>
        <w:t>（一）服务能力和服务水平较差，市场功能未得到充分发挥；</w:t>
      </w:r>
    </w:p>
    <w:p w:rsidR="00706093" w:rsidRDefault="00706093" w:rsidP="00706093">
      <w:pPr>
        <w:ind w:firstLine="560"/>
      </w:pPr>
      <w:r>
        <w:rPr>
          <w:rFonts w:hint="eastAsia"/>
        </w:rPr>
        <w:t>（二）在日常监管和定期检查评审中发现问题较多，且整改不及时或整改效果不明显；</w:t>
      </w:r>
    </w:p>
    <w:p w:rsidR="00706093" w:rsidRDefault="00706093" w:rsidP="00706093">
      <w:pPr>
        <w:ind w:firstLine="560"/>
      </w:pPr>
      <w:r>
        <w:rPr>
          <w:rFonts w:hint="eastAsia"/>
        </w:rPr>
        <w:t>（三）因违规操作、重大过失等导致企业国有资产在交易过程中出现损失；</w:t>
      </w:r>
    </w:p>
    <w:p w:rsidR="00706093" w:rsidRDefault="00706093" w:rsidP="00706093">
      <w:pPr>
        <w:ind w:firstLine="560"/>
      </w:pPr>
      <w:r>
        <w:rPr>
          <w:rFonts w:hint="eastAsia"/>
        </w:rPr>
        <w:t>（四）违反相关规定，被政府有关部门予以行政处罚而影响业务开展；</w:t>
      </w:r>
    </w:p>
    <w:p w:rsidR="00706093" w:rsidRDefault="00706093" w:rsidP="00706093">
      <w:pPr>
        <w:ind w:firstLine="560"/>
      </w:pPr>
      <w:r>
        <w:rPr>
          <w:rFonts w:hint="eastAsia"/>
        </w:rPr>
        <w:t>（五）拒绝接受国资监管机构对其相关业务开展监督检查；</w:t>
      </w:r>
    </w:p>
    <w:p w:rsidR="00706093" w:rsidRDefault="00706093" w:rsidP="00706093">
      <w:pPr>
        <w:ind w:firstLine="560"/>
      </w:pPr>
      <w:r>
        <w:rPr>
          <w:rFonts w:hint="eastAsia"/>
        </w:rPr>
        <w:t>（六）不能</w:t>
      </w:r>
      <w:proofErr w:type="gramStart"/>
      <w:r>
        <w:rPr>
          <w:rFonts w:hint="eastAsia"/>
        </w:rPr>
        <w:t>满足国</w:t>
      </w:r>
      <w:proofErr w:type="gramEnd"/>
      <w:r>
        <w:rPr>
          <w:rFonts w:hint="eastAsia"/>
        </w:rPr>
        <w:t>资监管机构监管要求的其他情形。</w:t>
      </w:r>
    </w:p>
    <w:p w:rsidR="00706093" w:rsidRDefault="00706093" w:rsidP="00706093">
      <w:pPr>
        <w:ind w:firstLine="560"/>
      </w:pPr>
      <w:r>
        <w:rPr>
          <w:rFonts w:hint="eastAsia"/>
        </w:rPr>
        <w:t>第五十六条</w:t>
      </w:r>
      <w:r>
        <w:t xml:space="preserve"> </w:t>
      </w:r>
      <w:r>
        <w:rPr>
          <w:rFonts w:hint="eastAsia"/>
        </w:rPr>
        <w:t>国资监管机构发现转让方或增资企业未执行或违反相关规定、侵害国有权益的，应当责成其停止交易活动。</w:t>
      </w:r>
    </w:p>
    <w:p w:rsidR="00706093" w:rsidRDefault="00706093" w:rsidP="00706093">
      <w:pPr>
        <w:ind w:firstLine="560"/>
      </w:pPr>
      <w:r>
        <w:rPr>
          <w:rFonts w:hint="eastAsia"/>
        </w:rPr>
        <w:t>第五十七条</w:t>
      </w:r>
      <w:r>
        <w:t xml:space="preserve"> </w:t>
      </w:r>
      <w:r>
        <w:rPr>
          <w:rFonts w:hint="eastAsia"/>
        </w:rPr>
        <w:t>国资监管机构及其他履行出资人职责的机构应定期对国家出资企业及其控股和实际控制企业的国有资产交易情况进行检查和抽查，重</w:t>
      </w:r>
      <w:r>
        <w:rPr>
          <w:rFonts w:hint="eastAsia"/>
        </w:rPr>
        <w:lastRenderedPageBreak/>
        <w:t>点检查国家法律法规政策和企业内部管理制度的贯彻执行情况。</w:t>
      </w:r>
    </w:p>
    <w:p w:rsidR="00706093" w:rsidRDefault="00706093" w:rsidP="00706093">
      <w:pPr>
        <w:pStyle w:val="2"/>
      </w:pPr>
      <w:bookmarkStart w:id="131" w:name="_Toc468220455"/>
      <w:bookmarkStart w:id="132" w:name="_Toc469155016"/>
      <w:r>
        <w:rPr>
          <w:rFonts w:hint="eastAsia"/>
        </w:rPr>
        <w:t>第六章</w:t>
      </w:r>
      <w:r>
        <w:t xml:space="preserve"> </w:t>
      </w:r>
      <w:r>
        <w:rPr>
          <w:rFonts w:hint="eastAsia"/>
        </w:rPr>
        <w:t>法律责任</w:t>
      </w:r>
      <w:bookmarkEnd w:id="131"/>
      <w:bookmarkEnd w:id="132"/>
    </w:p>
    <w:p w:rsidR="00706093" w:rsidRDefault="00706093" w:rsidP="00706093">
      <w:pPr>
        <w:ind w:firstLine="560"/>
      </w:pPr>
      <w:r>
        <w:rPr>
          <w:rFonts w:hint="eastAsia"/>
        </w:rPr>
        <w:t>第五十八条</w:t>
      </w:r>
      <w:r>
        <w:t xml:space="preserve"> </w:t>
      </w:r>
      <w:r>
        <w:rPr>
          <w:rFonts w:hint="eastAsia"/>
        </w:rPr>
        <w:t>企业国有资产交易过程中交易双方发生争议时，当事方可以向产权交易机构申请调解；调解无效时可以按照约定向仲裁机构申请仲裁或向人民法院提起诉讼。</w:t>
      </w:r>
    </w:p>
    <w:p w:rsidR="00706093" w:rsidRDefault="00706093" w:rsidP="00706093">
      <w:pPr>
        <w:ind w:firstLine="560"/>
      </w:pPr>
      <w:r>
        <w:rPr>
          <w:rFonts w:hint="eastAsia"/>
        </w:rPr>
        <w:t>第五十九条</w:t>
      </w:r>
      <w:r>
        <w:t xml:space="preserve"> </w:t>
      </w:r>
      <w:r>
        <w:rPr>
          <w:rFonts w:hint="eastAsia"/>
        </w:rPr>
        <w:t>企业国有资产交易应当严格执行“三重一大”决策机制。国资监管机构、国有及国有控股企业、国有实际控制企业的有关人员违反规定越权决策、批准相关交易事项，或者玩忽职守、以权谋私致使国有权益受到侵害的，由有关单位按照人事和干部管理权限给予相关责任人员相应处分；造成国有资产损失的，相关责任人员应当承担赔偿责任；构成犯罪的，依法追究其刑事责任。</w:t>
      </w:r>
    </w:p>
    <w:p w:rsidR="00706093" w:rsidRDefault="00706093" w:rsidP="00706093">
      <w:pPr>
        <w:ind w:firstLine="560"/>
      </w:pPr>
      <w:r>
        <w:rPr>
          <w:rFonts w:hint="eastAsia"/>
        </w:rPr>
        <w:t>第六十条</w:t>
      </w:r>
      <w:r>
        <w:t xml:space="preserve"> </w:t>
      </w:r>
      <w:r>
        <w:rPr>
          <w:rFonts w:hint="eastAsia"/>
        </w:rPr>
        <w:t>社会中介机构在为企业国有资产交易提供审计、资产评估和法律服务中存在违规执业行为的，有关国有企业应及时报告同级国资监管机构，国资监管机构可要求国有及国有控股企业、国有实际控制企业不得再委托其开展相关业务；情节严重的，由国资监管机构将有关情况通报其行业主管部门，建议给予其相应处罚。</w:t>
      </w:r>
    </w:p>
    <w:p w:rsidR="00706093" w:rsidRDefault="00706093" w:rsidP="00706093">
      <w:pPr>
        <w:ind w:firstLine="560"/>
      </w:pPr>
      <w:r>
        <w:rPr>
          <w:rFonts w:hint="eastAsia"/>
        </w:rPr>
        <w:t>第六十一条</w:t>
      </w:r>
      <w:r>
        <w:t xml:space="preserve"> </w:t>
      </w:r>
      <w:r>
        <w:rPr>
          <w:rFonts w:hint="eastAsia"/>
        </w:rPr>
        <w:t>产权交易机构在企业国有资产交易中弄虚作假或者玩忽职守、给企业造成损失的，应当承担赔偿责任，并依法追究直接责任人员的责任。</w:t>
      </w:r>
    </w:p>
    <w:p w:rsidR="00706093" w:rsidRDefault="00706093" w:rsidP="00706093">
      <w:pPr>
        <w:pStyle w:val="2"/>
      </w:pPr>
      <w:bookmarkStart w:id="133" w:name="_Toc468220456"/>
      <w:bookmarkStart w:id="134" w:name="_Toc469155017"/>
      <w:r>
        <w:rPr>
          <w:rFonts w:hint="eastAsia"/>
        </w:rPr>
        <w:t>第七章</w:t>
      </w:r>
      <w:r>
        <w:t xml:space="preserve"> </w:t>
      </w:r>
      <w:r>
        <w:rPr>
          <w:rFonts w:hint="eastAsia"/>
        </w:rPr>
        <w:t>附</w:t>
      </w:r>
      <w:r>
        <w:t xml:space="preserve">  </w:t>
      </w:r>
      <w:r>
        <w:rPr>
          <w:rFonts w:hint="eastAsia"/>
        </w:rPr>
        <w:t>则</w:t>
      </w:r>
      <w:bookmarkEnd w:id="133"/>
      <w:bookmarkEnd w:id="134"/>
    </w:p>
    <w:p w:rsidR="00706093" w:rsidRDefault="00706093" w:rsidP="00706093">
      <w:pPr>
        <w:ind w:firstLine="560"/>
      </w:pPr>
      <w:r>
        <w:rPr>
          <w:rFonts w:hint="eastAsia"/>
        </w:rPr>
        <w:t>第六十二条</w:t>
      </w:r>
      <w:r>
        <w:t xml:space="preserve"> </w:t>
      </w:r>
      <w:r>
        <w:rPr>
          <w:rFonts w:hint="eastAsia"/>
        </w:rPr>
        <w:t>政府部门、机构、事业单位持有的企业国有资产交易，按照现行监管体制，比照本办法管理。</w:t>
      </w:r>
    </w:p>
    <w:p w:rsidR="00706093" w:rsidRDefault="00706093" w:rsidP="00706093">
      <w:pPr>
        <w:ind w:firstLine="560"/>
      </w:pPr>
      <w:r>
        <w:rPr>
          <w:rFonts w:hint="eastAsia"/>
        </w:rPr>
        <w:t>第六十三条</w:t>
      </w:r>
      <w:r>
        <w:t xml:space="preserve"> </w:t>
      </w:r>
      <w:r>
        <w:rPr>
          <w:rFonts w:hint="eastAsia"/>
        </w:rPr>
        <w:t>金融、文化类国家出资企业的国有资产交易和上市公司的国有股权转让等行为，国家另有规定的，依照其规定。</w:t>
      </w:r>
    </w:p>
    <w:p w:rsidR="00706093" w:rsidRDefault="00706093" w:rsidP="00706093">
      <w:pPr>
        <w:ind w:firstLine="560"/>
      </w:pPr>
      <w:r>
        <w:rPr>
          <w:rFonts w:hint="eastAsia"/>
        </w:rPr>
        <w:t>第六十四条</w:t>
      </w:r>
      <w:r>
        <w:t xml:space="preserve"> </w:t>
      </w:r>
      <w:r>
        <w:rPr>
          <w:rFonts w:hint="eastAsia"/>
        </w:rPr>
        <w:t>国有资本投资、运营公司对各级子企业资产交易的监督管理，相应由各级人民政府或国资监管机构另行授权。</w:t>
      </w:r>
    </w:p>
    <w:p w:rsidR="00706093" w:rsidRDefault="00706093" w:rsidP="00706093">
      <w:pPr>
        <w:ind w:firstLine="560"/>
      </w:pPr>
      <w:r>
        <w:rPr>
          <w:rFonts w:hint="eastAsia"/>
        </w:rPr>
        <w:t>第六十五条</w:t>
      </w:r>
      <w:r>
        <w:t xml:space="preserve"> </w:t>
      </w:r>
      <w:r>
        <w:rPr>
          <w:rFonts w:hint="eastAsia"/>
        </w:rPr>
        <w:t>境外国有及国有控股企业、国有实际控制企业在境内投资企业的资产交易，比照本办法规定执行。</w:t>
      </w:r>
    </w:p>
    <w:p w:rsidR="00706093" w:rsidRDefault="00706093" w:rsidP="00706093">
      <w:pPr>
        <w:ind w:firstLine="560"/>
      </w:pPr>
      <w:r>
        <w:rPr>
          <w:rFonts w:hint="eastAsia"/>
        </w:rPr>
        <w:t>第六十六条</w:t>
      </w:r>
      <w:r>
        <w:t xml:space="preserve"> </w:t>
      </w:r>
      <w:r>
        <w:rPr>
          <w:rFonts w:hint="eastAsia"/>
        </w:rPr>
        <w:t>政府设立的各类股权投资基金投资形成企业产（股）权对外</w:t>
      </w:r>
      <w:r>
        <w:rPr>
          <w:rFonts w:hint="eastAsia"/>
        </w:rPr>
        <w:lastRenderedPageBreak/>
        <w:t>转让，按照有关法律法规规定执行。</w:t>
      </w:r>
    </w:p>
    <w:p w:rsidR="00706093" w:rsidRDefault="00706093" w:rsidP="00706093">
      <w:pPr>
        <w:ind w:firstLine="560"/>
      </w:pPr>
      <w:r>
        <w:rPr>
          <w:rFonts w:hint="eastAsia"/>
        </w:rPr>
        <w:t>第六十七条</w:t>
      </w:r>
      <w:r>
        <w:t xml:space="preserve"> </w:t>
      </w:r>
      <w:r>
        <w:rPr>
          <w:rFonts w:hint="eastAsia"/>
        </w:rPr>
        <w:t>本办法自发布之日起施行，现行企业国有资产交易监管相关规定与本办法不一致的，以本办法为准。</w:t>
      </w:r>
    </w:p>
    <w:p w:rsidR="00706093" w:rsidRDefault="00706093" w:rsidP="00706093">
      <w:pPr>
        <w:pStyle w:val="1"/>
        <w:ind w:firstLine="643"/>
      </w:pPr>
      <w:r>
        <w:rPr>
          <w:b w:val="0"/>
          <w:bCs w:val="0"/>
        </w:rPr>
        <w:br w:type="page"/>
      </w:r>
    </w:p>
    <w:p w:rsidR="00706093" w:rsidRDefault="00706093" w:rsidP="00706093">
      <w:pPr>
        <w:pStyle w:val="1"/>
      </w:pPr>
      <w:bookmarkStart w:id="135" w:name="_Toc468220457"/>
      <w:bookmarkStart w:id="136" w:name="_Toc469155018"/>
      <w:r>
        <w:rPr>
          <w:rFonts w:hint="eastAsia"/>
        </w:rPr>
        <w:lastRenderedPageBreak/>
        <w:t>企业国有产权转让管理暂行办法</w:t>
      </w:r>
      <w:bookmarkEnd w:id="135"/>
      <w:bookmarkEnd w:id="136"/>
    </w:p>
    <w:p w:rsidR="00706093" w:rsidRDefault="00706093" w:rsidP="00706093">
      <w:pPr>
        <w:pStyle w:val="2"/>
      </w:pPr>
      <w:bookmarkStart w:id="137" w:name="_Toc468220458"/>
      <w:bookmarkStart w:id="138" w:name="_Toc469155019"/>
      <w:r>
        <w:rPr>
          <w:rFonts w:hint="eastAsia"/>
        </w:rPr>
        <w:t>第一章</w:t>
      </w:r>
      <w:r>
        <w:t xml:space="preserve"> </w:t>
      </w:r>
      <w:r>
        <w:rPr>
          <w:rFonts w:hint="eastAsia"/>
        </w:rPr>
        <w:t>总</w:t>
      </w:r>
      <w:r>
        <w:t xml:space="preserve">  </w:t>
      </w:r>
      <w:r>
        <w:rPr>
          <w:rFonts w:hint="eastAsia"/>
        </w:rPr>
        <w:t>则</w:t>
      </w:r>
      <w:bookmarkEnd w:id="137"/>
      <w:bookmarkEnd w:id="138"/>
    </w:p>
    <w:p w:rsidR="00706093" w:rsidRDefault="00706093" w:rsidP="00706093">
      <w:pPr>
        <w:ind w:firstLine="560"/>
      </w:pPr>
      <w:r>
        <w:rPr>
          <w:rFonts w:hint="eastAsia"/>
        </w:rPr>
        <w:t>第一条</w:t>
      </w:r>
      <w:r>
        <w:t xml:space="preserve">  </w:t>
      </w:r>
      <w:r>
        <w:rPr>
          <w:rFonts w:hint="eastAsia"/>
        </w:rPr>
        <w:t>为规范企业国有产权转让行为，加强企业国有产权交易的监督管理，促进企业国有资产的合理流动、国有经济布局和结构的战略性调整，防止企业国有资产流失，根据《企业国有资产监督管理暂行条例》和国家有关法律、行政法规的规定，制定本办法。</w:t>
      </w:r>
    </w:p>
    <w:p w:rsidR="00706093" w:rsidRDefault="00706093" w:rsidP="00706093">
      <w:pPr>
        <w:ind w:firstLine="560"/>
      </w:pPr>
      <w:r>
        <w:rPr>
          <w:rFonts w:hint="eastAsia"/>
        </w:rPr>
        <w:t>第二条</w:t>
      </w:r>
      <w:r>
        <w:t xml:space="preserve">  </w:t>
      </w:r>
      <w:r>
        <w:rPr>
          <w:rFonts w:hint="eastAsia"/>
        </w:rPr>
        <w:t>国有资产监督管理机构、持有国有资本的企业</w:t>
      </w:r>
      <w:r>
        <w:t>(</w:t>
      </w:r>
      <w:r>
        <w:rPr>
          <w:rFonts w:hint="eastAsia"/>
        </w:rPr>
        <w:t>以下统称转让方</w:t>
      </w:r>
      <w:r>
        <w:t>)</w:t>
      </w:r>
      <w:r>
        <w:rPr>
          <w:rFonts w:hint="eastAsia"/>
        </w:rPr>
        <w:t>将所持有的企业国有产权有偿转让给境内外法人、自然人或者其他组织</w:t>
      </w:r>
      <w:r>
        <w:t>(</w:t>
      </w:r>
      <w:r>
        <w:rPr>
          <w:rFonts w:hint="eastAsia"/>
        </w:rPr>
        <w:t>以下统称受让方</w:t>
      </w:r>
      <w:r>
        <w:t>)</w:t>
      </w:r>
      <w:r>
        <w:rPr>
          <w:rFonts w:hint="eastAsia"/>
        </w:rPr>
        <w:t>的活动适用本办法。</w:t>
      </w:r>
    </w:p>
    <w:p w:rsidR="00706093" w:rsidRDefault="00706093" w:rsidP="00706093">
      <w:pPr>
        <w:ind w:firstLine="560"/>
      </w:pPr>
      <w:r>
        <w:rPr>
          <w:rFonts w:hint="eastAsia"/>
        </w:rPr>
        <w:t>金融类企业国有产权转让和上市公司的国有股权转让，按照国家有关规定执行。</w:t>
      </w:r>
    </w:p>
    <w:p w:rsidR="00706093" w:rsidRDefault="00706093" w:rsidP="00706093">
      <w:pPr>
        <w:ind w:firstLine="560"/>
      </w:pPr>
      <w:r>
        <w:rPr>
          <w:rFonts w:hint="eastAsia"/>
        </w:rPr>
        <w:t>本办法所称企业国有产权，是指国家对企业以各种形式投入形成的权益、国有及国有控股企业各种投资所形成的应享有的权益，以及依法认定为国家所有的其他权益。</w:t>
      </w:r>
    </w:p>
    <w:p w:rsidR="00706093" w:rsidRDefault="00706093" w:rsidP="00706093">
      <w:pPr>
        <w:ind w:firstLine="560"/>
      </w:pPr>
      <w:r>
        <w:rPr>
          <w:rFonts w:hint="eastAsia"/>
        </w:rPr>
        <w:t>第三条</w:t>
      </w:r>
      <w:r>
        <w:t xml:space="preserve">  </w:t>
      </w:r>
      <w:r>
        <w:rPr>
          <w:rFonts w:hint="eastAsia"/>
        </w:rPr>
        <w:t>企业国有产权转让应当遵守国家法律、行政法规和政策规定，有利于国有经济布局和结构的战略性调整，促进国有资本优化配置，坚持公开、公平、公正的原则，保护国家和其他各方合法权益。</w:t>
      </w:r>
    </w:p>
    <w:p w:rsidR="00706093" w:rsidRDefault="00706093" w:rsidP="00706093">
      <w:pPr>
        <w:ind w:firstLine="560"/>
      </w:pPr>
      <w:r>
        <w:rPr>
          <w:rFonts w:hint="eastAsia"/>
        </w:rPr>
        <w:t>第四条</w:t>
      </w:r>
      <w:r>
        <w:t xml:space="preserve">  </w:t>
      </w:r>
      <w:r>
        <w:rPr>
          <w:rFonts w:hint="eastAsia"/>
        </w:rPr>
        <w:t>企业国有产权转让应当在依法设立的产权交易机构中公开进行，不受地区、行业、出资或者隶属关系的限制。国家法律、行政法规另有规定的，从其规定。</w:t>
      </w:r>
    </w:p>
    <w:p w:rsidR="00706093" w:rsidRDefault="00706093" w:rsidP="00706093">
      <w:pPr>
        <w:ind w:firstLine="560"/>
      </w:pPr>
      <w:r>
        <w:rPr>
          <w:rFonts w:hint="eastAsia"/>
        </w:rPr>
        <w:t>第五条</w:t>
      </w:r>
      <w:r>
        <w:t xml:space="preserve">  </w:t>
      </w:r>
      <w:r>
        <w:rPr>
          <w:rFonts w:hint="eastAsia"/>
        </w:rPr>
        <w:t>企业国有产权转让可以采取拍卖、招投标、协议转让以及国家法律、行政法规规定的其他方式进行。</w:t>
      </w:r>
    </w:p>
    <w:p w:rsidR="00706093" w:rsidRDefault="00706093" w:rsidP="00706093">
      <w:pPr>
        <w:ind w:firstLine="560"/>
      </w:pPr>
      <w:r>
        <w:rPr>
          <w:rFonts w:hint="eastAsia"/>
        </w:rPr>
        <w:t>第六条</w:t>
      </w:r>
      <w:r>
        <w:t xml:space="preserve">  </w:t>
      </w:r>
      <w:r>
        <w:rPr>
          <w:rFonts w:hint="eastAsia"/>
        </w:rPr>
        <w:t>转让的企业国有产权权属应当清晰。权属关系不明确或者存在权属纠纷的企业国有产权不得转让。被设置为担保物权的企业国有产权转让，应当符合《中华人民共和国担保法》的有关规定。</w:t>
      </w:r>
    </w:p>
    <w:p w:rsidR="00706093" w:rsidRDefault="00706093" w:rsidP="00706093">
      <w:pPr>
        <w:ind w:firstLine="560"/>
      </w:pPr>
      <w:r>
        <w:rPr>
          <w:rFonts w:hint="eastAsia"/>
        </w:rPr>
        <w:t>第七条</w:t>
      </w:r>
      <w:r>
        <w:t xml:space="preserve">  </w:t>
      </w:r>
      <w:r>
        <w:rPr>
          <w:rFonts w:hint="eastAsia"/>
        </w:rPr>
        <w:t>国有资产监督管理机构负责企业国有产权转让的监督管理工作。</w:t>
      </w:r>
    </w:p>
    <w:p w:rsidR="00706093" w:rsidRDefault="00706093" w:rsidP="00706093">
      <w:pPr>
        <w:pStyle w:val="2"/>
      </w:pPr>
      <w:bookmarkStart w:id="139" w:name="_Toc468220459"/>
      <w:bookmarkStart w:id="140" w:name="_Toc469155020"/>
      <w:r>
        <w:rPr>
          <w:rFonts w:hint="eastAsia"/>
        </w:rPr>
        <w:t>第三章</w:t>
      </w:r>
      <w:r>
        <w:t xml:space="preserve"> </w:t>
      </w:r>
      <w:r>
        <w:rPr>
          <w:rFonts w:hint="eastAsia"/>
        </w:rPr>
        <w:t>监督管理</w:t>
      </w:r>
      <w:bookmarkEnd w:id="139"/>
      <w:bookmarkEnd w:id="140"/>
    </w:p>
    <w:p w:rsidR="00706093" w:rsidRDefault="00706093" w:rsidP="00706093">
      <w:pPr>
        <w:ind w:firstLine="560"/>
      </w:pPr>
    </w:p>
    <w:p w:rsidR="00706093" w:rsidRDefault="00706093" w:rsidP="00706093">
      <w:pPr>
        <w:ind w:firstLine="560"/>
      </w:pPr>
      <w:r>
        <w:rPr>
          <w:rFonts w:hint="eastAsia"/>
        </w:rPr>
        <w:lastRenderedPageBreak/>
        <w:t>第八条</w:t>
      </w:r>
      <w:r>
        <w:t xml:space="preserve"> </w:t>
      </w:r>
      <w:r>
        <w:rPr>
          <w:rFonts w:hint="eastAsia"/>
        </w:rPr>
        <w:t>国有资产监督管理机构对企业国有产权转让履行下列监管职责：</w:t>
      </w:r>
    </w:p>
    <w:p w:rsidR="00706093" w:rsidRDefault="00706093" w:rsidP="00706093">
      <w:pPr>
        <w:ind w:firstLine="560"/>
      </w:pPr>
      <w:r>
        <w:rPr>
          <w:rFonts w:hint="eastAsia"/>
        </w:rPr>
        <w:t>（一）按照国家有关法律、行政法规的规定，制定企业国有产权交易监管制度和办法；</w:t>
      </w:r>
    </w:p>
    <w:p w:rsidR="00706093" w:rsidRDefault="00706093" w:rsidP="00706093">
      <w:pPr>
        <w:ind w:firstLine="560"/>
      </w:pPr>
      <w:r>
        <w:rPr>
          <w:rFonts w:hint="eastAsia"/>
        </w:rPr>
        <w:t>（二）决定或者批准所出资企业国有产权转让事项，研究、审议重大产权转让事项并报本级人民政府批准；</w:t>
      </w:r>
    </w:p>
    <w:p w:rsidR="00706093" w:rsidRDefault="00706093" w:rsidP="00706093">
      <w:pPr>
        <w:ind w:firstLine="560"/>
      </w:pPr>
      <w:r>
        <w:rPr>
          <w:rFonts w:hint="eastAsia"/>
        </w:rPr>
        <w:t>（三）选择确定从事企业国有产权交易活动的产权交易机构；</w:t>
      </w:r>
    </w:p>
    <w:p w:rsidR="00706093" w:rsidRDefault="00706093" w:rsidP="00706093">
      <w:pPr>
        <w:ind w:firstLine="560"/>
      </w:pPr>
      <w:r>
        <w:rPr>
          <w:rFonts w:hint="eastAsia"/>
        </w:rPr>
        <w:t>（四）负责企业国有产权交易情况的监督检查工作；</w:t>
      </w:r>
    </w:p>
    <w:p w:rsidR="00706093" w:rsidRDefault="00706093" w:rsidP="00706093">
      <w:pPr>
        <w:ind w:firstLine="560"/>
      </w:pPr>
      <w:r>
        <w:rPr>
          <w:rFonts w:hint="eastAsia"/>
        </w:rPr>
        <w:t>（五）负责企业国有产权转让信息的收集、汇总、分析和上报工作</w:t>
      </w:r>
      <w:r>
        <w:t>;</w:t>
      </w:r>
    </w:p>
    <w:p w:rsidR="00706093" w:rsidRDefault="00706093" w:rsidP="00706093">
      <w:pPr>
        <w:ind w:firstLine="560"/>
      </w:pPr>
      <w:r>
        <w:rPr>
          <w:rFonts w:hint="eastAsia"/>
        </w:rPr>
        <w:t>（六）履行本级政府赋予的其他监管职责。</w:t>
      </w:r>
    </w:p>
    <w:p w:rsidR="00706093" w:rsidRDefault="00706093" w:rsidP="00706093">
      <w:pPr>
        <w:ind w:firstLine="560"/>
      </w:pPr>
      <w:r>
        <w:rPr>
          <w:rFonts w:hint="eastAsia"/>
        </w:rPr>
        <w:t>本办法所称所出资企业是指国务院，省、自治区、直辖市人民政府，设区的市、自治州级人民政府授权国有资产监督管理机构履行出资人职责的企业。</w:t>
      </w:r>
    </w:p>
    <w:p w:rsidR="00706093" w:rsidRDefault="00706093" w:rsidP="00706093">
      <w:pPr>
        <w:ind w:firstLine="560"/>
      </w:pPr>
      <w:r>
        <w:rPr>
          <w:rFonts w:hint="eastAsia"/>
        </w:rPr>
        <w:t>第九条</w:t>
      </w:r>
      <w:r>
        <w:t xml:space="preserve"> </w:t>
      </w:r>
      <w:r>
        <w:rPr>
          <w:rFonts w:hint="eastAsia"/>
        </w:rPr>
        <w:t>所出资企业对企业国有产权转让履行下列职责：</w:t>
      </w:r>
    </w:p>
    <w:p w:rsidR="00706093" w:rsidRDefault="00706093" w:rsidP="00706093">
      <w:pPr>
        <w:ind w:firstLine="560"/>
      </w:pPr>
      <w:r>
        <w:rPr>
          <w:rFonts w:hint="eastAsia"/>
        </w:rPr>
        <w:t>（一）按照国家有关规定，制定所属企业的国有产权转让管理办法，并报国有资产监督管理机构备案；</w:t>
      </w:r>
    </w:p>
    <w:p w:rsidR="00706093" w:rsidRDefault="00706093" w:rsidP="00706093">
      <w:pPr>
        <w:ind w:firstLine="560"/>
      </w:pPr>
      <w:r>
        <w:rPr>
          <w:rFonts w:hint="eastAsia"/>
        </w:rPr>
        <w:t>（二）研究企业国有产权转让行为是否有利于提高企业的核心竞争力，促进企业的持续发展，维护社会的稳定；</w:t>
      </w:r>
    </w:p>
    <w:p w:rsidR="00706093" w:rsidRDefault="00706093" w:rsidP="00706093">
      <w:pPr>
        <w:ind w:firstLine="560"/>
      </w:pPr>
      <w:r>
        <w:rPr>
          <w:rFonts w:hint="eastAsia"/>
        </w:rPr>
        <w:t>（三）研究、审议重要子企业的重大国有产权转让事项，决定其他子企业的国有产权转让事项；</w:t>
      </w:r>
    </w:p>
    <w:p w:rsidR="00706093" w:rsidRDefault="00706093" w:rsidP="00706093">
      <w:pPr>
        <w:ind w:firstLine="560"/>
      </w:pPr>
      <w:r>
        <w:rPr>
          <w:rFonts w:hint="eastAsia"/>
        </w:rPr>
        <w:t>（四）向国有资产监督管理机构报告有关国有产权转让情况。</w:t>
      </w:r>
    </w:p>
    <w:p w:rsidR="00706093" w:rsidRDefault="00706093" w:rsidP="00706093">
      <w:pPr>
        <w:ind w:firstLine="560"/>
      </w:pPr>
      <w:r>
        <w:rPr>
          <w:rFonts w:hint="eastAsia"/>
        </w:rPr>
        <w:t>第十条</w:t>
      </w:r>
      <w:r>
        <w:t xml:space="preserve"> </w:t>
      </w:r>
      <w:r>
        <w:rPr>
          <w:rFonts w:hint="eastAsia"/>
        </w:rPr>
        <w:t>企业国有产权转让可按下列基本条件选择产权交易机构：</w:t>
      </w:r>
    </w:p>
    <w:p w:rsidR="00706093" w:rsidRDefault="00706093" w:rsidP="00706093">
      <w:pPr>
        <w:ind w:firstLine="560"/>
      </w:pPr>
      <w:r>
        <w:rPr>
          <w:rFonts w:hint="eastAsia"/>
        </w:rPr>
        <w:t>（一）遵守国家有关法律、行政法规、规章以及企业国有产权交易的政策规定；</w:t>
      </w:r>
    </w:p>
    <w:p w:rsidR="00706093" w:rsidRDefault="00706093" w:rsidP="00706093">
      <w:pPr>
        <w:ind w:firstLine="560"/>
      </w:pPr>
      <w:r>
        <w:rPr>
          <w:rFonts w:hint="eastAsia"/>
        </w:rPr>
        <w:t>（二）履行产权交易机构的职责，严格审查企业国有产权交易主体的资格和条件；</w:t>
      </w:r>
    </w:p>
    <w:p w:rsidR="00706093" w:rsidRDefault="00706093" w:rsidP="00706093">
      <w:pPr>
        <w:ind w:firstLine="560"/>
      </w:pPr>
      <w:r>
        <w:rPr>
          <w:rFonts w:hint="eastAsia"/>
        </w:rPr>
        <w:t>（三）按照国家有关规定公开披露产权交易信息，并能够定期向国有资产监督管理机构报告企业国有产权交易情况；</w:t>
      </w:r>
    </w:p>
    <w:p w:rsidR="00706093" w:rsidRDefault="00706093" w:rsidP="00706093">
      <w:pPr>
        <w:ind w:firstLine="560"/>
      </w:pPr>
      <w:r>
        <w:rPr>
          <w:rFonts w:hint="eastAsia"/>
        </w:rPr>
        <w:t>（四）具备相应的交易场所、信息发布渠道和专业人员，能够满足企业国有产权交易活动的需要；</w:t>
      </w:r>
    </w:p>
    <w:p w:rsidR="00706093" w:rsidRDefault="00706093" w:rsidP="00706093">
      <w:pPr>
        <w:ind w:firstLine="560"/>
      </w:pPr>
      <w:r>
        <w:rPr>
          <w:rFonts w:hint="eastAsia"/>
        </w:rPr>
        <w:t>（五）产权交易操作规范，连续</w:t>
      </w:r>
      <w:r>
        <w:t>3</w:t>
      </w:r>
      <w:r>
        <w:rPr>
          <w:rFonts w:hint="eastAsia"/>
        </w:rPr>
        <w:t>年没有将企业国有产权拆细后连续交</w:t>
      </w:r>
      <w:r>
        <w:rPr>
          <w:rFonts w:hint="eastAsia"/>
        </w:rPr>
        <w:lastRenderedPageBreak/>
        <w:t>易行为以及其他违法、违规记录。</w:t>
      </w:r>
    </w:p>
    <w:p w:rsidR="00706093" w:rsidRDefault="00706093" w:rsidP="00706093">
      <w:pPr>
        <w:pStyle w:val="2"/>
      </w:pPr>
      <w:bookmarkStart w:id="141" w:name="_Toc468220460"/>
      <w:bookmarkStart w:id="142" w:name="_Toc469155021"/>
      <w:r>
        <w:rPr>
          <w:rFonts w:hint="eastAsia"/>
        </w:rPr>
        <w:t>第四章</w:t>
      </w:r>
      <w:r>
        <w:t xml:space="preserve"> </w:t>
      </w:r>
      <w:r>
        <w:rPr>
          <w:rFonts w:hint="eastAsia"/>
        </w:rPr>
        <w:t>转让程序</w:t>
      </w:r>
      <w:bookmarkEnd w:id="141"/>
      <w:bookmarkEnd w:id="142"/>
    </w:p>
    <w:p w:rsidR="00706093" w:rsidRDefault="00706093" w:rsidP="00706093">
      <w:pPr>
        <w:ind w:firstLine="560"/>
      </w:pPr>
      <w:r>
        <w:rPr>
          <w:rFonts w:hint="eastAsia"/>
        </w:rPr>
        <w:t>第十一条</w:t>
      </w:r>
      <w:r>
        <w:t xml:space="preserve"> </w:t>
      </w:r>
      <w:r>
        <w:rPr>
          <w:rFonts w:hint="eastAsia"/>
        </w:rPr>
        <w:t>企业国有产权转让应当做好可行性研究，按照内部决策程序进行审议，并形成书面决议。</w:t>
      </w:r>
    </w:p>
    <w:p w:rsidR="00706093" w:rsidRDefault="00706093" w:rsidP="00706093">
      <w:pPr>
        <w:ind w:firstLine="560"/>
      </w:pPr>
      <w:r>
        <w:rPr>
          <w:rFonts w:hint="eastAsia"/>
        </w:rPr>
        <w:t>国有独资企业的产权转让，应当由总经理办公会议审议。国有独资公司的产权转让，应当由董事会审议；没有设立董事会的，由总经理办公会议审议。涉及职工合法权益的，应当听取转让标的企业职工代表大会的意见，对职工安置等事项应当经职工代表大会讨论通过。</w:t>
      </w:r>
    </w:p>
    <w:p w:rsidR="00706093" w:rsidRDefault="00706093" w:rsidP="00706093">
      <w:pPr>
        <w:ind w:firstLine="560"/>
      </w:pPr>
      <w:r>
        <w:rPr>
          <w:rFonts w:hint="eastAsia"/>
        </w:rPr>
        <w:t>第十二条</w:t>
      </w:r>
    </w:p>
    <w:p w:rsidR="00706093" w:rsidRDefault="00706093" w:rsidP="00706093">
      <w:pPr>
        <w:ind w:firstLine="560"/>
      </w:pPr>
      <w:r>
        <w:rPr>
          <w:rFonts w:hint="eastAsia"/>
        </w:rPr>
        <w:t>按照本办法规定的批准程序，企业国有产权转让事项经批准或者决定后，转让方应当组织转让标的企业按照有关规定开展清产核资，根据清产核资结果编制资产负债表和资产移交清册，并委托会计师事务所实施全面审计</w:t>
      </w:r>
      <w:r>
        <w:t>(</w:t>
      </w:r>
      <w:r>
        <w:rPr>
          <w:rFonts w:hint="eastAsia"/>
        </w:rPr>
        <w:t>包括按照国家有关规定对转让标的企业法定代表人的离任审计</w:t>
      </w:r>
      <w:r>
        <w:t>)</w:t>
      </w:r>
      <w:r>
        <w:rPr>
          <w:rFonts w:hint="eastAsia"/>
        </w:rPr>
        <w:t>。资产损失的认定与核销，应当按照国家有关规定办理。</w:t>
      </w:r>
    </w:p>
    <w:p w:rsidR="00706093" w:rsidRDefault="00706093" w:rsidP="00706093">
      <w:pPr>
        <w:ind w:firstLine="560"/>
      </w:pPr>
      <w:r>
        <w:rPr>
          <w:rFonts w:hint="eastAsia"/>
        </w:rPr>
        <w:t>转让所出资企业国有产权导致转让方不再拥有控股地位的，由同级国有资产监督管理机构组织进行清产核资，并委托社会中介机构开展相关业务。</w:t>
      </w:r>
    </w:p>
    <w:p w:rsidR="00706093" w:rsidRDefault="00706093" w:rsidP="00706093">
      <w:pPr>
        <w:ind w:firstLine="560"/>
      </w:pPr>
      <w:r>
        <w:rPr>
          <w:rFonts w:hint="eastAsia"/>
        </w:rPr>
        <w:t>社会中介机构应当依法独立、公正地执行业务。企业和个人不得干预社会中介机构的正常执业行为。</w:t>
      </w:r>
    </w:p>
    <w:p w:rsidR="00706093" w:rsidRDefault="00706093" w:rsidP="00706093">
      <w:pPr>
        <w:ind w:firstLine="560"/>
      </w:pPr>
      <w:r>
        <w:rPr>
          <w:rFonts w:hint="eastAsia"/>
        </w:rPr>
        <w:t>第十三条</w:t>
      </w:r>
      <w:r>
        <w:t xml:space="preserve"> </w:t>
      </w:r>
      <w:r>
        <w:rPr>
          <w:rFonts w:hint="eastAsia"/>
        </w:rPr>
        <w:t>在清产核资和审计的基础上，转让方应当委托具有相关资质的资产评估机构依照国家有关规定进行资产评估。评估报告经核准或者备案后，作为确定企业国有产权转让价格的参考依据。</w:t>
      </w:r>
    </w:p>
    <w:p w:rsidR="00706093" w:rsidRDefault="00706093" w:rsidP="00706093">
      <w:pPr>
        <w:ind w:firstLine="560"/>
      </w:pPr>
      <w:r>
        <w:rPr>
          <w:rFonts w:hint="eastAsia"/>
        </w:rPr>
        <w:t>在产权交易过程中，当交易价格低于评估结果的</w:t>
      </w:r>
      <w:r>
        <w:t>90%</w:t>
      </w:r>
      <w:r>
        <w:rPr>
          <w:rFonts w:hint="eastAsia"/>
        </w:rPr>
        <w:t>时，应当暂停交易，在获得相关产权转让批准机构同意后方可继续进行。</w:t>
      </w:r>
    </w:p>
    <w:p w:rsidR="00706093" w:rsidRDefault="00706093" w:rsidP="00706093">
      <w:pPr>
        <w:ind w:firstLine="560"/>
      </w:pPr>
      <w:r>
        <w:rPr>
          <w:rFonts w:hint="eastAsia"/>
        </w:rPr>
        <w:t>第十四条</w:t>
      </w:r>
      <w:r>
        <w:t xml:space="preserve"> </w:t>
      </w:r>
      <w:r>
        <w:rPr>
          <w:rFonts w:hint="eastAsia"/>
        </w:rPr>
        <w:t>转让方应当将产权转让公告委托产权交易机构刊登在省级以上公开发行的经济或者金融类报刊和产权交易机构的网站上，公开披露有关企业国有产权转让信息，广泛</w:t>
      </w:r>
      <w:proofErr w:type="gramStart"/>
      <w:r>
        <w:rPr>
          <w:rFonts w:hint="eastAsia"/>
        </w:rPr>
        <w:t>征集受</w:t>
      </w:r>
      <w:proofErr w:type="gramEnd"/>
      <w:r>
        <w:rPr>
          <w:rFonts w:hint="eastAsia"/>
        </w:rPr>
        <w:t>让方。产权转让公告期为</w:t>
      </w:r>
      <w:r>
        <w:t>20</w:t>
      </w:r>
      <w:r>
        <w:rPr>
          <w:rFonts w:hint="eastAsia"/>
        </w:rPr>
        <w:t>个工作日。</w:t>
      </w:r>
    </w:p>
    <w:p w:rsidR="00706093" w:rsidRDefault="00706093" w:rsidP="00706093">
      <w:pPr>
        <w:ind w:firstLine="560"/>
      </w:pPr>
      <w:r>
        <w:rPr>
          <w:rFonts w:hint="eastAsia"/>
        </w:rPr>
        <w:t>转让方披露的企业国有产权转让信息应当包括下列内容：</w:t>
      </w:r>
    </w:p>
    <w:p w:rsidR="00706093" w:rsidRDefault="00706093" w:rsidP="00706093">
      <w:pPr>
        <w:ind w:firstLine="560"/>
      </w:pPr>
      <w:r>
        <w:rPr>
          <w:rFonts w:hint="eastAsia"/>
        </w:rPr>
        <w:t>（一）转让标的</w:t>
      </w:r>
      <w:proofErr w:type="gramStart"/>
      <w:r>
        <w:rPr>
          <w:rFonts w:hint="eastAsia"/>
        </w:rPr>
        <w:t>的</w:t>
      </w:r>
      <w:proofErr w:type="gramEnd"/>
      <w:r>
        <w:rPr>
          <w:rFonts w:hint="eastAsia"/>
        </w:rPr>
        <w:t>基本情况；</w:t>
      </w:r>
    </w:p>
    <w:p w:rsidR="00706093" w:rsidRDefault="00706093" w:rsidP="00706093">
      <w:pPr>
        <w:ind w:firstLine="560"/>
      </w:pPr>
      <w:r>
        <w:rPr>
          <w:rFonts w:hint="eastAsia"/>
        </w:rPr>
        <w:t>（二）转让标的企业的产权构成情况；</w:t>
      </w:r>
    </w:p>
    <w:p w:rsidR="00706093" w:rsidRDefault="00706093" w:rsidP="00706093">
      <w:pPr>
        <w:ind w:firstLine="560"/>
      </w:pPr>
      <w:r>
        <w:rPr>
          <w:rFonts w:hint="eastAsia"/>
        </w:rPr>
        <w:lastRenderedPageBreak/>
        <w:t>（三）产权转让行为的内部决策及批准情况；</w:t>
      </w:r>
    </w:p>
    <w:p w:rsidR="00706093" w:rsidRDefault="00706093" w:rsidP="00706093">
      <w:pPr>
        <w:ind w:firstLine="560"/>
      </w:pPr>
      <w:r>
        <w:rPr>
          <w:rFonts w:hint="eastAsia"/>
        </w:rPr>
        <w:t>（四）转让标的企业经审计的主要财务指标数据；</w:t>
      </w:r>
    </w:p>
    <w:p w:rsidR="00706093" w:rsidRDefault="00706093" w:rsidP="00706093">
      <w:pPr>
        <w:ind w:firstLine="560"/>
      </w:pPr>
      <w:r>
        <w:rPr>
          <w:rFonts w:hint="eastAsia"/>
        </w:rPr>
        <w:t>（五）转让标的企业资产评估核准或者备案情况；</w:t>
      </w:r>
    </w:p>
    <w:p w:rsidR="00706093" w:rsidRDefault="00706093" w:rsidP="00706093">
      <w:pPr>
        <w:ind w:firstLine="560"/>
      </w:pPr>
      <w:r>
        <w:rPr>
          <w:rFonts w:hint="eastAsia"/>
        </w:rPr>
        <w:t>（六）受让方应当具备的基本条件；</w:t>
      </w:r>
    </w:p>
    <w:p w:rsidR="00706093" w:rsidRDefault="00706093" w:rsidP="00706093">
      <w:pPr>
        <w:ind w:firstLine="560"/>
      </w:pPr>
      <w:r>
        <w:rPr>
          <w:rFonts w:hint="eastAsia"/>
        </w:rPr>
        <w:t>（七）其他需披露的事项。</w:t>
      </w:r>
    </w:p>
    <w:p w:rsidR="00706093" w:rsidRDefault="00706093" w:rsidP="00706093">
      <w:pPr>
        <w:ind w:firstLine="560"/>
      </w:pPr>
      <w:r>
        <w:rPr>
          <w:rFonts w:hint="eastAsia"/>
        </w:rPr>
        <w:t>第十五条</w:t>
      </w:r>
      <w:r>
        <w:t xml:space="preserve"> </w:t>
      </w:r>
      <w:r>
        <w:rPr>
          <w:rFonts w:hint="eastAsia"/>
        </w:rPr>
        <w:t>在</w:t>
      </w:r>
      <w:proofErr w:type="gramStart"/>
      <w:r>
        <w:rPr>
          <w:rFonts w:hint="eastAsia"/>
        </w:rPr>
        <w:t>征集受</w:t>
      </w:r>
      <w:proofErr w:type="gramEnd"/>
      <w:r>
        <w:rPr>
          <w:rFonts w:hint="eastAsia"/>
        </w:rPr>
        <w:t>让方时，转让方可以对受让方的资质、商业信誉、经营情况、财务状况、管理能力、资产规模等提出必要的受让条件。</w:t>
      </w:r>
    </w:p>
    <w:p w:rsidR="00706093" w:rsidRDefault="00706093" w:rsidP="00706093">
      <w:pPr>
        <w:ind w:firstLine="560"/>
      </w:pPr>
      <w:r>
        <w:rPr>
          <w:rFonts w:hint="eastAsia"/>
        </w:rPr>
        <w:t>（一）具有良好的财务状况和支付能力；</w:t>
      </w:r>
    </w:p>
    <w:p w:rsidR="00706093" w:rsidRDefault="00706093" w:rsidP="00706093">
      <w:pPr>
        <w:ind w:firstLine="560"/>
      </w:pPr>
      <w:r>
        <w:rPr>
          <w:rFonts w:hint="eastAsia"/>
        </w:rPr>
        <w:t>（二）具有良好的商业信用；</w:t>
      </w:r>
    </w:p>
    <w:p w:rsidR="00706093" w:rsidRDefault="00706093" w:rsidP="00706093">
      <w:pPr>
        <w:ind w:firstLine="560"/>
      </w:pPr>
      <w:r>
        <w:rPr>
          <w:rFonts w:hint="eastAsia"/>
        </w:rPr>
        <w:t>（三）受让方为自然人的，应当具有完全民事行为能力；</w:t>
      </w:r>
    </w:p>
    <w:p w:rsidR="00706093" w:rsidRDefault="00706093" w:rsidP="00706093">
      <w:pPr>
        <w:ind w:firstLine="560"/>
      </w:pPr>
      <w:r>
        <w:rPr>
          <w:rFonts w:hint="eastAsia"/>
        </w:rPr>
        <w:t>（四）国家法律、行政法规规定的其他条件。</w:t>
      </w:r>
    </w:p>
    <w:p w:rsidR="00706093" w:rsidRDefault="00706093" w:rsidP="00706093">
      <w:pPr>
        <w:ind w:firstLine="560"/>
      </w:pPr>
      <w:r>
        <w:rPr>
          <w:rFonts w:hint="eastAsia"/>
        </w:rPr>
        <w:t>第十六条</w:t>
      </w:r>
      <w:r>
        <w:t xml:space="preserve"> </w:t>
      </w:r>
      <w:r>
        <w:rPr>
          <w:rFonts w:hint="eastAsia"/>
        </w:rPr>
        <w:t>受让方为外国及我国香港特别行政区、澳门特别行政区、台湾地区的法人、自然人或者其他组织的，受让企业国有产权应当符合国务院公布的《指导外商投资方向规定》及其他有关规定。</w:t>
      </w:r>
    </w:p>
    <w:p w:rsidR="00706093" w:rsidRDefault="00706093" w:rsidP="00706093">
      <w:pPr>
        <w:ind w:firstLine="560"/>
      </w:pPr>
      <w:r>
        <w:rPr>
          <w:rFonts w:hint="eastAsia"/>
        </w:rPr>
        <w:t>第十七条</w:t>
      </w:r>
      <w:r>
        <w:t xml:space="preserve"> </w:t>
      </w:r>
      <w:r>
        <w:rPr>
          <w:rFonts w:hint="eastAsia"/>
        </w:rPr>
        <w:t>经公开征集产生两个以上受让方时，转让方应当与产权交易机构协商，根据转让标的</w:t>
      </w:r>
      <w:proofErr w:type="gramStart"/>
      <w:r>
        <w:rPr>
          <w:rFonts w:hint="eastAsia"/>
        </w:rPr>
        <w:t>的</w:t>
      </w:r>
      <w:proofErr w:type="gramEnd"/>
      <w:r>
        <w:rPr>
          <w:rFonts w:hint="eastAsia"/>
        </w:rPr>
        <w:t>具体情况采取拍卖或者招投标方式组织实施产权交易。</w:t>
      </w:r>
    </w:p>
    <w:p w:rsidR="00706093" w:rsidRDefault="00706093" w:rsidP="00706093">
      <w:pPr>
        <w:ind w:firstLine="560"/>
      </w:pPr>
      <w:r>
        <w:rPr>
          <w:rFonts w:hint="eastAsia"/>
        </w:rPr>
        <w:t>采取拍卖方式转让企业国有产权的，应当按照《中华人民共和国拍卖法》及有关规定组织实施。</w:t>
      </w:r>
    </w:p>
    <w:p w:rsidR="00706093" w:rsidRDefault="00706093" w:rsidP="00706093">
      <w:pPr>
        <w:ind w:firstLine="560"/>
      </w:pPr>
      <w:r>
        <w:rPr>
          <w:rFonts w:hint="eastAsia"/>
        </w:rPr>
        <w:t>采取招投标方式转让企业国有产权的，应当按照国家有关规定组织实施。</w:t>
      </w:r>
    </w:p>
    <w:p w:rsidR="00706093" w:rsidRDefault="00706093" w:rsidP="00706093">
      <w:pPr>
        <w:ind w:firstLine="560"/>
      </w:pPr>
      <w:r>
        <w:rPr>
          <w:rFonts w:hint="eastAsia"/>
        </w:rPr>
        <w:t>企业国有产权转让成交后，转让方与受让方应当签订产权转让合同，并应当取得产权交易机构出具的产权交易凭证。</w:t>
      </w:r>
    </w:p>
    <w:p w:rsidR="00706093" w:rsidRDefault="00706093" w:rsidP="00706093">
      <w:pPr>
        <w:ind w:firstLine="560"/>
      </w:pPr>
      <w:r>
        <w:rPr>
          <w:rFonts w:hint="eastAsia"/>
        </w:rPr>
        <w:t>第十八条</w:t>
      </w:r>
      <w:r>
        <w:t xml:space="preserve"> </w:t>
      </w:r>
      <w:r>
        <w:rPr>
          <w:rFonts w:hint="eastAsia"/>
        </w:rPr>
        <w:t>经公开征集只产生一个受让方或者按照有关规定经国有资产监督管理机构批准的，可以采取协议转让的方式。</w:t>
      </w:r>
    </w:p>
    <w:p w:rsidR="00706093" w:rsidRDefault="00706093" w:rsidP="00706093">
      <w:pPr>
        <w:ind w:firstLine="560"/>
      </w:pPr>
      <w:r>
        <w:rPr>
          <w:rFonts w:hint="eastAsia"/>
        </w:rPr>
        <w:t>采取协议转让方式的，转让方应当与受让方进行充分协商，依法妥善处理转让中所涉及的相关事项后，草签产权转让合同，并按照本办法第十一条规定的程序进行审议。</w:t>
      </w:r>
    </w:p>
    <w:p w:rsidR="00706093" w:rsidRDefault="00706093" w:rsidP="00706093">
      <w:pPr>
        <w:ind w:firstLine="560"/>
      </w:pPr>
      <w:r>
        <w:rPr>
          <w:rFonts w:hint="eastAsia"/>
        </w:rPr>
        <w:t>第十九条</w:t>
      </w:r>
      <w:r>
        <w:t xml:space="preserve"> </w:t>
      </w:r>
      <w:r>
        <w:rPr>
          <w:rFonts w:asciiTheme="minorEastAsia" w:hAnsiTheme="minorEastAsia" w:hint="eastAsia"/>
        </w:rPr>
        <w:t>企业国有产权转让合同应当包括下列主要内容：</w:t>
      </w:r>
    </w:p>
    <w:p w:rsidR="00706093" w:rsidRDefault="00706093" w:rsidP="00706093">
      <w:pPr>
        <w:ind w:firstLine="560"/>
        <w:rPr>
          <w:rFonts w:asciiTheme="minorEastAsia" w:hAnsiTheme="minorEastAsia"/>
        </w:rPr>
      </w:pPr>
      <w:r>
        <w:rPr>
          <w:rFonts w:asciiTheme="minorEastAsia" w:hAnsiTheme="minorEastAsia" w:hint="eastAsia"/>
        </w:rPr>
        <w:t>（一）转让与受让双方的名称与住所；</w:t>
      </w:r>
    </w:p>
    <w:p w:rsidR="00706093" w:rsidRDefault="00706093" w:rsidP="00706093">
      <w:pPr>
        <w:ind w:firstLine="560"/>
        <w:rPr>
          <w:rFonts w:asciiTheme="minorEastAsia" w:hAnsiTheme="minorEastAsia"/>
        </w:rPr>
      </w:pPr>
      <w:r>
        <w:rPr>
          <w:rFonts w:asciiTheme="minorEastAsia" w:hAnsiTheme="minorEastAsia" w:hint="eastAsia"/>
        </w:rPr>
        <w:t>（二）转让标的企业国有产权的基本情况；</w:t>
      </w:r>
    </w:p>
    <w:p w:rsidR="00706093" w:rsidRDefault="00706093" w:rsidP="00706093">
      <w:pPr>
        <w:ind w:firstLine="560"/>
        <w:rPr>
          <w:rFonts w:asciiTheme="minorEastAsia" w:hAnsiTheme="minorEastAsia"/>
        </w:rPr>
      </w:pPr>
      <w:r>
        <w:rPr>
          <w:rFonts w:asciiTheme="minorEastAsia" w:hAnsiTheme="minorEastAsia" w:hint="eastAsia"/>
        </w:rPr>
        <w:lastRenderedPageBreak/>
        <w:t>（三）转让标的企业涉及的职工安置方案；</w:t>
      </w:r>
    </w:p>
    <w:p w:rsidR="00706093" w:rsidRDefault="00706093" w:rsidP="00706093">
      <w:pPr>
        <w:ind w:firstLine="560"/>
        <w:rPr>
          <w:rFonts w:asciiTheme="minorEastAsia" w:hAnsiTheme="minorEastAsia"/>
        </w:rPr>
      </w:pPr>
      <w:r>
        <w:rPr>
          <w:rFonts w:asciiTheme="minorEastAsia" w:hAnsiTheme="minorEastAsia" w:hint="eastAsia"/>
        </w:rPr>
        <w:t>（四）转让标的企业涉及的债权、债务处理方案；</w:t>
      </w:r>
    </w:p>
    <w:p w:rsidR="00706093" w:rsidRDefault="00706093" w:rsidP="00706093">
      <w:pPr>
        <w:ind w:firstLine="560"/>
        <w:rPr>
          <w:rFonts w:asciiTheme="minorEastAsia" w:hAnsiTheme="minorEastAsia"/>
        </w:rPr>
      </w:pPr>
      <w:r>
        <w:rPr>
          <w:rFonts w:asciiTheme="minorEastAsia" w:hAnsiTheme="minorEastAsia" w:hint="eastAsia"/>
        </w:rPr>
        <w:t>（五）转让方式、转让价格、价款支付时间和方式及付款条件；</w:t>
      </w:r>
    </w:p>
    <w:p w:rsidR="00706093" w:rsidRDefault="00706093" w:rsidP="00706093">
      <w:pPr>
        <w:ind w:firstLine="560"/>
        <w:rPr>
          <w:rFonts w:asciiTheme="minorEastAsia" w:hAnsiTheme="minorEastAsia"/>
        </w:rPr>
      </w:pPr>
      <w:r>
        <w:rPr>
          <w:rFonts w:asciiTheme="minorEastAsia" w:hAnsiTheme="minorEastAsia" w:hint="eastAsia"/>
        </w:rPr>
        <w:t>（六）产权交割事项;</w:t>
      </w:r>
    </w:p>
    <w:p w:rsidR="00706093" w:rsidRDefault="00706093" w:rsidP="00706093">
      <w:pPr>
        <w:ind w:firstLine="560"/>
        <w:rPr>
          <w:rFonts w:asciiTheme="minorEastAsia" w:hAnsiTheme="minorEastAsia"/>
        </w:rPr>
      </w:pPr>
      <w:r>
        <w:rPr>
          <w:rFonts w:asciiTheme="minorEastAsia" w:hAnsiTheme="minorEastAsia" w:hint="eastAsia"/>
        </w:rPr>
        <w:t>（七）转让涉及的有关税费负担;</w:t>
      </w:r>
    </w:p>
    <w:p w:rsidR="00706093" w:rsidRDefault="00706093" w:rsidP="00706093">
      <w:pPr>
        <w:ind w:firstLine="560"/>
        <w:rPr>
          <w:rFonts w:asciiTheme="minorEastAsia" w:hAnsiTheme="minorEastAsia"/>
        </w:rPr>
      </w:pPr>
      <w:r>
        <w:rPr>
          <w:rFonts w:asciiTheme="minorEastAsia" w:hAnsiTheme="minorEastAsia" w:hint="eastAsia"/>
        </w:rPr>
        <w:t>（八）合同争议的解决方式;</w:t>
      </w:r>
    </w:p>
    <w:p w:rsidR="00706093" w:rsidRDefault="00706093" w:rsidP="00706093">
      <w:pPr>
        <w:ind w:firstLine="560"/>
        <w:rPr>
          <w:rFonts w:asciiTheme="minorEastAsia" w:hAnsiTheme="minorEastAsia"/>
        </w:rPr>
      </w:pPr>
      <w:r>
        <w:rPr>
          <w:rFonts w:asciiTheme="minorEastAsia" w:hAnsiTheme="minorEastAsia" w:hint="eastAsia"/>
        </w:rPr>
        <w:t>（九）合同各方的违约责任;</w:t>
      </w:r>
    </w:p>
    <w:p w:rsidR="00706093" w:rsidRDefault="00706093" w:rsidP="00706093">
      <w:pPr>
        <w:ind w:firstLine="560"/>
        <w:rPr>
          <w:rFonts w:asciiTheme="minorEastAsia" w:hAnsiTheme="minorEastAsia"/>
        </w:rPr>
      </w:pPr>
      <w:r>
        <w:rPr>
          <w:rFonts w:asciiTheme="minorEastAsia" w:hAnsiTheme="minorEastAsia" w:hint="eastAsia"/>
        </w:rPr>
        <w:t>（十）合同变更和解除的条件;</w:t>
      </w:r>
    </w:p>
    <w:p w:rsidR="00706093" w:rsidRDefault="00706093" w:rsidP="00706093">
      <w:pPr>
        <w:ind w:firstLine="560"/>
        <w:rPr>
          <w:rFonts w:asciiTheme="minorEastAsia" w:hAnsiTheme="minorEastAsia"/>
        </w:rPr>
      </w:pPr>
      <w:r>
        <w:rPr>
          <w:rFonts w:asciiTheme="minorEastAsia" w:hAnsiTheme="minorEastAsia" w:hint="eastAsia"/>
        </w:rPr>
        <w:t>(十一)转让和受让双方认为必要的其他条款。</w:t>
      </w:r>
    </w:p>
    <w:p w:rsidR="00706093" w:rsidRDefault="00706093" w:rsidP="00706093">
      <w:pPr>
        <w:ind w:firstLine="560"/>
      </w:pPr>
      <w:r>
        <w:rPr>
          <w:rFonts w:asciiTheme="minorEastAsia" w:hAnsiTheme="minorEastAsia" w:hint="eastAsia"/>
        </w:rPr>
        <w:t>转让企业国有产权导致转让方不再拥有控股地位的，在签订产权转让合同时，转让方应当与受让方协商提出企业重组方案，包括在同等条件下对转让标的企业职工的优</w:t>
      </w:r>
      <w:r>
        <w:rPr>
          <w:rFonts w:hint="eastAsia"/>
        </w:rPr>
        <w:t>先安置方案。</w:t>
      </w:r>
    </w:p>
    <w:p w:rsidR="00706093" w:rsidRDefault="00706093" w:rsidP="00706093">
      <w:pPr>
        <w:ind w:firstLine="560"/>
      </w:pPr>
      <w:r>
        <w:rPr>
          <w:rFonts w:hint="eastAsia"/>
        </w:rPr>
        <w:t>第二十条</w:t>
      </w:r>
      <w:r>
        <w:t xml:space="preserve"> </w:t>
      </w:r>
      <w:r>
        <w:rPr>
          <w:rFonts w:hint="eastAsia"/>
        </w:rPr>
        <w:t>企业国有产权转让的全部价款，受让方应当按照产权转让合同的约定支付。</w:t>
      </w:r>
    </w:p>
    <w:p w:rsidR="00706093" w:rsidRDefault="00706093" w:rsidP="00706093">
      <w:pPr>
        <w:ind w:firstLine="560"/>
      </w:pPr>
      <w:r>
        <w:rPr>
          <w:rFonts w:hint="eastAsia"/>
        </w:rPr>
        <w:t>转让价款原则上应当一次付清。如金额较大、一次付清确有困难的，可以采取分期付款的方式。采取分期付款方式的，受让方首期付款不得低于总价款的</w:t>
      </w:r>
      <w:r>
        <w:t>30%</w:t>
      </w:r>
      <w:r>
        <w:rPr>
          <w:rFonts w:hint="eastAsia"/>
        </w:rPr>
        <w:t>，并在合同生效之日起</w:t>
      </w:r>
      <w:r>
        <w:t>5</w:t>
      </w:r>
      <w:r>
        <w:rPr>
          <w:rFonts w:hint="eastAsia"/>
        </w:rPr>
        <w:t>个工作日内支付</w:t>
      </w:r>
      <w:r>
        <w:t>;</w:t>
      </w:r>
      <w:r>
        <w:rPr>
          <w:rFonts w:hint="eastAsia"/>
        </w:rPr>
        <w:t>其余款项应当提供合法的担保，并应当按同期银行贷款利率向转让方支付延期付款期间利息，付款期限不得超过</w:t>
      </w:r>
      <w:r>
        <w:t>1</w:t>
      </w:r>
      <w:r>
        <w:rPr>
          <w:rFonts w:hint="eastAsia"/>
        </w:rPr>
        <w:t>年。</w:t>
      </w:r>
    </w:p>
    <w:p w:rsidR="00706093" w:rsidRDefault="00706093" w:rsidP="00706093">
      <w:pPr>
        <w:ind w:firstLine="560"/>
      </w:pPr>
      <w:r>
        <w:rPr>
          <w:rFonts w:hint="eastAsia"/>
        </w:rPr>
        <w:t>第二十一条</w:t>
      </w:r>
      <w:r>
        <w:t xml:space="preserve"> </w:t>
      </w:r>
      <w:r>
        <w:rPr>
          <w:rFonts w:hint="eastAsia"/>
        </w:rPr>
        <w:t>转让企业国有产权涉及国有划拨土地使用权转让和由国家出资形成的探矿权、采矿权转让的，应当按照国家有关规定另行办理相关手续。</w:t>
      </w:r>
    </w:p>
    <w:p w:rsidR="00706093" w:rsidRDefault="00706093" w:rsidP="00706093">
      <w:pPr>
        <w:ind w:firstLine="560"/>
      </w:pPr>
      <w:r>
        <w:rPr>
          <w:rFonts w:hint="eastAsia"/>
        </w:rPr>
        <w:t>第二十二条</w:t>
      </w:r>
      <w:r>
        <w:t xml:space="preserve"> </w:t>
      </w:r>
      <w:r>
        <w:rPr>
          <w:rFonts w:hint="eastAsia"/>
        </w:rPr>
        <w:t>转让企业国有产权导致转让方不再拥有控股地位的，应当按照有关政策规定处理好与职工的劳动关系，解决转让标的企业拖欠职工的工资、欠缴的各项社会保险费以及其他有关费用，并做好企业职工各项社会保险关系的接续工作。</w:t>
      </w:r>
    </w:p>
    <w:p w:rsidR="00706093" w:rsidRDefault="00706093" w:rsidP="00706093">
      <w:pPr>
        <w:ind w:firstLine="560"/>
      </w:pPr>
      <w:r>
        <w:rPr>
          <w:rFonts w:hint="eastAsia"/>
        </w:rPr>
        <w:t>第二十三条</w:t>
      </w:r>
      <w:r>
        <w:t xml:space="preserve"> </w:t>
      </w:r>
      <w:r>
        <w:rPr>
          <w:rFonts w:hint="eastAsia"/>
        </w:rPr>
        <w:t>转让企业国有产权取得的净收益，按照国家有关规定处理。</w:t>
      </w:r>
    </w:p>
    <w:p w:rsidR="00706093" w:rsidRDefault="00706093" w:rsidP="00706093">
      <w:pPr>
        <w:ind w:firstLine="560"/>
      </w:pPr>
      <w:r>
        <w:rPr>
          <w:rFonts w:hint="eastAsia"/>
        </w:rPr>
        <w:t>第二十四条</w:t>
      </w:r>
      <w:r>
        <w:t xml:space="preserve"> </w:t>
      </w:r>
      <w:r>
        <w:rPr>
          <w:rFonts w:hint="eastAsia"/>
        </w:rPr>
        <w:t>企业国有产权转让成交后，转让和受让双方应当凭产权交易机构出具的产权交易凭证，按照国家有关规定及时办理相关产权登记手续。</w:t>
      </w:r>
    </w:p>
    <w:p w:rsidR="00706093" w:rsidRDefault="00706093" w:rsidP="00706093">
      <w:pPr>
        <w:pStyle w:val="2"/>
      </w:pPr>
      <w:bookmarkStart w:id="143" w:name="_Toc468220461"/>
      <w:bookmarkStart w:id="144" w:name="_Toc469155022"/>
      <w:r>
        <w:rPr>
          <w:rFonts w:hint="eastAsia"/>
        </w:rPr>
        <w:lastRenderedPageBreak/>
        <w:t>第五章</w:t>
      </w:r>
      <w:r>
        <w:t xml:space="preserve"> </w:t>
      </w:r>
      <w:r>
        <w:rPr>
          <w:rFonts w:hint="eastAsia"/>
        </w:rPr>
        <w:t>批准程序</w:t>
      </w:r>
      <w:bookmarkEnd w:id="143"/>
      <w:bookmarkEnd w:id="144"/>
    </w:p>
    <w:p w:rsidR="00706093" w:rsidRDefault="00706093" w:rsidP="00706093">
      <w:pPr>
        <w:ind w:firstLine="560"/>
      </w:pPr>
      <w:r>
        <w:rPr>
          <w:rFonts w:hint="eastAsia"/>
        </w:rPr>
        <w:t>第二十五条</w:t>
      </w:r>
      <w:r>
        <w:t xml:space="preserve"> </w:t>
      </w:r>
      <w:r>
        <w:rPr>
          <w:rFonts w:hint="eastAsia"/>
        </w:rPr>
        <w:t>国有资产监督管理机构决定所出资企业的国有产权转让。其中，转让企业国有产权致使国家不再拥有控股地位的，应当报本级人民政府批准。</w:t>
      </w:r>
    </w:p>
    <w:p w:rsidR="00706093" w:rsidRDefault="00706093" w:rsidP="00706093">
      <w:pPr>
        <w:ind w:firstLine="560"/>
      </w:pPr>
      <w:r>
        <w:rPr>
          <w:rFonts w:hint="eastAsia"/>
        </w:rPr>
        <w:t>第二十六条</w:t>
      </w:r>
      <w:r>
        <w:t xml:space="preserve"> </w:t>
      </w:r>
      <w:r>
        <w:rPr>
          <w:rFonts w:hint="eastAsia"/>
        </w:rPr>
        <w:t>所出资企业决定其子企业的国有产权转让。其中，重要子企业的重大国有产权转让事项，应当报同级国有资产监督管理机构会签财政部门后批准。其中，涉及政府社会公共管理审批事项的，需预先报经政府有关部门审批。</w:t>
      </w:r>
    </w:p>
    <w:p w:rsidR="00706093" w:rsidRDefault="00706093" w:rsidP="00706093">
      <w:pPr>
        <w:ind w:firstLine="560"/>
      </w:pPr>
      <w:r>
        <w:rPr>
          <w:rFonts w:hint="eastAsia"/>
        </w:rPr>
        <w:t>第二十七条</w:t>
      </w:r>
      <w:r>
        <w:t xml:space="preserve"> </w:t>
      </w:r>
      <w:r>
        <w:rPr>
          <w:rFonts w:hint="eastAsia"/>
        </w:rPr>
        <w:t>转让企业国有产权涉及上市公司国有股性质变化或者实际控制权转移的，应当同时遵守国家法律、行政法规和相关监管部门的规定。</w:t>
      </w:r>
    </w:p>
    <w:p w:rsidR="00706093" w:rsidRDefault="00706093" w:rsidP="00706093">
      <w:pPr>
        <w:ind w:firstLine="560"/>
      </w:pPr>
      <w:r>
        <w:rPr>
          <w:rFonts w:hint="eastAsia"/>
        </w:rPr>
        <w:t>对非上市股份有限公司国有股权转让管理，国家另有规定的，从其规定。</w:t>
      </w:r>
    </w:p>
    <w:p w:rsidR="00706093" w:rsidRDefault="00706093" w:rsidP="00706093">
      <w:pPr>
        <w:ind w:firstLine="560"/>
      </w:pPr>
      <w:r>
        <w:rPr>
          <w:rFonts w:hint="eastAsia"/>
        </w:rPr>
        <w:t>第二十八条</w:t>
      </w:r>
      <w:r>
        <w:t xml:space="preserve"> </w:t>
      </w:r>
      <w:r>
        <w:rPr>
          <w:rFonts w:hint="eastAsia"/>
        </w:rPr>
        <w:t>决定或者批准企业国有产权转让行为，应当审查下列书面文件：</w:t>
      </w:r>
    </w:p>
    <w:p w:rsidR="00706093" w:rsidRDefault="00706093" w:rsidP="00706093">
      <w:pPr>
        <w:ind w:firstLine="560"/>
      </w:pPr>
      <w:r>
        <w:rPr>
          <w:rFonts w:hint="eastAsia"/>
        </w:rPr>
        <w:t>（一）转让企业国有产权的有关决议文件</w:t>
      </w:r>
      <w:r>
        <w:t>;</w:t>
      </w:r>
    </w:p>
    <w:p w:rsidR="00706093" w:rsidRDefault="00706093" w:rsidP="00706093">
      <w:pPr>
        <w:ind w:firstLine="560"/>
      </w:pPr>
      <w:r>
        <w:rPr>
          <w:rFonts w:hint="eastAsia"/>
        </w:rPr>
        <w:t>（二）企业国有产权转让方案</w:t>
      </w:r>
      <w:r>
        <w:t>;</w:t>
      </w:r>
    </w:p>
    <w:p w:rsidR="00706093" w:rsidRDefault="00706093" w:rsidP="00706093">
      <w:pPr>
        <w:ind w:firstLine="560"/>
      </w:pPr>
      <w:r>
        <w:rPr>
          <w:rFonts w:hint="eastAsia"/>
        </w:rPr>
        <w:t>（三）转让方和转让标的企业国有资产产权登记证</w:t>
      </w:r>
      <w:r>
        <w:t>;</w:t>
      </w:r>
    </w:p>
    <w:p w:rsidR="00706093" w:rsidRDefault="00706093" w:rsidP="00706093">
      <w:pPr>
        <w:ind w:firstLine="560"/>
      </w:pPr>
      <w:r>
        <w:rPr>
          <w:rFonts w:hint="eastAsia"/>
        </w:rPr>
        <w:t>（四）律师事务所出具的法律意见书</w:t>
      </w:r>
      <w:r>
        <w:t>;</w:t>
      </w:r>
    </w:p>
    <w:p w:rsidR="00706093" w:rsidRDefault="00706093" w:rsidP="00706093">
      <w:pPr>
        <w:ind w:firstLine="560"/>
      </w:pPr>
      <w:r>
        <w:rPr>
          <w:rFonts w:hint="eastAsia"/>
        </w:rPr>
        <w:t>（五）受让方应当具备的基本条件</w:t>
      </w:r>
      <w:r>
        <w:t>;</w:t>
      </w:r>
    </w:p>
    <w:p w:rsidR="00706093" w:rsidRDefault="00706093" w:rsidP="00706093">
      <w:pPr>
        <w:ind w:firstLine="560"/>
      </w:pPr>
      <w:r>
        <w:rPr>
          <w:rFonts w:hint="eastAsia"/>
        </w:rPr>
        <w:t>（六）批准机构要求的其他文件。</w:t>
      </w:r>
    </w:p>
    <w:p w:rsidR="00706093" w:rsidRDefault="00706093" w:rsidP="00706093">
      <w:pPr>
        <w:ind w:firstLine="560"/>
      </w:pPr>
      <w:r>
        <w:rPr>
          <w:rFonts w:hint="eastAsia"/>
        </w:rPr>
        <w:t>第二十九条</w:t>
      </w:r>
      <w:r>
        <w:t xml:space="preserve"> </w:t>
      </w:r>
      <w:r>
        <w:rPr>
          <w:rFonts w:hint="eastAsia"/>
        </w:rPr>
        <w:t>企业国有产权转让方案一般应当载明下列内容：</w:t>
      </w:r>
    </w:p>
    <w:p w:rsidR="00706093" w:rsidRDefault="00706093" w:rsidP="00706093">
      <w:pPr>
        <w:ind w:firstLine="560"/>
      </w:pPr>
      <w:r>
        <w:rPr>
          <w:rFonts w:hint="eastAsia"/>
        </w:rPr>
        <w:t>（一）转让标的企业国有产权的基本情况</w:t>
      </w:r>
      <w:r>
        <w:t>;</w:t>
      </w:r>
    </w:p>
    <w:p w:rsidR="00706093" w:rsidRDefault="00706093" w:rsidP="00706093">
      <w:pPr>
        <w:ind w:firstLine="560"/>
      </w:pPr>
      <w:r>
        <w:rPr>
          <w:rFonts w:hint="eastAsia"/>
        </w:rPr>
        <w:t>（二）企业国有产权转让行为的有关论证情况</w:t>
      </w:r>
      <w:r>
        <w:t>;</w:t>
      </w:r>
    </w:p>
    <w:p w:rsidR="00706093" w:rsidRDefault="00706093" w:rsidP="00706093">
      <w:pPr>
        <w:ind w:firstLine="560"/>
      </w:pPr>
      <w:r>
        <w:rPr>
          <w:rFonts w:hint="eastAsia"/>
        </w:rPr>
        <w:t>（三）转让标的企业涉及的、经企业所在地劳动保障行政部门审核的职工安置方案</w:t>
      </w:r>
      <w:r>
        <w:t>;</w:t>
      </w:r>
    </w:p>
    <w:p w:rsidR="00706093" w:rsidRDefault="00706093" w:rsidP="00706093">
      <w:pPr>
        <w:ind w:firstLine="560"/>
      </w:pPr>
      <w:r>
        <w:rPr>
          <w:rFonts w:hint="eastAsia"/>
        </w:rPr>
        <w:t>（四）转让标的企业涉及的债权、债务包括拖欠职工债务的处理方案</w:t>
      </w:r>
      <w:r>
        <w:t>;</w:t>
      </w:r>
    </w:p>
    <w:p w:rsidR="00706093" w:rsidRDefault="00706093" w:rsidP="00706093">
      <w:pPr>
        <w:ind w:firstLine="560"/>
      </w:pPr>
      <w:r>
        <w:rPr>
          <w:rFonts w:hint="eastAsia"/>
        </w:rPr>
        <w:t>（五）企业国有产权转让收益处置方案</w:t>
      </w:r>
      <w:r>
        <w:t>;</w:t>
      </w:r>
    </w:p>
    <w:p w:rsidR="00706093" w:rsidRDefault="00706093" w:rsidP="00706093">
      <w:pPr>
        <w:ind w:firstLine="560"/>
      </w:pPr>
      <w:r>
        <w:rPr>
          <w:rFonts w:hint="eastAsia"/>
        </w:rPr>
        <w:t>（六）企业国有产权转让公告的主要内容。</w:t>
      </w:r>
    </w:p>
    <w:p w:rsidR="00706093" w:rsidRDefault="00706093" w:rsidP="00706093">
      <w:pPr>
        <w:ind w:firstLine="560"/>
      </w:pPr>
      <w:r>
        <w:rPr>
          <w:rFonts w:hint="eastAsia"/>
        </w:rPr>
        <w:t>转让企业国有产权导致转让方不再拥有控股地位的，应当附送经债权金融机构书面同意的相关债权债务协议、职工代表大会审议职工安置方案的决议等。</w:t>
      </w:r>
    </w:p>
    <w:p w:rsidR="00706093" w:rsidRDefault="00706093" w:rsidP="00706093">
      <w:pPr>
        <w:ind w:firstLine="560"/>
      </w:pPr>
      <w:r>
        <w:rPr>
          <w:rFonts w:hint="eastAsia"/>
        </w:rPr>
        <w:lastRenderedPageBreak/>
        <w:t>第三十条</w:t>
      </w:r>
      <w:r>
        <w:t xml:space="preserve"> </w:t>
      </w:r>
      <w:r>
        <w:rPr>
          <w:rFonts w:hint="eastAsia"/>
        </w:rPr>
        <w:t>对于国民经济关键行业、领域中对受让方有特殊要求的，企业实施资产重组中将企业国有产权转让给所属控股企业的国有产权转让，经省级以上国有资产监督管理机构批准后，可以采取协议转让方式转让国有产权。</w:t>
      </w:r>
    </w:p>
    <w:p w:rsidR="00706093" w:rsidRDefault="00706093" w:rsidP="00706093">
      <w:pPr>
        <w:ind w:firstLine="560"/>
      </w:pPr>
      <w:r>
        <w:rPr>
          <w:rFonts w:hint="eastAsia"/>
        </w:rPr>
        <w:t>第三十一条</w:t>
      </w:r>
      <w:r>
        <w:t xml:space="preserve"> </w:t>
      </w:r>
      <w:r>
        <w:rPr>
          <w:rFonts w:hint="eastAsia"/>
        </w:rPr>
        <w:t>企业国有产权转让事项经批准或者决定后，如转让和受让双方调整产权转让比例或者企业国有产权转让方案有重大变化的，应当按照规定程序重新报批。</w:t>
      </w:r>
    </w:p>
    <w:p w:rsidR="00706093" w:rsidRDefault="00706093" w:rsidP="00706093">
      <w:pPr>
        <w:pStyle w:val="2"/>
        <w:ind w:firstLine="643"/>
      </w:pPr>
      <w:bookmarkStart w:id="145" w:name="_Toc468220462"/>
      <w:bookmarkStart w:id="146" w:name="_Toc469155023"/>
      <w:r>
        <w:rPr>
          <w:rFonts w:hint="eastAsia"/>
        </w:rPr>
        <w:t>第六章</w:t>
      </w:r>
      <w:r>
        <w:t xml:space="preserve"> </w:t>
      </w:r>
      <w:r>
        <w:rPr>
          <w:rFonts w:hint="eastAsia"/>
        </w:rPr>
        <w:t>法律责任</w:t>
      </w:r>
      <w:bookmarkEnd w:id="145"/>
      <w:bookmarkEnd w:id="146"/>
    </w:p>
    <w:p w:rsidR="00706093" w:rsidRDefault="00706093" w:rsidP="00706093">
      <w:pPr>
        <w:ind w:firstLine="560"/>
      </w:pPr>
      <w:r>
        <w:rPr>
          <w:rFonts w:hint="eastAsia"/>
        </w:rPr>
        <w:t>第三十二条</w:t>
      </w:r>
      <w:r>
        <w:t xml:space="preserve"> </w:t>
      </w:r>
      <w:r>
        <w:rPr>
          <w:rFonts w:hint="eastAsia"/>
        </w:rPr>
        <w:t>在企业国有产权转让过程中，转让方、转让标的企业和受让方有下列行为之一的，国有资产监督管理机构或者企业国有产权转让相关批准机构应当要求转让方终止产权转让活动，必要时应当依法向人民法院提起诉讼，确认转让行为无效。</w:t>
      </w:r>
    </w:p>
    <w:p w:rsidR="00706093" w:rsidRDefault="00706093" w:rsidP="00706093">
      <w:pPr>
        <w:ind w:firstLine="560"/>
      </w:pPr>
      <w:r>
        <w:rPr>
          <w:rFonts w:hint="eastAsia"/>
        </w:rPr>
        <w:t>（一）未按本办法有关规定在产权交易机构中进行交易的</w:t>
      </w:r>
      <w:r>
        <w:t>;</w:t>
      </w:r>
    </w:p>
    <w:p w:rsidR="00706093" w:rsidRDefault="00706093" w:rsidP="00706093">
      <w:pPr>
        <w:ind w:firstLine="560"/>
      </w:pPr>
      <w:r>
        <w:rPr>
          <w:rFonts w:hint="eastAsia"/>
        </w:rPr>
        <w:t>（二）转让方、转让标的企业不履行相应的内部决策程序、批准程序或者超越权限、擅自转让企业国有产权的</w:t>
      </w:r>
      <w:r>
        <w:t>;</w:t>
      </w:r>
    </w:p>
    <w:p w:rsidR="00706093" w:rsidRDefault="00706093" w:rsidP="00706093">
      <w:pPr>
        <w:ind w:firstLine="560"/>
      </w:pPr>
      <w:r>
        <w:rPr>
          <w:rFonts w:hint="eastAsia"/>
        </w:rPr>
        <w:t>（三）转让方、转让标的企业故意隐匿应当纳入评估范围的资产，或者向中介机构提供虚假会计资料，导致审计、评估结果失真，以及未经审计、评估，造成国有资产流失的</w:t>
      </w:r>
      <w:r>
        <w:t>;</w:t>
      </w:r>
    </w:p>
    <w:p w:rsidR="00706093" w:rsidRDefault="00706093" w:rsidP="00706093">
      <w:pPr>
        <w:ind w:firstLine="560"/>
      </w:pPr>
      <w:r>
        <w:rPr>
          <w:rFonts w:hint="eastAsia"/>
        </w:rPr>
        <w:t>（四）转让方与受让方串通，低价转让国有产权，造成国有资产流失的</w:t>
      </w:r>
      <w:r>
        <w:t>;</w:t>
      </w:r>
    </w:p>
    <w:p w:rsidR="00706093" w:rsidRDefault="00706093" w:rsidP="00706093">
      <w:pPr>
        <w:ind w:firstLine="560"/>
      </w:pPr>
      <w:r>
        <w:rPr>
          <w:rFonts w:hint="eastAsia"/>
        </w:rPr>
        <w:t>（五）转让方、转让标的企业未按规定妥善安置职工、接续社会保险关系、处理拖欠职工各项债务以及未补缴欠缴的各项社会保险费，侵害职工合法权益的</w:t>
      </w:r>
      <w:r>
        <w:t>;</w:t>
      </w:r>
    </w:p>
    <w:p w:rsidR="00706093" w:rsidRDefault="00706093" w:rsidP="00706093">
      <w:pPr>
        <w:ind w:firstLine="560"/>
      </w:pPr>
      <w:r>
        <w:rPr>
          <w:rFonts w:hint="eastAsia"/>
        </w:rPr>
        <w:t>（六）转让方未按规定落实转让标的企业的债权债务，非法转移债权或者逃避债务清偿责任的</w:t>
      </w:r>
      <w:r>
        <w:t>;</w:t>
      </w:r>
      <w:r>
        <w:rPr>
          <w:rFonts w:hint="eastAsia"/>
        </w:rPr>
        <w:t>以企业国有产权作为担保的，转让该国有产权时，未经担保权人同意的。</w:t>
      </w:r>
    </w:p>
    <w:p w:rsidR="00706093" w:rsidRDefault="00706093" w:rsidP="00706093">
      <w:pPr>
        <w:ind w:firstLine="560"/>
      </w:pPr>
      <w:r>
        <w:rPr>
          <w:rFonts w:hint="eastAsia"/>
        </w:rPr>
        <w:t>（七）受让方采取欺诈、隐瞒等手段影响转让方的选择以及产权转让合同签订的</w:t>
      </w:r>
      <w:r>
        <w:t>;</w:t>
      </w:r>
    </w:p>
    <w:p w:rsidR="00706093" w:rsidRDefault="00706093" w:rsidP="00706093">
      <w:pPr>
        <w:ind w:firstLine="560"/>
      </w:pPr>
      <w:r>
        <w:t>(</w:t>
      </w:r>
      <w:r>
        <w:rPr>
          <w:rFonts w:hint="eastAsia"/>
        </w:rPr>
        <w:t>八</w:t>
      </w:r>
      <w:r>
        <w:t>)</w:t>
      </w:r>
      <w:r>
        <w:rPr>
          <w:rFonts w:hint="eastAsia"/>
        </w:rPr>
        <w:t>受让方在产权转让竞价、拍卖中，恶意串通压低价格，造成国有资产流失的。</w:t>
      </w:r>
    </w:p>
    <w:p w:rsidR="00706093" w:rsidRDefault="00706093" w:rsidP="00706093">
      <w:pPr>
        <w:ind w:firstLine="560"/>
      </w:pPr>
      <w:r>
        <w:rPr>
          <w:rFonts w:hint="eastAsia"/>
        </w:rPr>
        <w:t>对以上行为中转让方、转让标的企业负有直接责任的主管人员和其他直</w:t>
      </w:r>
      <w:r>
        <w:rPr>
          <w:rFonts w:hint="eastAsia"/>
        </w:rPr>
        <w:lastRenderedPageBreak/>
        <w:t>接责任人员，由国有资产监督管理机构或者相关企业按照人事管理权限给予警告，情节严重的，给予纪律处分，造成国有资产损失的，应当负赔偿责任</w:t>
      </w:r>
      <w:r>
        <w:t>;</w:t>
      </w:r>
      <w:r>
        <w:rPr>
          <w:rFonts w:hint="eastAsia"/>
        </w:rPr>
        <w:t>由于受让方的责任造成国有资产流失的，受让方应当依法赔偿转让方的经济损失</w:t>
      </w:r>
      <w:r>
        <w:t>;</w:t>
      </w:r>
      <w:r>
        <w:rPr>
          <w:rFonts w:hint="eastAsia"/>
        </w:rPr>
        <w:t>构成犯罪的，依法移送司法机关追究刑事责任。</w:t>
      </w:r>
    </w:p>
    <w:p w:rsidR="00706093" w:rsidRDefault="00706093" w:rsidP="00706093">
      <w:pPr>
        <w:ind w:firstLine="560"/>
      </w:pPr>
      <w:r>
        <w:rPr>
          <w:rFonts w:hint="eastAsia"/>
        </w:rPr>
        <w:t>第三十三条</w:t>
      </w:r>
      <w:r>
        <w:t xml:space="preserve"> </w:t>
      </w:r>
      <w:r>
        <w:rPr>
          <w:rFonts w:hint="eastAsia"/>
        </w:rPr>
        <w:t>社会中介机构在企业国有产权转让的审计、评估和法律服务中违规执业的，由国有资产监督管理机构将有关情况通报其行业主管机关，建议给予相应处罚</w:t>
      </w:r>
      <w:r>
        <w:t>;</w:t>
      </w:r>
      <w:r>
        <w:rPr>
          <w:rFonts w:hint="eastAsia"/>
        </w:rPr>
        <w:t>情节严重的，可要求企业不得再委托其进行企业国有产权转让的相关业务。</w:t>
      </w:r>
    </w:p>
    <w:p w:rsidR="00706093" w:rsidRDefault="00706093" w:rsidP="00706093">
      <w:pPr>
        <w:ind w:firstLine="560"/>
      </w:pPr>
      <w:r>
        <w:rPr>
          <w:rFonts w:hint="eastAsia"/>
        </w:rPr>
        <w:t>第三十四条</w:t>
      </w:r>
      <w:r>
        <w:t xml:space="preserve"> </w:t>
      </w:r>
      <w:r>
        <w:rPr>
          <w:rFonts w:hint="eastAsia"/>
        </w:rPr>
        <w:t>产权交易机构在企业国有产权交易中弄虚作假或者玩忽职守，损害国家利益或者交易双方合法权益的，依法追究直接责任人员的责任，国有资产监督管理机构将不再选择其从事企业国有产权交易的相关业务。</w:t>
      </w:r>
    </w:p>
    <w:p w:rsidR="00706093" w:rsidRDefault="00706093" w:rsidP="00706093">
      <w:pPr>
        <w:ind w:firstLine="560"/>
      </w:pPr>
      <w:r>
        <w:rPr>
          <w:rFonts w:hint="eastAsia"/>
        </w:rPr>
        <w:t>第三十五条</w:t>
      </w:r>
      <w:r>
        <w:t xml:space="preserve"> </w:t>
      </w:r>
      <w:r>
        <w:rPr>
          <w:rFonts w:hint="eastAsia"/>
        </w:rPr>
        <w:t>企业国有产权转让批准机构及其有关人员违反本办法，擅自批准或者在批准中以权谋私，造成国有资产流失的，由有关部门按照干部管理权限，给予纪律处分</w:t>
      </w:r>
      <w:r>
        <w:t>;</w:t>
      </w:r>
      <w:r>
        <w:rPr>
          <w:rFonts w:hint="eastAsia"/>
        </w:rPr>
        <w:t>构成犯罪的，依法移送司法机关追究刑事责任。</w:t>
      </w:r>
    </w:p>
    <w:p w:rsidR="00706093" w:rsidRDefault="00706093" w:rsidP="00706093">
      <w:pPr>
        <w:pStyle w:val="2"/>
      </w:pPr>
      <w:bookmarkStart w:id="147" w:name="_Toc468220463"/>
      <w:bookmarkStart w:id="148" w:name="_Toc469155024"/>
      <w:r>
        <w:rPr>
          <w:rFonts w:hint="eastAsia"/>
        </w:rPr>
        <w:t>第七章</w:t>
      </w:r>
      <w:r>
        <w:t xml:space="preserve">  </w:t>
      </w:r>
      <w:r>
        <w:rPr>
          <w:rFonts w:hint="eastAsia"/>
        </w:rPr>
        <w:t>附</w:t>
      </w:r>
      <w:r>
        <w:t xml:space="preserve">  </w:t>
      </w:r>
      <w:r>
        <w:rPr>
          <w:rFonts w:hint="eastAsia"/>
        </w:rPr>
        <w:t>则</w:t>
      </w:r>
      <w:bookmarkEnd w:id="147"/>
      <w:bookmarkEnd w:id="148"/>
    </w:p>
    <w:p w:rsidR="00706093" w:rsidRDefault="00706093" w:rsidP="00706093">
      <w:pPr>
        <w:ind w:firstLine="560"/>
      </w:pPr>
      <w:r>
        <w:rPr>
          <w:rFonts w:hint="eastAsia"/>
        </w:rPr>
        <w:t>第三十六条</w:t>
      </w:r>
      <w:r>
        <w:t xml:space="preserve"> </w:t>
      </w:r>
      <w:r>
        <w:rPr>
          <w:rFonts w:hint="eastAsia"/>
        </w:rPr>
        <w:t>境外企业国有产权转让管理办法另行制定。</w:t>
      </w:r>
    </w:p>
    <w:p w:rsidR="00706093" w:rsidRDefault="00706093" w:rsidP="00706093">
      <w:pPr>
        <w:ind w:firstLine="560"/>
      </w:pPr>
      <w:r>
        <w:rPr>
          <w:rFonts w:hint="eastAsia"/>
        </w:rPr>
        <w:t>第三十七条</w:t>
      </w:r>
      <w:r>
        <w:t xml:space="preserve"> </w:t>
      </w:r>
      <w:r>
        <w:rPr>
          <w:rFonts w:hint="eastAsia"/>
        </w:rPr>
        <w:t>政企尚未分开的单位以及其他单位所持有的企业国有产权转让，由主管财政部门批准，具体比照本办法执行。</w:t>
      </w:r>
    </w:p>
    <w:p w:rsidR="00706093" w:rsidRDefault="00706093" w:rsidP="00706093">
      <w:pPr>
        <w:ind w:firstLine="560"/>
      </w:pPr>
      <w:r>
        <w:rPr>
          <w:rFonts w:hint="eastAsia"/>
        </w:rPr>
        <w:t>第三十八条</w:t>
      </w:r>
      <w:r>
        <w:t xml:space="preserve"> </w:t>
      </w:r>
      <w:r>
        <w:rPr>
          <w:rFonts w:hint="eastAsia"/>
        </w:rPr>
        <w:t>本办法由国务院国有资产监督管理委员会负责解释</w:t>
      </w:r>
      <w:r>
        <w:t>;</w:t>
      </w:r>
      <w:r>
        <w:rPr>
          <w:rFonts w:hint="eastAsia"/>
        </w:rPr>
        <w:t>涉及有关部门的，由国资委商有关部门解释。</w:t>
      </w:r>
    </w:p>
    <w:p w:rsidR="00706093" w:rsidRDefault="00706093" w:rsidP="00706093">
      <w:pPr>
        <w:ind w:firstLineChars="0" w:firstLine="0"/>
        <w:rPr>
          <w:kern w:val="0"/>
        </w:rPr>
      </w:pPr>
      <w:r>
        <w:rPr>
          <w:rFonts w:hint="eastAsia"/>
          <w:kern w:val="0"/>
        </w:rPr>
        <w:t>第三十九条</w:t>
      </w:r>
      <w:r>
        <w:rPr>
          <w:kern w:val="0"/>
        </w:rPr>
        <w:t xml:space="preserve"> </w:t>
      </w:r>
      <w:r>
        <w:rPr>
          <w:rFonts w:hint="eastAsia"/>
          <w:kern w:val="0"/>
        </w:rPr>
        <w:t>本办法自</w:t>
      </w:r>
      <w:r>
        <w:rPr>
          <w:kern w:val="0"/>
        </w:rPr>
        <w:t>2004</w:t>
      </w:r>
      <w:r>
        <w:rPr>
          <w:rFonts w:hint="eastAsia"/>
          <w:kern w:val="0"/>
        </w:rPr>
        <w:t>年</w:t>
      </w:r>
      <w:r>
        <w:rPr>
          <w:kern w:val="0"/>
        </w:rPr>
        <w:t>2</w:t>
      </w:r>
      <w:r>
        <w:rPr>
          <w:rFonts w:hint="eastAsia"/>
          <w:kern w:val="0"/>
        </w:rPr>
        <w:t>月</w:t>
      </w:r>
      <w:r>
        <w:rPr>
          <w:kern w:val="0"/>
        </w:rPr>
        <w:t>1</w:t>
      </w:r>
      <w:r>
        <w:rPr>
          <w:rFonts w:hint="eastAsia"/>
          <w:kern w:val="0"/>
        </w:rPr>
        <w:t>日起施行。</w:t>
      </w:r>
    </w:p>
    <w:p w:rsidR="00706093" w:rsidRDefault="00706093">
      <w:pPr>
        <w:widowControl/>
        <w:snapToGrid/>
        <w:spacing w:line="240" w:lineRule="auto"/>
        <w:ind w:firstLineChars="0" w:firstLine="0"/>
        <w:jc w:val="left"/>
        <w:rPr>
          <w:kern w:val="0"/>
        </w:rPr>
      </w:pPr>
      <w:r>
        <w:rPr>
          <w:kern w:val="0"/>
        </w:rPr>
        <w:br w:type="page"/>
      </w:r>
    </w:p>
    <w:p w:rsidR="00706093" w:rsidRDefault="00706093" w:rsidP="00706093">
      <w:pPr>
        <w:pStyle w:val="1"/>
      </w:pPr>
      <w:bookmarkStart w:id="149" w:name="_Toc469155025"/>
      <w:r>
        <w:rPr>
          <w:rFonts w:hint="eastAsia"/>
        </w:rPr>
        <w:lastRenderedPageBreak/>
        <w:t>企业国有资产产权登记管理办法</w:t>
      </w:r>
      <w:bookmarkEnd w:id="149"/>
    </w:p>
    <w:p w:rsidR="00706093" w:rsidRDefault="00706093" w:rsidP="00706093">
      <w:pPr>
        <w:pStyle w:val="2"/>
        <w:jc w:val="center"/>
      </w:pPr>
      <w:bookmarkStart w:id="150" w:name="_Toc469155026"/>
      <w:r>
        <w:rPr>
          <w:rFonts w:hint="eastAsia"/>
        </w:rPr>
        <w:t>国务院第</w:t>
      </w:r>
      <w:r>
        <w:rPr>
          <w:rFonts w:hint="eastAsia"/>
        </w:rPr>
        <w:t>192</w:t>
      </w:r>
      <w:r>
        <w:rPr>
          <w:rFonts w:hint="eastAsia"/>
        </w:rPr>
        <w:t>号令</w:t>
      </w:r>
      <w:bookmarkEnd w:id="150"/>
    </w:p>
    <w:p w:rsidR="00706093" w:rsidRDefault="00706093" w:rsidP="00706093">
      <w:pPr>
        <w:ind w:firstLine="560"/>
      </w:pPr>
      <w:r>
        <w:rPr>
          <w:rFonts w:hint="eastAsia"/>
        </w:rPr>
        <w:t>第一条</w:t>
      </w:r>
      <w:r>
        <w:rPr>
          <w:rFonts w:hint="eastAsia"/>
        </w:rPr>
        <w:t xml:space="preserve"> </w:t>
      </w:r>
      <w:r>
        <w:rPr>
          <w:rFonts w:hint="eastAsia"/>
        </w:rPr>
        <w:t>为了加强企业国有资产产权登记管理，健全国有资产基础管理制度，防止国有资产流失，制定本办法。</w:t>
      </w:r>
    </w:p>
    <w:p w:rsidR="00706093" w:rsidRDefault="00706093" w:rsidP="00706093">
      <w:pPr>
        <w:ind w:firstLineChars="0" w:firstLine="0"/>
      </w:pPr>
    </w:p>
    <w:p w:rsidR="00706093" w:rsidRDefault="00706093" w:rsidP="00706093">
      <w:pPr>
        <w:ind w:firstLineChars="0" w:firstLine="0"/>
      </w:pPr>
      <w:r>
        <w:rPr>
          <w:rFonts w:hint="eastAsia"/>
        </w:rPr>
        <w:t xml:space="preserve">　　第二条</w:t>
      </w:r>
      <w:r>
        <w:rPr>
          <w:rFonts w:hint="eastAsia"/>
        </w:rPr>
        <w:t xml:space="preserve"> </w:t>
      </w:r>
      <w:r>
        <w:rPr>
          <w:rFonts w:hint="eastAsia"/>
        </w:rPr>
        <w:t>本办法所称企业国有资产产权登记（以下简称产权登记），是指国有资产管理部门代表政府对占有国有资产的各类企业的资产、负债、所有者权益等产权状况进行登记，依法确认产权归属关系的行为。</w:t>
      </w:r>
    </w:p>
    <w:p w:rsidR="00706093" w:rsidRDefault="00706093" w:rsidP="00706093">
      <w:pPr>
        <w:ind w:firstLineChars="0" w:firstLine="0"/>
      </w:pPr>
    </w:p>
    <w:p w:rsidR="00706093" w:rsidRDefault="00706093" w:rsidP="00706093">
      <w:pPr>
        <w:ind w:firstLineChars="0" w:firstLine="0"/>
      </w:pPr>
      <w:r>
        <w:rPr>
          <w:rFonts w:hint="eastAsia"/>
        </w:rPr>
        <w:t xml:space="preserve">　　第三条</w:t>
      </w:r>
      <w:r>
        <w:rPr>
          <w:rFonts w:hint="eastAsia"/>
        </w:rPr>
        <w:t xml:space="preserve"> </w:t>
      </w:r>
      <w:r>
        <w:rPr>
          <w:rFonts w:hint="eastAsia"/>
        </w:rPr>
        <w:t>国有企业、国有独资公司、持有国家股权的单位以及以其他形式占有国有资产的企业（以下统称企业），应当依照本办法的规定办理产权登记。</w:t>
      </w:r>
    </w:p>
    <w:p w:rsidR="00706093" w:rsidRDefault="00706093" w:rsidP="00706093">
      <w:pPr>
        <w:ind w:firstLineChars="0" w:firstLine="0"/>
      </w:pPr>
    </w:p>
    <w:p w:rsidR="00706093" w:rsidRDefault="00706093" w:rsidP="00706093">
      <w:pPr>
        <w:ind w:firstLineChars="0" w:firstLine="0"/>
      </w:pPr>
      <w:r>
        <w:rPr>
          <w:rFonts w:hint="eastAsia"/>
        </w:rPr>
        <w:t xml:space="preserve">　　第四条</w:t>
      </w:r>
      <w:r>
        <w:rPr>
          <w:rFonts w:hint="eastAsia"/>
        </w:rPr>
        <w:t xml:space="preserve"> </w:t>
      </w:r>
      <w:r>
        <w:rPr>
          <w:rFonts w:hint="eastAsia"/>
        </w:rPr>
        <w:t>企业产权归属关系不清楚或者发生产权纠纷的，可以申请暂缓办理产权登记。</w:t>
      </w:r>
    </w:p>
    <w:p w:rsidR="00706093" w:rsidRDefault="00706093" w:rsidP="00706093">
      <w:pPr>
        <w:ind w:firstLineChars="0" w:firstLine="0"/>
      </w:pPr>
    </w:p>
    <w:p w:rsidR="00706093" w:rsidRDefault="00706093" w:rsidP="00706093">
      <w:pPr>
        <w:ind w:firstLineChars="0" w:firstLine="0"/>
      </w:pPr>
      <w:r>
        <w:rPr>
          <w:rFonts w:hint="eastAsia"/>
        </w:rPr>
        <w:t xml:space="preserve">　　企业应当在经批准的暂缓办理产权登记期限内，将产权界定清楚、产权纠纷处理完毕，并及时办理产权登记。</w:t>
      </w:r>
    </w:p>
    <w:p w:rsidR="00706093" w:rsidRDefault="00706093" w:rsidP="00706093">
      <w:pPr>
        <w:ind w:firstLineChars="0" w:firstLine="0"/>
      </w:pPr>
    </w:p>
    <w:p w:rsidR="00706093" w:rsidRDefault="00706093" w:rsidP="00706093">
      <w:pPr>
        <w:ind w:firstLineChars="0" w:firstLine="0"/>
      </w:pPr>
      <w:r>
        <w:rPr>
          <w:rFonts w:hint="eastAsia"/>
        </w:rPr>
        <w:t xml:space="preserve">　　第五条</w:t>
      </w:r>
      <w:r>
        <w:rPr>
          <w:rFonts w:hint="eastAsia"/>
        </w:rPr>
        <w:t xml:space="preserve"> </w:t>
      </w:r>
      <w:r>
        <w:rPr>
          <w:rFonts w:hint="eastAsia"/>
        </w:rPr>
        <w:t>县级以上各级人民政府国有资产管理部门按照产权归属关系办理产权登记。</w:t>
      </w:r>
    </w:p>
    <w:p w:rsidR="00706093" w:rsidRDefault="00706093" w:rsidP="00706093">
      <w:pPr>
        <w:ind w:firstLineChars="0" w:firstLine="0"/>
      </w:pPr>
    </w:p>
    <w:p w:rsidR="00706093" w:rsidRDefault="00706093" w:rsidP="00706093">
      <w:pPr>
        <w:ind w:firstLineChars="0" w:firstLine="0"/>
      </w:pPr>
      <w:r>
        <w:rPr>
          <w:rFonts w:hint="eastAsia"/>
        </w:rPr>
        <w:t xml:space="preserve">　　国有资产管理部门根据工作需要，可以按照产权归属关系委托政府有关部门或者机构办理产权登记。</w:t>
      </w:r>
    </w:p>
    <w:p w:rsidR="00706093" w:rsidRDefault="00706093" w:rsidP="00706093">
      <w:pPr>
        <w:ind w:firstLineChars="0" w:firstLine="0"/>
      </w:pPr>
    </w:p>
    <w:p w:rsidR="00706093" w:rsidRDefault="00706093" w:rsidP="00706093">
      <w:pPr>
        <w:ind w:firstLineChars="0" w:firstLine="0"/>
      </w:pPr>
      <w:r>
        <w:rPr>
          <w:rFonts w:hint="eastAsia"/>
        </w:rPr>
        <w:t xml:space="preserve">　　第六条</w:t>
      </w:r>
      <w:r>
        <w:rPr>
          <w:rFonts w:hint="eastAsia"/>
        </w:rPr>
        <w:t xml:space="preserve"> </w:t>
      </w:r>
      <w:r>
        <w:rPr>
          <w:rFonts w:hint="eastAsia"/>
        </w:rPr>
        <w:t>产权登记分为占有产权登记、变动产权登记和注销产权登记。</w:t>
      </w:r>
    </w:p>
    <w:p w:rsidR="00706093" w:rsidRDefault="00706093" w:rsidP="00706093">
      <w:pPr>
        <w:ind w:firstLineChars="0" w:firstLine="0"/>
      </w:pPr>
    </w:p>
    <w:p w:rsidR="00706093" w:rsidRDefault="00706093" w:rsidP="00706093">
      <w:pPr>
        <w:ind w:firstLineChars="0" w:firstLine="0"/>
      </w:pPr>
      <w:r>
        <w:rPr>
          <w:rFonts w:hint="eastAsia"/>
        </w:rPr>
        <w:t xml:space="preserve">　　第七条</w:t>
      </w:r>
      <w:r>
        <w:rPr>
          <w:rFonts w:hint="eastAsia"/>
        </w:rPr>
        <w:t xml:space="preserve"> </w:t>
      </w:r>
      <w:r>
        <w:rPr>
          <w:rFonts w:hint="eastAsia"/>
        </w:rPr>
        <w:t>企业应当依照本办法向国有资产管理部门办理占有产权登记。</w:t>
      </w:r>
    </w:p>
    <w:p w:rsidR="00706093" w:rsidRDefault="00706093" w:rsidP="00706093">
      <w:pPr>
        <w:ind w:firstLineChars="0" w:firstLine="0"/>
      </w:pPr>
    </w:p>
    <w:p w:rsidR="00706093" w:rsidRDefault="00706093" w:rsidP="00706093">
      <w:pPr>
        <w:ind w:firstLineChars="0" w:firstLine="0"/>
      </w:pPr>
      <w:r>
        <w:rPr>
          <w:rFonts w:hint="eastAsia"/>
        </w:rPr>
        <w:t xml:space="preserve">　　占有产权登记的主要内容：</w:t>
      </w:r>
    </w:p>
    <w:p w:rsidR="00706093" w:rsidRDefault="00706093" w:rsidP="00706093">
      <w:pPr>
        <w:ind w:firstLineChars="0" w:firstLine="0"/>
      </w:pPr>
    </w:p>
    <w:p w:rsidR="00706093" w:rsidRDefault="00706093" w:rsidP="00706093">
      <w:pPr>
        <w:ind w:firstLineChars="0" w:firstLine="0"/>
      </w:pPr>
      <w:r>
        <w:rPr>
          <w:rFonts w:hint="eastAsia"/>
        </w:rPr>
        <w:lastRenderedPageBreak/>
        <w:t xml:space="preserve">　　（一）出资人名称、住所、出资金额及法定代表人；</w:t>
      </w:r>
    </w:p>
    <w:p w:rsidR="00706093" w:rsidRDefault="00706093" w:rsidP="00706093">
      <w:pPr>
        <w:ind w:firstLineChars="0" w:firstLine="0"/>
      </w:pPr>
    </w:p>
    <w:p w:rsidR="00706093" w:rsidRDefault="00706093" w:rsidP="00706093">
      <w:pPr>
        <w:ind w:firstLineChars="0" w:firstLine="0"/>
      </w:pPr>
      <w:r>
        <w:rPr>
          <w:rFonts w:hint="eastAsia"/>
        </w:rPr>
        <w:t xml:space="preserve">　　（二）企业名称、住所及法定代表人；</w:t>
      </w:r>
    </w:p>
    <w:p w:rsidR="00706093" w:rsidRDefault="00706093" w:rsidP="00706093">
      <w:pPr>
        <w:ind w:firstLineChars="0" w:firstLine="0"/>
      </w:pPr>
    </w:p>
    <w:p w:rsidR="00706093" w:rsidRDefault="00706093" w:rsidP="00706093">
      <w:pPr>
        <w:ind w:firstLineChars="0" w:firstLine="0"/>
      </w:pPr>
      <w:r>
        <w:rPr>
          <w:rFonts w:hint="eastAsia"/>
        </w:rPr>
        <w:t xml:space="preserve">　　（三）企业的资产、负债及所有者权益；</w:t>
      </w:r>
    </w:p>
    <w:p w:rsidR="00706093" w:rsidRDefault="00706093" w:rsidP="00706093">
      <w:pPr>
        <w:ind w:firstLineChars="0" w:firstLine="0"/>
      </w:pPr>
    </w:p>
    <w:p w:rsidR="00706093" w:rsidRDefault="00706093" w:rsidP="00706093">
      <w:pPr>
        <w:ind w:firstLineChars="0" w:firstLine="0"/>
      </w:pPr>
      <w:r>
        <w:rPr>
          <w:rFonts w:hint="eastAsia"/>
        </w:rPr>
        <w:t xml:space="preserve">　　（四）企业实收资本、国有资本；</w:t>
      </w:r>
    </w:p>
    <w:p w:rsidR="00706093" w:rsidRDefault="00706093" w:rsidP="00706093">
      <w:pPr>
        <w:ind w:firstLineChars="0" w:firstLine="0"/>
      </w:pPr>
    </w:p>
    <w:p w:rsidR="00706093" w:rsidRDefault="00706093" w:rsidP="00706093">
      <w:pPr>
        <w:ind w:firstLineChars="0" w:firstLine="0"/>
      </w:pPr>
      <w:r>
        <w:rPr>
          <w:rFonts w:hint="eastAsia"/>
        </w:rPr>
        <w:t xml:space="preserve">　　（五）企业投资情况；</w:t>
      </w:r>
    </w:p>
    <w:p w:rsidR="00706093" w:rsidRDefault="00706093" w:rsidP="00706093">
      <w:pPr>
        <w:ind w:firstLineChars="0" w:firstLine="0"/>
      </w:pPr>
    </w:p>
    <w:p w:rsidR="00706093" w:rsidRDefault="00706093" w:rsidP="00706093">
      <w:pPr>
        <w:ind w:firstLineChars="0" w:firstLine="0"/>
      </w:pPr>
      <w:r>
        <w:rPr>
          <w:rFonts w:hint="eastAsia"/>
        </w:rPr>
        <w:t xml:space="preserve">　　（六）国务院国有资产管理部门规定的其他事项。</w:t>
      </w:r>
    </w:p>
    <w:p w:rsidR="00706093" w:rsidRDefault="00706093" w:rsidP="00706093">
      <w:pPr>
        <w:ind w:firstLineChars="0" w:firstLine="0"/>
      </w:pPr>
    </w:p>
    <w:p w:rsidR="00706093" w:rsidRDefault="00706093" w:rsidP="00706093">
      <w:pPr>
        <w:ind w:firstLineChars="0" w:firstLine="0"/>
      </w:pPr>
      <w:r>
        <w:rPr>
          <w:rFonts w:hint="eastAsia"/>
        </w:rPr>
        <w:t xml:space="preserve">　　国有资产管理部门向企业核发的国有资产产权登记表，是企业的资信证明文件。</w:t>
      </w:r>
    </w:p>
    <w:p w:rsidR="00706093" w:rsidRDefault="00706093" w:rsidP="00706093">
      <w:pPr>
        <w:ind w:firstLineChars="0" w:firstLine="0"/>
      </w:pPr>
    </w:p>
    <w:p w:rsidR="00706093" w:rsidRDefault="00706093" w:rsidP="00706093">
      <w:pPr>
        <w:ind w:firstLineChars="0" w:firstLine="0"/>
      </w:pPr>
      <w:r>
        <w:rPr>
          <w:rFonts w:hint="eastAsia"/>
        </w:rPr>
        <w:t xml:space="preserve">　　第八条</w:t>
      </w:r>
      <w:r>
        <w:rPr>
          <w:rFonts w:hint="eastAsia"/>
        </w:rPr>
        <w:t xml:space="preserve"> </w:t>
      </w:r>
      <w:r>
        <w:rPr>
          <w:rFonts w:hint="eastAsia"/>
        </w:rPr>
        <w:t>企业发生下列变动情形之一的，应当自变动之日起</w:t>
      </w:r>
      <w:r>
        <w:rPr>
          <w:rFonts w:hint="eastAsia"/>
        </w:rPr>
        <w:t>30</w:t>
      </w:r>
      <w:r>
        <w:rPr>
          <w:rFonts w:hint="eastAsia"/>
        </w:rPr>
        <w:t>日内办理变动产权登记：</w:t>
      </w:r>
    </w:p>
    <w:p w:rsidR="00706093" w:rsidRDefault="00706093" w:rsidP="00706093">
      <w:pPr>
        <w:ind w:firstLineChars="0" w:firstLine="0"/>
      </w:pPr>
    </w:p>
    <w:p w:rsidR="00706093" w:rsidRDefault="00706093" w:rsidP="00706093">
      <w:pPr>
        <w:ind w:firstLineChars="0" w:firstLine="0"/>
      </w:pPr>
      <w:r>
        <w:rPr>
          <w:rFonts w:hint="eastAsia"/>
        </w:rPr>
        <w:t xml:space="preserve">　　（一）企业名称、住所或者法定代表人改变的；</w:t>
      </w:r>
    </w:p>
    <w:p w:rsidR="00706093" w:rsidRDefault="00706093" w:rsidP="00706093">
      <w:pPr>
        <w:ind w:firstLineChars="0" w:firstLine="0"/>
      </w:pPr>
    </w:p>
    <w:p w:rsidR="00706093" w:rsidRDefault="00706093" w:rsidP="00706093">
      <w:pPr>
        <w:ind w:firstLineChars="0" w:firstLine="0"/>
      </w:pPr>
      <w:r>
        <w:rPr>
          <w:rFonts w:hint="eastAsia"/>
        </w:rPr>
        <w:t xml:space="preserve">　　（二）国有资本占企业实收资本比例发生变化的；</w:t>
      </w:r>
    </w:p>
    <w:p w:rsidR="00706093" w:rsidRDefault="00706093" w:rsidP="00706093">
      <w:pPr>
        <w:ind w:firstLineChars="0" w:firstLine="0"/>
      </w:pPr>
    </w:p>
    <w:p w:rsidR="00706093" w:rsidRDefault="00706093" w:rsidP="00706093">
      <w:pPr>
        <w:ind w:firstLineChars="0" w:firstLine="0"/>
      </w:pPr>
      <w:r>
        <w:rPr>
          <w:rFonts w:hint="eastAsia"/>
        </w:rPr>
        <w:t xml:space="preserve">　　（三）企业分立、合并或者改变经营形式的；</w:t>
      </w:r>
    </w:p>
    <w:p w:rsidR="00706093" w:rsidRDefault="00706093" w:rsidP="00706093">
      <w:pPr>
        <w:ind w:firstLineChars="0" w:firstLine="0"/>
      </w:pPr>
    </w:p>
    <w:p w:rsidR="00706093" w:rsidRDefault="00706093" w:rsidP="00706093">
      <w:pPr>
        <w:ind w:firstLineChars="0" w:firstLine="0"/>
      </w:pPr>
      <w:r>
        <w:rPr>
          <w:rFonts w:hint="eastAsia"/>
        </w:rPr>
        <w:t xml:space="preserve">　　（四）有国务院国有资产管理部门规定的其他变动情形的。</w:t>
      </w:r>
    </w:p>
    <w:p w:rsidR="00706093" w:rsidRDefault="00706093" w:rsidP="00706093">
      <w:pPr>
        <w:ind w:firstLineChars="0" w:firstLine="0"/>
      </w:pPr>
    </w:p>
    <w:p w:rsidR="00706093" w:rsidRDefault="00706093" w:rsidP="00706093">
      <w:pPr>
        <w:ind w:firstLineChars="0" w:firstLine="0"/>
      </w:pPr>
      <w:r>
        <w:rPr>
          <w:rFonts w:hint="eastAsia"/>
        </w:rPr>
        <w:t xml:space="preserve">　　第九条</w:t>
      </w:r>
      <w:r>
        <w:rPr>
          <w:rFonts w:hint="eastAsia"/>
        </w:rPr>
        <w:t xml:space="preserve"> </w:t>
      </w:r>
      <w:r>
        <w:rPr>
          <w:rFonts w:hint="eastAsia"/>
        </w:rPr>
        <w:t>企业发生下列情形之一的，应当自各该情形发生之日起</w:t>
      </w:r>
      <w:r>
        <w:rPr>
          <w:rFonts w:hint="eastAsia"/>
        </w:rPr>
        <w:t>30</w:t>
      </w:r>
      <w:r>
        <w:rPr>
          <w:rFonts w:hint="eastAsia"/>
        </w:rPr>
        <w:t>日内办理注销产权登记：</w:t>
      </w:r>
    </w:p>
    <w:p w:rsidR="00706093" w:rsidRDefault="00706093" w:rsidP="00706093">
      <w:pPr>
        <w:ind w:firstLineChars="0" w:firstLine="0"/>
      </w:pPr>
    </w:p>
    <w:p w:rsidR="00706093" w:rsidRDefault="00706093" w:rsidP="00706093">
      <w:pPr>
        <w:ind w:firstLineChars="0" w:firstLine="0"/>
      </w:pPr>
      <w:r>
        <w:rPr>
          <w:rFonts w:hint="eastAsia"/>
        </w:rPr>
        <w:t xml:space="preserve">　　（一）企业解散、被依法撤销或者被依法宣告破产的；</w:t>
      </w:r>
    </w:p>
    <w:p w:rsidR="00706093" w:rsidRDefault="00706093" w:rsidP="00706093">
      <w:pPr>
        <w:ind w:firstLineChars="0" w:firstLine="0"/>
      </w:pPr>
    </w:p>
    <w:p w:rsidR="00706093" w:rsidRDefault="00706093" w:rsidP="00706093">
      <w:pPr>
        <w:ind w:firstLineChars="0" w:firstLine="0"/>
      </w:pPr>
      <w:r>
        <w:rPr>
          <w:rFonts w:hint="eastAsia"/>
        </w:rPr>
        <w:t xml:space="preserve">　　（二）企业转让全部产权或者企业被划转的；</w:t>
      </w:r>
    </w:p>
    <w:p w:rsidR="00706093" w:rsidRDefault="00706093" w:rsidP="00706093">
      <w:pPr>
        <w:ind w:firstLineChars="0" w:firstLine="0"/>
      </w:pPr>
    </w:p>
    <w:p w:rsidR="00706093" w:rsidRDefault="00706093" w:rsidP="00706093">
      <w:pPr>
        <w:ind w:firstLineChars="0" w:firstLine="0"/>
      </w:pPr>
      <w:r>
        <w:rPr>
          <w:rFonts w:hint="eastAsia"/>
        </w:rPr>
        <w:t xml:space="preserve">　　（三）有国务院国有资产管理部门规定的其他情形的。</w:t>
      </w:r>
    </w:p>
    <w:p w:rsidR="00706093" w:rsidRDefault="00706093" w:rsidP="00706093">
      <w:pPr>
        <w:ind w:firstLineChars="0" w:firstLine="0"/>
      </w:pPr>
    </w:p>
    <w:p w:rsidR="00706093" w:rsidRDefault="00706093" w:rsidP="00706093">
      <w:pPr>
        <w:ind w:firstLineChars="0" w:firstLine="0"/>
      </w:pPr>
      <w:r>
        <w:rPr>
          <w:rFonts w:hint="eastAsia"/>
        </w:rPr>
        <w:t xml:space="preserve">　　第十条</w:t>
      </w:r>
      <w:r>
        <w:rPr>
          <w:rFonts w:hint="eastAsia"/>
        </w:rPr>
        <w:t xml:space="preserve"> </w:t>
      </w:r>
      <w:r>
        <w:rPr>
          <w:rFonts w:hint="eastAsia"/>
        </w:rPr>
        <w:t>企业办理产权登记，应当按照规定填报国有资产产权登记表并提交有关文件、凭证、报表等。填报的内容或者提交的文件、凭证、报表等不符合规定的，国有资产管理部门有权要求企业补正。</w:t>
      </w:r>
    </w:p>
    <w:p w:rsidR="00706093" w:rsidRDefault="00706093" w:rsidP="00706093">
      <w:pPr>
        <w:ind w:firstLineChars="0" w:firstLine="0"/>
      </w:pPr>
    </w:p>
    <w:p w:rsidR="00706093" w:rsidRDefault="00706093" w:rsidP="00706093">
      <w:pPr>
        <w:ind w:firstLineChars="0" w:firstLine="0"/>
      </w:pPr>
      <w:r>
        <w:rPr>
          <w:rFonts w:hint="eastAsia"/>
        </w:rPr>
        <w:t xml:space="preserve">　　第十一条</w:t>
      </w:r>
      <w:r>
        <w:rPr>
          <w:rFonts w:hint="eastAsia"/>
        </w:rPr>
        <w:t xml:space="preserve"> </w:t>
      </w:r>
      <w:r>
        <w:rPr>
          <w:rFonts w:hint="eastAsia"/>
        </w:rPr>
        <w:t>产权登记实行年度检查制度。</w:t>
      </w:r>
    </w:p>
    <w:p w:rsidR="00706093" w:rsidRDefault="00706093" w:rsidP="00706093">
      <w:pPr>
        <w:ind w:firstLineChars="0" w:firstLine="0"/>
      </w:pPr>
    </w:p>
    <w:p w:rsidR="00706093" w:rsidRDefault="00706093" w:rsidP="00706093">
      <w:pPr>
        <w:ind w:firstLineChars="0" w:firstLine="0"/>
      </w:pPr>
      <w:r>
        <w:rPr>
          <w:rFonts w:hint="eastAsia"/>
        </w:rPr>
        <w:t xml:space="preserve">　　企业应当于每一年度终了后</w:t>
      </w:r>
      <w:r>
        <w:rPr>
          <w:rFonts w:hint="eastAsia"/>
        </w:rPr>
        <w:t>90</w:t>
      </w:r>
      <w:r>
        <w:rPr>
          <w:rFonts w:hint="eastAsia"/>
        </w:rPr>
        <w:t>日内，办理产权年度检查登记，向国有资产管理部门提交财务报告和国有资产经营年度报告书，报告下列主要内容：</w:t>
      </w:r>
    </w:p>
    <w:p w:rsidR="00706093" w:rsidRDefault="00706093" w:rsidP="00706093">
      <w:pPr>
        <w:ind w:firstLineChars="0" w:firstLine="0"/>
      </w:pPr>
    </w:p>
    <w:p w:rsidR="00706093" w:rsidRDefault="00706093" w:rsidP="00706093">
      <w:pPr>
        <w:ind w:firstLineChars="0" w:firstLine="0"/>
      </w:pPr>
      <w:r>
        <w:rPr>
          <w:rFonts w:hint="eastAsia"/>
        </w:rPr>
        <w:t xml:space="preserve">　　（一）出资人的资金实际到位情况；</w:t>
      </w:r>
    </w:p>
    <w:p w:rsidR="00706093" w:rsidRDefault="00706093" w:rsidP="00706093">
      <w:pPr>
        <w:ind w:firstLineChars="0" w:firstLine="0"/>
      </w:pPr>
    </w:p>
    <w:p w:rsidR="00706093" w:rsidRDefault="00706093" w:rsidP="00706093">
      <w:pPr>
        <w:ind w:firstLineChars="0" w:firstLine="0"/>
      </w:pPr>
      <w:r>
        <w:rPr>
          <w:rFonts w:hint="eastAsia"/>
        </w:rPr>
        <w:t xml:space="preserve">　　（二）企业国有资产的结构变化，包括企业对外投资情况；</w:t>
      </w:r>
    </w:p>
    <w:p w:rsidR="00706093" w:rsidRDefault="00706093" w:rsidP="00706093">
      <w:pPr>
        <w:ind w:firstLineChars="0" w:firstLine="0"/>
      </w:pPr>
    </w:p>
    <w:p w:rsidR="00706093" w:rsidRDefault="00706093" w:rsidP="00706093">
      <w:pPr>
        <w:ind w:firstLineChars="0" w:firstLine="0"/>
      </w:pPr>
      <w:r>
        <w:rPr>
          <w:rFonts w:hint="eastAsia"/>
        </w:rPr>
        <w:t xml:space="preserve">　　（三）国有资产增减、变动情况；</w:t>
      </w:r>
    </w:p>
    <w:p w:rsidR="00706093" w:rsidRDefault="00706093" w:rsidP="00706093">
      <w:pPr>
        <w:ind w:firstLineChars="0" w:firstLine="0"/>
      </w:pPr>
    </w:p>
    <w:p w:rsidR="00706093" w:rsidRDefault="00706093" w:rsidP="00706093">
      <w:pPr>
        <w:ind w:firstLineChars="0" w:firstLine="0"/>
      </w:pPr>
      <w:r>
        <w:rPr>
          <w:rFonts w:hint="eastAsia"/>
        </w:rPr>
        <w:t xml:space="preserve">　　（四）国务院国有资产管理部门规定的其他事项。</w:t>
      </w:r>
    </w:p>
    <w:p w:rsidR="00706093" w:rsidRDefault="00706093" w:rsidP="00706093">
      <w:pPr>
        <w:ind w:firstLineChars="0" w:firstLine="0"/>
      </w:pPr>
    </w:p>
    <w:p w:rsidR="00706093" w:rsidRDefault="00706093" w:rsidP="00706093">
      <w:pPr>
        <w:ind w:firstLineChars="0" w:firstLine="0"/>
      </w:pPr>
      <w:r>
        <w:rPr>
          <w:rFonts w:hint="eastAsia"/>
        </w:rPr>
        <w:t xml:space="preserve">　　第十二条</w:t>
      </w:r>
      <w:r>
        <w:rPr>
          <w:rFonts w:hint="eastAsia"/>
        </w:rPr>
        <w:t xml:space="preserve"> </w:t>
      </w:r>
      <w:r>
        <w:rPr>
          <w:rFonts w:hint="eastAsia"/>
        </w:rPr>
        <w:t>国有资产产权登记表由国务院国有资产管理部门统一制定。</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 xml:space="preserve">　</w:t>
      </w:r>
      <w:r>
        <w:rPr>
          <w:rFonts w:hint="eastAsia"/>
        </w:rPr>
        <w:t xml:space="preserve"> </w:t>
      </w:r>
      <w:r>
        <w:rPr>
          <w:rFonts w:hint="eastAsia"/>
        </w:rPr>
        <w:t>任何单位和个人不得伪造、涂改、出卖或者出借国有资产产权登记表。</w:t>
      </w:r>
    </w:p>
    <w:p w:rsidR="00706093" w:rsidRDefault="00706093" w:rsidP="00706093">
      <w:pPr>
        <w:ind w:firstLineChars="0" w:firstLine="0"/>
      </w:pPr>
    </w:p>
    <w:p w:rsidR="00706093" w:rsidRDefault="00706093" w:rsidP="00706093">
      <w:pPr>
        <w:ind w:firstLineChars="0" w:firstLine="0"/>
      </w:pPr>
      <w:r>
        <w:rPr>
          <w:rFonts w:hint="eastAsia"/>
        </w:rPr>
        <w:t xml:space="preserve">　　国有资产产权登记表遗失或者毁坏的，应当按照规定申请补领。</w:t>
      </w:r>
    </w:p>
    <w:p w:rsidR="00706093" w:rsidRDefault="00706093" w:rsidP="00706093">
      <w:pPr>
        <w:ind w:firstLineChars="0" w:firstLine="0"/>
      </w:pPr>
    </w:p>
    <w:p w:rsidR="00706093" w:rsidRDefault="00706093" w:rsidP="00706093">
      <w:pPr>
        <w:ind w:firstLineChars="0" w:firstLine="0"/>
      </w:pPr>
      <w:r>
        <w:rPr>
          <w:rFonts w:hint="eastAsia"/>
        </w:rPr>
        <w:t xml:space="preserve">　　第十三条</w:t>
      </w:r>
      <w:r>
        <w:rPr>
          <w:rFonts w:hint="eastAsia"/>
        </w:rPr>
        <w:t xml:space="preserve"> </w:t>
      </w:r>
      <w:r>
        <w:rPr>
          <w:rFonts w:hint="eastAsia"/>
        </w:rPr>
        <w:t>国有资产管理部门应当建立健全产权登记档案制度，并定期分析和报告国有资产产权状况。</w:t>
      </w:r>
    </w:p>
    <w:p w:rsidR="00706093" w:rsidRDefault="00706093" w:rsidP="00706093">
      <w:pPr>
        <w:ind w:firstLineChars="0" w:firstLine="0"/>
      </w:pPr>
    </w:p>
    <w:p w:rsidR="00706093" w:rsidRDefault="00706093" w:rsidP="00706093">
      <w:pPr>
        <w:ind w:firstLineChars="0" w:firstLine="0"/>
      </w:pPr>
      <w:r>
        <w:rPr>
          <w:rFonts w:hint="eastAsia"/>
        </w:rPr>
        <w:t xml:space="preserve">　　第十四条</w:t>
      </w:r>
      <w:r>
        <w:rPr>
          <w:rFonts w:hint="eastAsia"/>
        </w:rPr>
        <w:t xml:space="preserve"> </w:t>
      </w:r>
      <w:r>
        <w:rPr>
          <w:rFonts w:hint="eastAsia"/>
        </w:rPr>
        <w:t>企业违反本办法规定，有下列行为之一的，由国有资产管理部门责令改正、通报批评，可以处以</w:t>
      </w:r>
      <w:r>
        <w:rPr>
          <w:rFonts w:hint="eastAsia"/>
        </w:rPr>
        <w:t>10</w:t>
      </w:r>
      <w:r>
        <w:rPr>
          <w:rFonts w:hint="eastAsia"/>
        </w:rPr>
        <w:t>万元以下的罚款，并提请政府有关部门对企业领导人员和直接责任人员按照规定给予纪律处分：</w:t>
      </w:r>
    </w:p>
    <w:p w:rsidR="00706093" w:rsidRDefault="00706093" w:rsidP="00706093">
      <w:pPr>
        <w:ind w:firstLineChars="0" w:firstLine="0"/>
      </w:pPr>
    </w:p>
    <w:p w:rsidR="00706093" w:rsidRDefault="00706093" w:rsidP="00706093">
      <w:pPr>
        <w:ind w:firstLineChars="0" w:firstLine="0"/>
      </w:pPr>
      <w:r>
        <w:rPr>
          <w:rFonts w:hint="eastAsia"/>
        </w:rPr>
        <w:t xml:space="preserve">　　（一）在规定期限内不办理产权登记的；</w:t>
      </w:r>
    </w:p>
    <w:p w:rsidR="00706093" w:rsidRDefault="00706093" w:rsidP="00706093">
      <w:pPr>
        <w:ind w:firstLineChars="0" w:firstLine="0"/>
      </w:pPr>
    </w:p>
    <w:p w:rsidR="00706093" w:rsidRDefault="00706093" w:rsidP="00706093">
      <w:pPr>
        <w:ind w:firstLineChars="0" w:firstLine="0"/>
      </w:pPr>
      <w:r>
        <w:rPr>
          <w:rFonts w:hint="eastAsia"/>
        </w:rPr>
        <w:t xml:space="preserve">　　（二）隐瞒真实情况、未如实办理产权登记的；</w:t>
      </w:r>
    </w:p>
    <w:p w:rsidR="00706093" w:rsidRDefault="00706093" w:rsidP="00706093">
      <w:pPr>
        <w:ind w:firstLineChars="0" w:firstLine="0"/>
      </w:pPr>
    </w:p>
    <w:p w:rsidR="00706093" w:rsidRDefault="00706093" w:rsidP="00706093">
      <w:pPr>
        <w:ind w:firstLineChars="0" w:firstLine="0"/>
      </w:pPr>
      <w:r>
        <w:rPr>
          <w:rFonts w:hint="eastAsia"/>
        </w:rPr>
        <w:t xml:space="preserve">　　（三）不按照规定办理产权年度检查登记的；</w:t>
      </w:r>
    </w:p>
    <w:p w:rsidR="00706093" w:rsidRDefault="00706093" w:rsidP="00706093">
      <w:pPr>
        <w:ind w:firstLineChars="0" w:firstLine="0"/>
      </w:pPr>
    </w:p>
    <w:p w:rsidR="00706093" w:rsidRDefault="00706093" w:rsidP="00706093">
      <w:pPr>
        <w:ind w:firstLineChars="0" w:firstLine="0"/>
      </w:pPr>
      <w:r>
        <w:rPr>
          <w:rFonts w:hint="eastAsia"/>
        </w:rPr>
        <w:t xml:space="preserve">　　（四）伪造、涂改、出卖或者出借国有资产产权登记表的。</w:t>
      </w:r>
    </w:p>
    <w:p w:rsidR="00706093" w:rsidRDefault="00706093" w:rsidP="00706093">
      <w:pPr>
        <w:ind w:firstLineChars="0" w:firstLine="0"/>
      </w:pPr>
    </w:p>
    <w:p w:rsidR="00706093" w:rsidRDefault="00706093" w:rsidP="00706093">
      <w:pPr>
        <w:ind w:firstLineChars="0" w:firstLine="0"/>
      </w:pPr>
      <w:r>
        <w:rPr>
          <w:rFonts w:hint="eastAsia"/>
        </w:rPr>
        <w:t xml:space="preserve">　　第十五条</w:t>
      </w:r>
      <w:r>
        <w:rPr>
          <w:rFonts w:hint="eastAsia"/>
        </w:rPr>
        <w:t xml:space="preserve"> </w:t>
      </w:r>
      <w:r>
        <w:rPr>
          <w:rFonts w:hint="eastAsia"/>
        </w:rPr>
        <w:t>国有资产管理部门工作人员在办理产权登记中玩忽职守、徇私舞弊、滥用职权、谋取私利，构成犯罪的，依法追究刑事责任；尚不构成犯罪的，依法给予行政处分。</w:t>
      </w:r>
    </w:p>
    <w:p w:rsidR="00706093" w:rsidRDefault="00706093" w:rsidP="00706093">
      <w:pPr>
        <w:ind w:firstLineChars="0" w:firstLine="0"/>
      </w:pPr>
    </w:p>
    <w:p w:rsidR="00706093" w:rsidRDefault="00706093" w:rsidP="00706093">
      <w:pPr>
        <w:ind w:firstLineChars="0" w:firstLine="0"/>
      </w:pPr>
      <w:r>
        <w:rPr>
          <w:rFonts w:hint="eastAsia"/>
        </w:rPr>
        <w:t xml:space="preserve">　　第十六条</w:t>
      </w:r>
      <w:r>
        <w:rPr>
          <w:rFonts w:hint="eastAsia"/>
        </w:rPr>
        <w:t xml:space="preserve"> </w:t>
      </w:r>
      <w:r>
        <w:rPr>
          <w:rFonts w:hint="eastAsia"/>
        </w:rPr>
        <w:t>军队企业的国有资产产权登记管理办法，由中国人民解放军总后勤部会同国务院国有资产管理部门参照本办法制定。</w:t>
      </w:r>
    </w:p>
    <w:p w:rsidR="00706093" w:rsidRDefault="00706093" w:rsidP="00706093">
      <w:pPr>
        <w:ind w:firstLineChars="0" w:firstLine="0"/>
      </w:pPr>
    </w:p>
    <w:p w:rsidR="00706093" w:rsidRPr="00706093" w:rsidRDefault="00706093" w:rsidP="00706093">
      <w:pPr>
        <w:ind w:firstLineChars="0" w:firstLine="0"/>
      </w:pPr>
      <w:r>
        <w:rPr>
          <w:rFonts w:hint="eastAsia"/>
        </w:rPr>
        <w:t>第十七条</w:t>
      </w:r>
      <w:r>
        <w:rPr>
          <w:rFonts w:hint="eastAsia"/>
        </w:rPr>
        <w:t xml:space="preserve"> </w:t>
      </w:r>
      <w:r>
        <w:rPr>
          <w:rFonts w:hint="eastAsia"/>
        </w:rPr>
        <w:t>本办法自发布之日起施行。国家国有资产管理局、财政部、国家工商行政管理局</w:t>
      </w:r>
      <w:r>
        <w:rPr>
          <w:rFonts w:hint="eastAsia"/>
        </w:rPr>
        <w:t>1992</w:t>
      </w:r>
      <w:r>
        <w:rPr>
          <w:rFonts w:hint="eastAsia"/>
        </w:rPr>
        <w:t>年</w:t>
      </w:r>
      <w:r>
        <w:rPr>
          <w:rFonts w:hint="eastAsia"/>
        </w:rPr>
        <w:t>5</w:t>
      </w:r>
      <w:r>
        <w:rPr>
          <w:rFonts w:hint="eastAsia"/>
        </w:rPr>
        <w:t>月</w:t>
      </w:r>
      <w:r>
        <w:rPr>
          <w:rFonts w:hint="eastAsia"/>
        </w:rPr>
        <w:t>11</w:t>
      </w:r>
      <w:r>
        <w:rPr>
          <w:rFonts w:hint="eastAsia"/>
        </w:rPr>
        <w:t>日发布的《国有资产产权登记管理试行办法》同时废止。</w:t>
      </w:r>
    </w:p>
    <w:p w:rsidR="00706093" w:rsidRDefault="00706093">
      <w:pPr>
        <w:widowControl/>
        <w:snapToGrid/>
        <w:spacing w:line="240" w:lineRule="auto"/>
        <w:ind w:firstLineChars="0" w:firstLine="0"/>
        <w:jc w:val="left"/>
      </w:pPr>
      <w:r>
        <w:br w:type="page"/>
      </w:r>
    </w:p>
    <w:p w:rsidR="00706093" w:rsidRDefault="00706093" w:rsidP="00706093">
      <w:pPr>
        <w:pStyle w:val="1"/>
      </w:pPr>
      <w:bookmarkStart w:id="151" w:name="_Toc469155027"/>
      <w:r>
        <w:rPr>
          <w:rFonts w:hint="eastAsia"/>
        </w:rPr>
        <w:lastRenderedPageBreak/>
        <w:t>企业国有资产产权登记管理办法实施细则</w:t>
      </w:r>
      <w:bookmarkEnd w:id="151"/>
    </w:p>
    <w:p w:rsidR="00706093" w:rsidRDefault="00706093" w:rsidP="00706093">
      <w:pPr>
        <w:pStyle w:val="2"/>
        <w:jc w:val="center"/>
      </w:pPr>
      <w:bookmarkStart w:id="152" w:name="_Toc469155028"/>
      <w:proofErr w:type="gramStart"/>
      <w:r>
        <w:rPr>
          <w:rFonts w:hint="eastAsia"/>
        </w:rPr>
        <w:t>财管字</w:t>
      </w:r>
      <w:proofErr w:type="gramEnd"/>
      <w:r>
        <w:rPr>
          <w:rFonts w:hint="eastAsia"/>
        </w:rPr>
        <w:t>[2000] 116</w:t>
      </w:r>
      <w:r>
        <w:rPr>
          <w:rFonts w:hint="eastAsia"/>
        </w:rPr>
        <w:t>号</w:t>
      </w:r>
      <w:bookmarkEnd w:id="152"/>
    </w:p>
    <w:p w:rsidR="00706093" w:rsidRDefault="00706093" w:rsidP="00706093">
      <w:pPr>
        <w:pStyle w:val="2"/>
      </w:pPr>
      <w:bookmarkStart w:id="153" w:name="_Toc469155029"/>
      <w:r>
        <w:rPr>
          <w:rFonts w:hint="eastAsia"/>
        </w:rPr>
        <w:t>第一章</w:t>
      </w:r>
      <w:r>
        <w:rPr>
          <w:rFonts w:hint="eastAsia"/>
        </w:rPr>
        <w:t xml:space="preserve"> </w:t>
      </w:r>
      <w:r>
        <w:rPr>
          <w:rFonts w:hint="eastAsia"/>
        </w:rPr>
        <w:t>总</w:t>
      </w:r>
      <w:r>
        <w:rPr>
          <w:rFonts w:hint="eastAsia"/>
        </w:rPr>
        <w:t xml:space="preserve"> </w:t>
      </w:r>
      <w:r>
        <w:rPr>
          <w:rFonts w:hint="eastAsia"/>
        </w:rPr>
        <w:t>则</w:t>
      </w:r>
      <w:bookmarkEnd w:id="153"/>
    </w:p>
    <w:p w:rsidR="00706093" w:rsidRDefault="00706093" w:rsidP="00706093">
      <w:pPr>
        <w:ind w:firstLineChars="0" w:firstLine="0"/>
      </w:pPr>
    </w:p>
    <w:p w:rsidR="00706093" w:rsidRDefault="00706093" w:rsidP="00706093">
      <w:pPr>
        <w:ind w:firstLineChars="0" w:firstLine="0"/>
      </w:pPr>
      <w:r>
        <w:rPr>
          <w:rFonts w:hint="eastAsia"/>
        </w:rPr>
        <w:t xml:space="preserve">　　第一条根据国务院颁布的《企业国有资产产权登记管理办法》</w:t>
      </w:r>
      <w:r>
        <w:rPr>
          <w:rFonts w:hint="eastAsia"/>
        </w:rPr>
        <w:t>(</w:t>
      </w:r>
      <w:r>
        <w:rPr>
          <w:rFonts w:hint="eastAsia"/>
        </w:rPr>
        <w:t>国务院第</w:t>
      </w:r>
      <w:r>
        <w:rPr>
          <w:rFonts w:hint="eastAsia"/>
        </w:rPr>
        <w:t>192</w:t>
      </w:r>
      <w:r>
        <w:rPr>
          <w:rFonts w:hint="eastAsia"/>
        </w:rPr>
        <w:t>号令</w:t>
      </w:r>
      <w:r>
        <w:rPr>
          <w:rFonts w:hint="eastAsia"/>
        </w:rPr>
        <w:t>)</w:t>
      </w:r>
      <w:r>
        <w:rPr>
          <w:rFonts w:hint="eastAsia"/>
        </w:rPr>
        <w:t>，以下简称《办法》，按照国家所有、分级管理、授权经营、分工监督的原则，制定本实施细则。</w:t>
      </w:r>
    </w:p>
    <w:p w:rsidR="00706093" w:rsidRDefault="00706093" w:rsidP="00706093">
      <w:pPr>
        <w:ind w:firstLineChars="0" w:firstLine="0"/>
      </w:pPr>
    </w:p>
    <w:p w:rsidR="00706093" w:rsidRDefault="00706093" w:rsidP="00706093">
      <w:pPr>
        <w:ind w:firstLineChars="0" w:firstLine="0"/>
      </w:pPr>
      <w:r>
        <w:rPr>
          <w:rFonts w:hint="eastAsia"/>
        </w:rPr>
        <w:t xml:space="preserve">　　第二条下列</w:t>
      </w:r>
      <w:proofErr w:type="gramStart"/>
      <w:r>
        <w:rPr>
          <w:rFonts w:hint="eastAsia"/>
        </w:rPr>
        <w:t>己取得</w:t>
      </w:r>
      <w:proofErr w:type="gramEnd"/>
      <w:r>
        <w:rPr>
          <w:rFonts w:hint="eastAsia"/>
        </w:rPr>
        <w:t>或申请取得法人资格的企业或国家授权投资的机构</w:t>
      </w:r>
      <w:r>
        <w:rPr>
          <w:rFonts w:hint="eastAsia"/>
        </w:rPr>
        <w:t>(</w:t>
      </w:r>
      <w:r>
        <w:rPr>
          <w:rFonts w:hint="eastAsia"/>
        </w:rPr>
        <w:t>以下统称企业</w:t>
      </w:r>
      <w:r>
        <w:rPr>
          <w:rFonts w:hint="eastAsia"/>
        </w:rPr>
        <w:t>)</w:t>
      </w:r>
      <w:r>
        <w:rPr>
          <w:rFonts w:hint="eastAsia"/>
        </w:rPr>
        <w:t>，应当按规定申办企业国有资产产权登记</w:t>
      </w:r>
      <w:r>
        <w:rPr>
          <w:rFonts w:hint="eastAsia"/>
        </w:rPr>
        <w:t>(</w:t>
      </w:r>
      <w:r>
        <w:rPr>
          <w:rFonts w:hint="eastAsia"/>
        </w:rPr>
        <w:t>以下简称产权登记</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国有企业；</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国有独资公司；</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三</w:t>
      </w:r>
      <w:r>
        <w:rPr>
          <w:rFonts w:hint="eastAsia"/>
        </w:rPr>
        <w:t>)</w:t>
      </w:r>
      <w:r>
        <w:rPr>
          <w:rFonts w:hint="eastAsia"/>
        </w:rPr>
        <w:t>国家授权投资的机构；</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四</w:t>
      </w:r>
      <w:r>
        <w:rPr>
          <w:rFonts w:hint="eastAsia"/>
        </w:rPr>
        <w:t>)</w:t>
      </w:r>
      <w:r>
        <w:rPr>
          <w:rFonts w:hint="eastAsia"/>
        </w:rPr>
        <w:t>设置国有股权的有限责任公司和股份有限公司；</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五</w:t>
      </w:r>
      <w:r>
        <w:rPr>
          <w:rFonts w:hint="eastAsia"/>
        </w:rPr>
        <w:t>)</w:t>
      </w:r>
      <w:r>
        <w:rPr>
          <w:rFonts w:hint="eastAsia"/>
        </w:rPr>
        <w:t>国有企业、国有独资公司或国家授权投资机构投资设立的企业；</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六</w:t>
      </w:r>
      <w:r>
        <w:rPr>
          <w:rFonts w:hint="eastAsia"/>
        </w:rPr>
        <w:t>)</w:t>
      </w:r>
      <w:r>
        <w:rPr>
          <w:rFonts w:hint="eastAsia"/>
        </w:rPr>
        <w:t>其他形式占有、使用国有资产的企业。</w:t>
      </w:r>
    </w:p>
    <w:p w:rsidR="00706093" w:rsidRDefault="00706093" w:rsidP="00706093">
      <w:pPr>
        <w:ind w:firstLineChars="0" w:firstLine="0"/>
      </w:pPr>
    </w:p>
    <w:p w:rsidR="00706093" w:rsidRDefault="00706093" w:rsidP="00706093">
      <w:pPr>
        <w:ind w:firstLineChars="0" w:firstLine="0"/>
      </w:pPr>
      <w:r>
        <w:rPr>
          <w:rFonts w:hint="eastAsia"/>
        </w:rPr>
        <w:t xml:space="preserve">　　第三条产权登记机关是县级以上各级政府负责国有资产管理的部门。财政部主管全国产权登记工作，统一制定产权登记的各项政策法则。上级产权登记机关指导下级产权登记机关的产权登记工作。</w:t>
      </w:r>
    </w:p>
    <w:p w:rsidR="00706093" w:rsidRDefault="00706093" w:rsidP="00706093">
      <w:pPr>
        <w:ind w:firstLineChars="0" w:firstLine="0"/>
      </w:pPr>
    </w:p>
    <w:p w:rsidR="00706093" w:rsidRDefault="00706093" w:rsidP="00706093">
      <w:pPr>
        <w:ind w:firstLineChars="0" w:firstLine="0"/>
      </w:pPr>
      <w:r>
        <w:rPr>
          <w:rFonts w:hint="eastAsia"/>
        </w:rPr>
        <w:t xml:space="preserve">　　第四条财政</w:t>
      </w:r>
      <w:r>
        <w:rPr>
          <w:rFonts w:hint="eastAsia"/>
        </w:rPr>
        <w:t>(</w:t>
      </w:r>
      <w:r>
        <w:rPr>
          <w:rFonts w:hint="eastAsia"/>
        </w:rPr>
        <w:t>国有资产管理</w:t>
      </w:r>
      <w:r>
        <w:rPr>
          <w:rFonts w:hint="eastAsia"/>
        </w:rPr>
        <w:t>)</w:t>
      </w:r>
      <w:r>
        <w:rPr>
          <w:rFonts w:hint="eastAsia"/>
        </w:rPr>
        <w:t>部门审定和颁发的</w:t>
      </w:r>
      <w:proofErr w:type="gramStart"/>
      <w:r>
        <w:rPr>
          <w:rFonts w:hint="eastAsia"/>
        </w:rPr>
        <w:t>《</w:t>
      </w:r>
      <w:proofErr w:type="gramEnd"/>
      <w:r>
        <w:rPr>
          <w:rFonts w:hint="eastAsia"/>
        </w:rPr>
        <w:t>中华人民共和国企业国有资产产权登记证</w:t>
      </w:r>
      <w:r>
        <w:rPr>
          <w:rFonts w:hint="eastAsia"/>
        </w:rPr>
        <w:t>)(</w:t>
      </w:r>
      <w:r>
        <w:rPr>
          <w:rFonts w:hint="eastAsia"/>
        </w:rPr>
        <w:t>以下简称产权登记证</w:t>
      </w:r>
      <w:r>
        <w:rPr>
          <w:rFonts w:hint="eastAsia"/>
        </w:rPr>
        <w:t>)</w:t>
      </w:r>
      <w:r>
        <w:rPr>
          <w:rFonts w:hint="eastAsia"/>
        </w:rPr>
        <w:t>，是依法确认企业产权归属关系的</w:t>
      </w:r>
      <w:r>
        <w:rPr>
          <w:rFonts w:hint="eastAsia"/>
        </w:rPr>
        <w:lastRenderedPageBreak/>
        <w:t>法律凭证和政府对企业授权经营国有资本的基本依据。产权登记证分为正本相副本，企业发生国有产权变动时应当同时变更产权登记证正本相副本。</w:t>
      </w:r>
    </w:p>
    <w:p w:rsidR="00706093" w:rsidRDefault="00706093" w:rsidP="00706093">
      <w:pPr>
        <w:ind w:firstLineChars="0" w:firstLine="0"/>
      </w:pPr>
    </w:p>
    <w:p w:rsidR="00706093" w:rsidRDefault="00706093" w:rsidP="00706093">
      <w:pPr>
        <w:ind w:firstLineChars="0" w:firstLine="0"/>
      </w:pPr>
      <w:r>
        <w:rPr>
          <w:rFonts w:hint="eastAsia"/>
        </w:rPr>
        <w:t xml:space="preserve">　　第五条产权登记机关依法履行下列职责</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依法确认企业产权归属，理顺企业集团内部产权关系；</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掌握企业国有资产占有、使用的状况；</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三</w:t>
      </w:r>
      <w:r>
        <w:rPr>
          <w:rFonts w:hint="eastAsia"/>
        </w:rPr>
        <w:t>)</w:t>
      </w:r>
      <w:r>
        <w:rPr>
          <w:rFonts w:hint="eastAsia"/>
        </w:rPr>
        <w:t>监管企业的国有产权变动；</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四</w:t>
      </w:r>
      <w:r>
        <w:rPr>
          <w:rFonts w:hint="eastAsia"/>
        </w:rPr>
        <w:t>)</w:t>
      </w:r>
      <w:r>
        <w:rPr>
          <w:rFonts w:hint="eastAsia"/>
        </w:rPr>
        <w:t>检查企业国有资产经营状况；</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五</w:t>
      </w:r>
      <w:r>
        <w:rPr>
          <w:rFonts w:hint="eastAsia"/>
        </w:rPr>
        <w:t>)</w:t>
      </w:r>
      <w:r>
        <w:rPr>
          <w:rFonts w:hint="eastAsia"/>
        </w:rPr>
        <w:t>监督国家授权投资机构、国有企业和国有独资公司的出资行为；</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六</w:t>
      </w:r>
      <w:r>
        <w:rPr>
          <w:rFonts w:hint="eastAsia"/>
        </w:rPr>
        <w:t>)</w:t>
      </w:r>
      <w:r>
        <w:rPr>
          <w:rFonts w:hint="eastAsia"/>
        </w:rPr>
        <w:t>备案企业的担保或资产被司法冻结等产权或有变动事项；</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七</w:t>
      </w:r>
      <w:r>
        <w:rPr>
          <w:rFonts w:hint="eastAsia"/>
        </w:rPr>
        <w:t>)</w:t>
      </w:r>
      <w:r>
        <w:rPr>
          <w:rFonts w:hint="eastAsia"/>
        </w:rPr>
        <w:t>在汇总、分析的基础上，编报并向同级政府和上级产权登记机关呈送产权登记与产权变动状况分析报告。</w:t>
      </w:r>
    </w:p>
    <w:p w:rsidR="00706093" w:rsidRDefault="00706093" w:rsidP="00706093">
      <w:pPr>
        <w:ind w:firstLineChars="0" w:firstLine="0"/>
      </w:pPr>
    </w:p>
    <w:p w:rsidR="00706093" w:rsidRDefault="00706093" w:rsidP="00706093">
      <w:pPr>
        <w:ind w:firstLineChars="0" w:firstLine="0"/>
      </w:pPr>
      <w:r>
        <w:rPr>
          <w:rFonts w:hint="eastAsia"/>
        </w:rPr>
        <w:t xml:space="preserve">　　第六条企业提供保证、定金或设置抵押、质押、留置，以及发生资产被司法机关冻结情况的，应当在申办各类产权登记中如实向产权登记机关报告。企业以设置抵押、质押、留置、作为定金以及属于司法冻结的资产用于投资或进行产权</w:t>
      </w:r>
      <w:r>
        <w:rPr>
          <w:rFonts w:hint="eastAsia"/>
        </w:rPr>
        <w:t>(</w:t>
      </w:r>
      <w:r>
        <w:rPr>
          <w:rFonts w:hint="eastAsia"/>
        </w:rPr>
        <w:t>股权</w:t>
      </w:r>
      <w:r>
        <w:rPr>
          <w:rFonts w:hint="eastAsia"/>
        </w:rPr>
        <w:t>)</w:t>
      </w:r>
      <w:r>
        <w:rPr>
          <w:rFonts w:hint="eastAsia"/>
        </w:rPr>
        <w:t>转让时，必须符合《中华人民共和国担保法》等有关法律、法规的规定，否则，产权登记机关不予登记。</w:t>
      </w:r>
      <w:r>
        <w:rPr>
          <w:rFonts w:hint="eastAsia"/>
        </w:rPr>
        <w:t xml:space="preserve"> </w:t>
      </w:r>
    </w:p>
    <w:p w:rsidR="00706093" w:rsidRDefault="00706093" w:rsidP="00706093">
      <w:pPr>
        <w:ind w:firstLineChars="0" w:firstLine="0"/>
      </w:pPr>
    </w:p>
    <w:p w:rsidR="00706093" w:rsidRDefault="00706093" w:rsidP="00706093">
      <w:pPr>
        <w:pStyle w:val="2"/>
      </w:pPr>
      <w:bookmarkStart w:id="154" w:name="_Toc469155030"/>
      <w:r>
        <w:rPr>
          <w:rFonts w:hint="eastAsia"/>
        </w:rPr>
        <w:t>第二章</w:t>
      </w:r>
      <w:r>
        <w:rPr>
          <w:rFonts w:hint="eastAsia"/>
        </w:rPr>
        <w:t xml:space="preserve"> </w:t>
      </w:r>
      <w:r>
        <w:rPr>
          <w:rFonts w:hint="eastAsia"/>
        </w:rPr>
        <w:t>分级管理</w:t>
      </w:r>
      <w:bookmarkEnd w:id="154"/>
    </w:p>
    <w:p w:rsidR="00706093" w:rsidRDefault="00706093" w:rsidP="00706093">
      <w:pPr>
        <w:ind w:firstLineChars="0" w:firstLine="0"/>
      </w:pPr>
    </w:p>
    <w:p w:rsidR="00706093" w:rsidRDefault="00706093" w:rsidP="00706093">
      <w:pPr>
        <w:ind w:firstLineChars="0" w:firstLine="0"/>
      </w:pPr>
      <w:r>
        <w:rPr>
          <w:rFonts w:hint="eastAsia"/>
        </w:rPr>
        <w:t xml:space="preserve">　　第七条产权登记按照统一政策、分级管理的原则由县级以上政府负责国有资产管理的部门按产权归属关系组织实施。</w:t>
      </w:r>
    </w:p>
    <w:p w:rsidR="00706093" w:rsidRDefault="00706093" w:rsidP="00706093">
      <w:pPr>
        <w:ind w:firstLineChars="0" w:firstLine="0"/>
      </w:pPr>
    </w:p>
    <w:p w:rsidR="00706093" w:rsidRDefault="00706093" w:rsidP="00706093">
      <w:pPr>
        <w:ind w:firstLineChars="0" w:firstLine="0"/>
      </w:pPr>
      <w:r>
        <w:rPr>
          <w:rFonts w:hint="eastAsia"/>
        </w:rPr>
        <w:lastRenderedPageBreak/>
        <w:t xml:space="preserve">　　第八条由两个及两个以上国有资本出资人共同投资设立的企业，按国有资本额最大的出资人的产权归属关系确定企业产权登记的管辖机关。</w:t>
      </w:r>
      <w:proofErr w:type="gramStart"/>
      <w:r>
        <w:rPr>
          <w:rFonts w:hint="eastAsia"/>
        </w:rPr>
        <w:t>若国有</w:t>
      </w:r>
      <w:proofErr w:type="gramEnd"/>
      <w:r>
        <w:rPr>
          <w:rFonts w:hint="eastAsia"/>
        </w:rPr>
        <w:t>资本各出资人出资额相等，则按推举的出资人的产权归属关系确定企业产权登记的管辖机关，其余出资人出具产权登记委托书。产权登记机关办理上述企业产权登记时，应将产权登记表原件一式多份分送企业其余国有资本出资人。</w:t>
      </w:r>
    </w:p>
    <w:p w:rsidR="00706093" w:rsidRDefault="00706093" w:rsidP="00706093">
      <w:pPr>
        <w:ind w:firstLineChars="0" w:firstLine="0"/>
      </w:pPr>
    </w:p>
    <w:p w:rsidR="00706093" w:rsidRDefault="00706093" w:rsidP="00706093">
      <w:pPr>
        <w:ind w:firstLineChars="0" w:firstLine="0"/>
      </w:pPr>
      <w:r>
        <w:rPr>
          <w:rFonts w:hint="eastAsia"/>
        </w:rPr>
        <w:t xml:space="preserve">　　第九条产权登记机关可视具体情况，</w:t>
      </w:r>
      <w:proofErr w:type="gramStart"/>
      <w:r>
        <w:rPr>
          <w:rFonts w:hint="eastAsia"/>
        </w:rPr>
        <w:t>委托仍</w:t>
      </w:r>
      <w:proofErr w:type="gramEnd"/>
      <w:r>
        <w:rPr>
          <w:rFonts w:hint="eastAsia"/>
        </w:rPr>
        <w:t>管理企业的政府部门、机构或下级产权登记机关办理企业的产权登记，具体办法另行制定。</w:t>
      </w:r>
    </w:p>
    <w:p w:rsidR="00706093" w:rsidRDefault="00706093" w:rsidP="00706093">
      <w:pPr>
        <w:ind w:firstLineChars="0" w:firstLine="0"/>
      </w:pPr>
    </w:p>
    <w:p w:rsidR="00706093" w:rsidRDefault="00706093" w:rsidP="00706093">
      <w:pPr>
        <w:ind w:firstLineChars="0" w:firstLine="0"/>
      </w:pPr>
      <w:r>
        <w:rPr>
          <w:rFonts w:hint="eastAsia"/>
        </w:rPr>
        <w:t xml:space="preserve">　　第十条财政部负责下列企业的产权登记工作</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由国务院管辖的企业</w:t>
      </w:r>
      <w:r>
        <w:rPr>
          <w:rFonts w:hint="eastAsia"/>
        </w:rPr>
        <w:t>(</w:t>
      </w:r>
      <w:r>
        <w:rPr>
          <w:rFonts w:hint="eastAsia"/>
        </w:rPr>
        <w:t>含国家授权投资机构</w:t>
      </w:r>
      <w:r>
        <w:rPr>
          <w:rFonts w:hint="eastAsia"/>
        </w:rPr>
        <w:t>)</w:t>
      </w:r>
      <w:r>
        <w:rPr>
          <w:rFonts w:hint="eastAsia"/>
        </w:rPr>
        <w:t>；</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中央各部门、直属机构的机关后勤、事业单位，各直属事业单位及全国性社会团体管辖的企业；</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三</w:t>
      </w:r>
      <w:r>
        <w:rPr>
          <w:rFonts w:hint="eastAsia"/>
        </w:rPr>
        <w:t>)</w:t>
      </w:r>
      <w:r>
        <w:rPr>
          <w:rFonts w:hint="eastAsia"/>
        </w:rPr>
        <w:t>中央国有企业、国有独资公司或国务院授权的国家授权投资机构投资设立的企业。</w:t>
      </w:r>
    </w:p>
    <w:p w:rsidR="00706093" w:rsidRDefault="00706093" w:rsidP="00706093">
      <w:pPr>
        <w:ind w:firstLineChars="0" w:firstLine="0"/>
      </w:pPr>
    </w:p>
    <w:p w:rsidR="00706093" w:rsidRDefault="00706093" w:rsidP="00706093">
      <w:pPr>
        <w:ind w:firstLineChars="0" w:firstLine="0"/>
      </w:pPr>
      <w:r>
        <w:rPr>
          <w:rFonts w:hint="eastAsia"/>
        </w:rPr>
        <w:t xml:space="preserve">　　第十一条省、自治区、直辖市及计划单列市</w:t>
      </w:r>
      <w:r>
        <w:rPr>
          <w:rFonts w:hint="eastAsia"/>
        </w:rPr>
        <w:t>(</w:t>
      </w:r>
      <w:r>
        <w:rPr>
          <w:rFonts w:hint="eastAsia"/>
        </w:rPr>
        <w:t>以下简称省级</w:t>
      </w:r>
      <w:r>
        <w:rPr>
          <w:rFonts w:hint="eastAsia"/>
        </w:rPr>
        <w:t>)</w:t>
      </w:r>
      <w:r>
        <w:rPr>
          <w:rFonts w:hint="eastAsia"/>
        </w:rPr>
        <w:t>财政</w:t>
      </w:r>
      <w:r>
        <w:rPr>
          <w:rFonts w:hint="eastAsia"/>
        </w:rPr>
        <w:t>(</w:t>
      </w:r>
      <w:r>
        <w:rPr>
          <w:rFonts w:hint="eastAsia"/>
        </w:rPr>
        <w:t>国有资产管理</w:t>
      </w:r>
      <w:r>
        <w:rPr>
          <w:rFonts w:hint="eastAsia"/>
        </w:rPr>
        <w:t>)</w:t>
      </w:r>
      <w:r>
        <w:rPr>
          <w:rFonts w:hint="eastAsia"/>
        </w:rPr>
        <w:t>部门负责下列企业的产权登记</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由省级政府管辖的企业</w:t>
      </w:r>
      <w:r>
        <w:rPr>
          <w:rFonts w:hint="eastAsia"/>
        </w:rPr>
        <w:t>(</w:t>
      </w:r>
      <w:r>
        <w:rPr>
          <w:rFonts w:hint="eastAsia"/>
        </w:rPr>
        <w:t>含省属国家授权投资机构</w:t>
      </w:r>
      <w:r>
        <w:rPr>
          <w:rFonts w:hint="eastAsia"/>
        </w:rPr>
        <w:t>)</w:t>
      </w:r>
      <w:r>
        <w:rPr>
          <w:rFonts w:hint="eastAsia"/>
        </w:rPr>
        <w:t>；</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省级各部门、直属机构的机关后勤、事业单位，各直属事业单位及省级社会团体管辖的企业；</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三</w:t>
      </w:r>
      <w:r>
        <w:rPr>
          <w:rFonts w:hint="eastAsia"/>
        </w:rPr>
        <w:t>)</w:t>
      </w:r>
      <w:r>
        <w:rPr>
          <w:rFonts w:hint="eastAsia"/>
        </w:rPr>
        <w:t>省级国有企业、国有独资公司或省级政府授权的国家授权投资机构投资设立的企业；</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lastRenderedPageBreak/>
        <w:t xml:space="preserve">　　</w:t>
      </w:r>
      <w:r>
        <w:rPr>
          <w:rFonts w:hint="eastAsia"/>
        </w:rPr>
        <w:t>(</w:t>
      </w:r>
      <w:r>
        <w:rPr>
          <w:rFonts w:hint="eastAsia"/>
        </w:rPr>
        <w:t>四</w:t>
      </w:r>
      <w:r>
        <w:rPr>
          <w:rFonts w:hint="eastAsia"/>
        </w:rPr>
        <w:t>)</w:t>
      </w:r>
      <w:r>
        <w:rPr>
          <w:rFonts w:hint="eastAsia"/>
        </w:rPr>
        <w:t>财政部委托办理产权登记的企业。</w:t>
      </w:r>
    </w:p>
    <w:p w:rsidR="00706093" w:rsidRDefault="00706093" w:rsidP="00706093">
      <w:pPr>
        <w:ind w:firstLineChars="0" w:firstLine="0"/>
      </w:pPr>
    </w:p>
    <w:p w:rsidR="00706093" w:rsidRDefault="00706093" w:rsidP="00706093">
      <w:pPr>
        <w:ind w:firstLineChars="0" w:firstLine="0"/>
      </w:pPr>
      <w:r>
        <w:rPr>
          <w:rFonts w:hint="eastAsia"/>
        </w:rPr>
        <w:t xml:space="preserve">　　第十二条地</w:t>
      </w:r>
      <w:r>
        <w:rPr>
          <w:rFonts w:hint="eastAsia"/>
        </w:rPr>
        <w:t>(</w:t>
      </w:r>
      <w:r>
        <w:rPr>
          <w:rFonts w:hint="eastAsia"/>
        </w:rPr>
        <w:t>市</w:t>
      </w:r>
      <w:r>
        <w:rPr>
          <w:rFonts w:hint="eastAsia"/>
        </w:rPr>
        <w:t>)</w:t>
      </w:r>
      <w:r>
        <w:rPr>
          <w:rFonts w:hint="eastAsia"/>
        </w:rPr>
        <w:t>、县负责国有资产管理的部门产权登记管辖范围由各省、自治区、直辖市及计划单列市财政</w:t>
      </w:r>
      <w:r>
        <w:rPr>
          <w:rFonts w:hint="eastAsia"/>
        </w:rPr>
        <w:t>(</w:t>
      </w:r>
      <w:r>
        <w:rPr>
          <w:rFonts w:hint="eastAsia"/>
        </w:rPr>
        <w:t>国有资产管理</w:t>
      </w:r>
      <w:r>
        <w:rPr>
          <w:rFonts w:hint="eastAsia"/>
        </w:rPr>
        <w:t>)</w:t>
      </w:r>
      <w:r>
        <w:rPr>
          <w:rFonts w:hint="eastAsia"/>
        </w:rPr>
        <w:t>部门具体规定。</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第三章</w:t>
      </w:r>
      <w:r>
        <w:rPr>
          <w:rFonts w:hint="eastAsia"/>
        </w:rPr>
        <w:t xml:space="preserve"> </w:t>
      </w:r>
      <w:r>
        <w:rPr>
          <w:rFonts w:hint="eastAsia"/>
        </w:rPr>
        <w:t>国家授权投资机构</w:t>
      </w:r>
    </w:p>
    <w:p w:rsidR="00706093" w:rsidRDefault="00706093" w:rsidP="00706093">
      <w:pPr>
        <w:ind w:firstLineChars="0" w:firstLine="0"/>
      </w:pPr>
    </w:p>
    <w:p w:rsidR="00706093" w:rsidRDefault="00706093" w:rsidP="00706093">
      <w:pPr>
        <w:ind w:firstLineChars="0" w:firstLine="0"/>
      </w:pPr>
      <w:r>
        <w:rPr>
          <w:rFonts w:hint="eastAsia"/>
        </w:rPr>
        <w:t xml:space="preserve">　　第十三条国家授权投资机构，实行如下产权登记管理方式</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国家授权投资的机构设立或发生产权变动时应当按照本细则的规定向产权登记机关办理相应的占有、变动或注销产权登记；</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国家授权投资的机构投资所属的各类企业设立、变动或注销时，应当经授权投资机构审核同意后，按照本细则的规定向产权登记机关申办相应的产权登记手续；</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三</w:t>
      </w:r>
      <w:r>
        <w:rPr>
          <w:rFonts w:hint="eastAsia"/>
        </w:rPr>
        <w:t>)</w:t>
      </w:r>
      <w:r>
        <w:rPr>
          <w:rFonts w:hint="eastAsia"/>
        </w:rPr>
        <w:t>国家授权投资的机构应当按照本细则的规定每年向产权登记机关办理产权登记年度检查，汇总分析本企业的国有资产经营和产权变动状况，并提交国有资产经营年度报告书。国家授权投资的机构所属的各类企业由授权投资机构一并向产权登记机关办理产权登记年度检查，各企业不再单独向产权登记机关办理产权登记年度检查。</w:t>
      </w:r>
      <w:r>
        <w:rPr>
          <w:rFonts w:hint="eastAsia"/>
        </w:rPr>
        <w:t xml:space="preserve"> </w:t>
      </w:r>
    </w:p>
    <w:p w:rsidR="00706093" w:rsidRDefault="00706093" w:rsidP="00706093">
      <w:pPr>
        <w:ind w:firstLineChars="0" w:firstLine="0"/>
      </w:pPr>
    </w:p>
    <w:p w:rsidR="00706093" w:rsidRDefault="00706093" w:rsidP="00706093">
      <w:pPr>
        <w:pStyle w:val="2"/>
      </w:pPr>
      <w:bookmarkStart w:id="155" w:name="_Toc469155031"/>
      <w:r>
        <w:rPr>
          <w:rFonts w:hint="eastAsia"/>
        </w:rPr>
        <w:t>第四章</w:t>
      </w:r>
      <w:r>
        <w:rPr>
          <w:rFonts w:hint="eastAsia"/>
        </w:rPr>
        <w:t xml:space="preserve"> </w:t>
      </w:r>
      <w:r>
        <w:rPr>
          <w:rFonts w:hint="eastAsia"/>
        </w:rPr>
        <w:t>占有产权登记</w:t>
      </w:r>
      <w:bookmarkEnd w:id="155"/>
    </w:p>
    <w:p w:rsidR="00706093" w:rsidRDefault="00706093" w:rsidP="00706093">
      <w:pPr>
        <w:ind w:firstLineChars="0" w:firstLine="0"/>
      </w:pPr>
    </w:p>
    <w:p w:rsidR="00706093" w:rsidRDefault="00706093" w:rsidP="00706093">
      <w:pPr>
        <w:ind w:firstLineChars="0" w:firstLine="0"/>
      </w:pPr>
      <w:r>
        <w:rPr>
          <w:rFonts w:hint="eastAsia"/>
        </w:rPr>
        <w:t xml:space="preserve">　　第十四条已取得法人资格的企业应当在本细则实施后向产权登记机关申办占有产权登记，填写《企业国有资产占有产权登记表》并提交下列文件、资料</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由出资人的母公司或上级单位批准设立的文件、投资协议书或出资证明文件；</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lastRenderedPageBreak/>
        <w:t xml:space="preserve">　　</w:t>
      </w:r>
      <w:r>
        <w:rPr>
          <w:rFonts w:hint="eastAsia"/>
        </w:rPr>
        <w:t>(</w:t>
      </w:r>
      <w:r>
        <w:rPr>
          <w:rFonts w:hint="eastAsia"/>
        </w:rPr>
        <w:t>二</w:t>
      </w:r>
      <w:r>
        <w:rPr>
          <w:rFonts w:hint="eastAsia"/>
        </w:rPr>
        <w:t>)</w:t>
      </w:r>
      <w:r>
        <w:rPr>
          <w:rFonts w:hint="eastAsia"/>
        </w:rPr>
        <w:t>经注册会计师审计的或财政部门核定的企业上一年度财务报告；</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三</w:t>
      </w:r>
      <w:r>
        <w:rPr>
          <w:rFonts w:hint="eastAsia"/>
        </w:rPr>
        <w:t>)</w:t>
      </w:r>
      <w:r>
        <w:rPr>
          <w:rFonts w:hint="eastAsia"/>
        </w:rPr>
        <w:t>出资人的企业法人营业执照副本、经注册会计师审计的或财政部门核定的企业上一年度财务报告，其中国有资本出资人还应当提交产权登记证副本；</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四</w:t>
      </w:r>
      <w:r>
        <w:rPr>
          <w:rFonts w:hint="eastAsia"/>
        </w:rPr>
        <w:t>)</w:t>
      </w:r>
      <w:r>
        <w:rPr>
          <w:rFonts w:hint="eastAsia"/>
        </w:rPr>
        <w:t>企业章程；</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五）《企业法人营业执照》副本；</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六</w:t>
      </w:r>
      <w:r>
        <w:rPr>
          <w:rFonts w:hint="eastAsia"/>
        </w:rPr>
        <w:t>)</w:t>
      </w:r>
      <w:r>
        <w:rPr>
          <w:rFonts w:hint="eastAsia"/>
        </w:rPr>
        <w:t>企业提供保证、定金或设置抵押、质押、留置以及资产被司法机关冻结的相关文件；</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七</w:t>
      </w:r>
      <w:r>
        <w:rPr>
          <w:rFonts w:hint="eastAsia"/>
        </w:rPr>
        <w:t>)</w:t>
      </w:r>
      <w:r>
        <w:rPr>
          <w:rFonts w:hint="eastAsia"/>
        </w:rPr>
        <w:t>申办产权登记的申请；</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八</w:t>
      </w:r>
      <w:r>
        <w:rPr>
          <w:rFonts w:hint="eastAsia"/>
        </w:rPr>
        <w:t>)</w:t>
      </w:r>
      <w:r>
        <w:rPr>
          <w:rFonts w:hint="eastAsia"/>
        </w:rPr>
        <w:t>产权登记机关要求提交的其他文件、资料。产权登记机关核准企业占有登记后，向企业核发产权登记证。</w:t>
      </w:r>
    </w:p>
    <w:p w:rsidR="00706093" w:rsidRDefault="00706093" w:rsidP="00706093">
      <w:pPr>
        <w:ind w:firstLineChars="0" w:firstLine="0"/>
      </w:pPr>
    </w:p>
    <w:p w:rsidR="00706093" w:rsidRDefault="00706093" w:rsidP="00706093">
      <w:pPr>
        <w:ind w:firstLineChars="0" w:firstLine="0"/>
      </w:pPr>
      <w:r>
        <w:rPr>
          <w:rFonts w:hint="eastAsia"/>
        </w:rPr>
        <w:t xml:space="preserve">　　第十五条申请取得法人资格的企业应当于申请办理工商注册登记前</w:t>
      </w:r>
      <w:r>
        <w:rPr>
          <w:rFonts w:hint="eastAsia"/>
        </w:rPr>
        <w:t>30</w:t>
      </w:r>
      <w:r>
        <w:rPr>
          <w:rFonts w:hint="eastAsia"/>
        </w:rPr>
        <w:t>日内，向财政</w:t>
      </w:r>
      <w:r>
        <w:rPr>
          <w:rFonts w:hint="eastAsia"/>
        </w:rPr>
        <w:t>(</w:t>
      </w:r>
      <w:r>
        <w:rPr>
          <w:rFonts w:hint="eastAsia"/>
        </w:rPr>
        <w:t>国有资产管理</w:t>
      </w:r>
      <w:r>
        <w:rPr>
          <w:rFonts w:hint="eastAsia"/>
        </w:rPr>
        <w:t>)</w:t>
      </w:r>
      <w:r>
        <w:rPr>
          <w:rFonts w:hint="eastAsia"/>
        </w:rPr>
        <w:t>部门办理产权登记，填写《企业国有资产占有产权登记表》，并提交下列文件、资料</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出资人的母公司或上级单位批准设立的文件、投资协议书或出资证明文件；</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企业章程；</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三</w:t>
      </w:r>
      <w:r>
        <w:rPr>
          <w:rFonts w:hint="eastAsia"/>
        </w:rPr>
        <w:t>)</w:t>
      </w:r>
      <w:r>
        <w:rPr>
          <w:rFonts w:hint="eastAsia"/>
        </w:rPr>
        <w:t>《企业名称预先核准通知书》；</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四</w:t>
      </w:r>
      <w:r>
        <w:rPr>
          <w:rFonts w:hint="eastAsia"/>
        </w:rPr>
        <w:t>)</w:t>
      </w:r>
      <w:r>
        <w:rPr>
          <w:rFonts w:hint="eastAsia"/>
        </w:rPr>
        <w:t>各出资人的企业法人营业执照、经注册会计师审计的或财政部门核定的企业上一年度财务报告和提供保证、定金或设置抵押、质押、留置以及资产被司法机关冻结的相关文件；其申，国有资本出资人还应当提交产权登</w:t>
      </w:r>
      <w:r>
        <w:rPr>
          <w:rFonts w:hint="eastAsia"/>
        </w:rPr>
        <w:lastRenderedPageBreak/>
        <w:t>记证副本；</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五</w:t>
      </w:r>
      <w:r>
        <w:rPr>
          <w:rFonts w:hint="eastAsia"/>
        </w:rPr>
        <w:t>)</w:t>
      </w:r>
      <w:r>
        <w:rPr>
          <w:rFonts w:hint="eastAsia"/>
        </w:rPr>
        <w:t>经注册会计师审核的验资报告，其中以货币投资的应当</w:t>
      </w:r>
      <w:proofErr w:type="gramStart"/>
      <w:r>
        <w:rPr>
          <w:rFonts w:hint="eastAsia"/>
        </w:rPr>
        <w:t>附银行</w:t>
      </w:r>
      <w:proofErr w:type="gramEnd"/>
      <w:r>
        <w:rPr>
          <w:rFonts w:hint="eastAsia"/>
        </w:rPr>
        <w:t>进</w:t>
      </w:r>
      <w:proofErr w:type="gramStart"/>
      <w:r>
        <w:rPr>
          <w:rFonts w:hint="eastAsia"/>
        </w:rPr>
        <w:t>帐单</w:t>
      </w:r>
      <w:proofErr w:type="gramEnd"/>
      <w:r>
        <w:rPr>
          <w:rFonts w:hint="eastAsia"/>
        </w:rPr>
        <w:t>；以实物、无形资产投资的应当提交</w:t>
      </w:r>
      <w:proofErr w:type="gramStart"/>
      <w:r>
        <w:rPr>
          <w:rFonts w:hint="eastAsia"/>
        </w:rPr>
        <w:t>经财政</w:t>
      </w:r>
      <w:proofErr w:type="gramEnd"/>
      <w:r>
        <w:rPr>
          <w:rFonts w:hint="eastAsia"/>
        </w:rPr>
        <w:t>(</w:t>
      </w:r>
      <w:r>
        <w:rPr>
          <w:rFonts w:hint="eastAsia"/>
        </w:rPr>
        <w:t>国有资产管理</w:t>
      </w:r>
      <w:r>
        <w:rPr>
          <w:rFonts w:hint="eastAsia"/>
        </w:rPr>
        <w:t>)</w:t>
      </w:r>
      <w:r>
        <w:rPr>
          <w:rFonts w:hint="eastAsia"/>
        </w:rPr>
        <w:t>部门合</w:t>
      </w:r>
      <w:proofErr w:type="gramStart"/>
      <w:r>
        <w:rPr>
          <w:rFonts w:hint="eastAsia"/>
        </w:rPr>
        <w:t>规</w:t>
      </w:r>
      <w:proofErr w:type="gramEnd"/>
      <w:r>
        <w:rPr>
          <w:rFonts w:hint="eastAsia"/>
        </w:rPr>
        <w:t>性审核的资产评估报告；</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六</w:t>
      </w:r>
      <w:r>
        <w:rPr>
          <w:rFonts w:hint="eastAsia"/>
        </w:rPr>
        <w:t>)</w:t>
      </w:r>
      <w:r>
        <w:rPr>
          <w:rFonts w:hint="eastAsia"/>
        </w:rPr>
        <w:t>申办产权登记的申请；</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七</w:t>
      </w:r>
      <w:r>
        <w:rPr>
          <w:rFonts w:hint="eastAsia"/>
        </w:rPr>
        <w:t>)</w:t>
      </w:r>
      <w:r>
        <w:rPr>
          <w:rFonts w:hint="eastAsia"/>
        </w:rPr>
        <w:t>产权登记机关要求提交的其他文件、资料。</w:t>
      </w:r>
      <w:r>
        <w:rPr>
          <w:rFonts w:hint="eastAsia"/>
        </w:rPr>
        <w:t xml:space="preserve"> </w:t>
      </w:r>
      <w:r>
        <w:rPr>
          <w:rFonts w:hint="eastAsia"/>
        </w:rPr>
        <w:t>财政</w:t>
      </w:r>
      <w:r>
        <w:rPr>
          <w:rFonts w:hint="eastAsia"/>
        </w:rPr>
        <w:t>(</w:t>
      </w:r>
      <w:r>
        <w:rPr>
          <w:rFonts w:hint="eastAsia"/>
        </w:rPr>
        <w:t>国有资产管理</w:t>
      </w:r>
      <w:r>
        <w:rPr>
          <w:rFonts w:hint="eastAsia"/>
        </w:rPr>
        <w:t>)</w:t>
      </w:r>
      <w:r>
        <w:rPr>
          <w:rFonts w:hint="eastAsia"/>
        </w:rPr>
        <w:t>部门审定的产权登记表，是企业办理工商注册登记的资信证明文件。企业依据产权登记机关审定的产权登记表向工商行政管理部门申办注册登记，取得企业法人资格后</w:t>
      </w:r>
      <w:r>
        <w:rPr>
          <w:rFonts w:hint="eastAsia"/>
        </w:rPr>
        <w:t>30</w:t>
      </w:r>
      <w:r>
        <w:rPr>
          <w:rFonts w:hint="eastAsia"/>
        </w:rPr>
        <w:t>日内到原产权登记机关领取产权登记证，同时提交《企业法人营业执照》副本。</w:t>
      </w:r>
    </w:p>
    <w:p w:rsidR="00706093" w:rsidRDefault="00706093" w:rsidP="00706093">
      <w:pPr>
        <w:ind w:firstLineChars="0" w:firstLine="0"/>
      </w:pPr>
    </w:p>
    <w:p w:rsidR="00706093" w:rsidRDefault="00706093" w:rsidP="00706093">
      <w:pPr>
        <w:ind w:firstLineChars="0" w:firstLine="0"/>
      </w:pPr>
      <w:r>
        <w:rPr>
          <w:rFonts w:hint="eastAsia"/>
        </w:rPr>
        <w:t xml:space="preserve">　　第十六条事业单位和社会团体法人设立企业或对企业追加投资的，应当提交《中华人民共和国国有资产产权登记证</w:t>
      </w:r>
      <w:r>
        <w:rPr>
          <w:rFonts w:hint="eastAsia"/>
        </w:rPr>
        <w:t>(</w:t>
      </w:r>
      <w:r>
        <w:rPr>
          <w:rFonts w:hint="eastAsia"/>
        </w:rPr>
        <w:t>行政事业单位》及上级单位批准的非经营性资产转经营性资产的可行性研究报告，产权登记机关审查后直接办理占有或变动产权登记手续。</w:t>
      </w:r>
    </w:p>
    <w:p w:rsidR="00706093" w:rsidRDefault="00706093" w:rsidP="00706093">
      <w:pPr>
        <w:ind w:firstLineChars="0" w:firstLine="0"/>
      </w:pPr>
    </w:p>
    <w:p w:rsidR="00706093" w:rsidRDefault="00706093" w:rsidP="00706093">
      <w:pPr>
        <w:ind w:firstLineChars="0" w:firstLine="0"/>
      </w:pPr>
      <w:r>
        <w:rPr>
          <w:rFonts w:hint="eastAsia"/>
        </w:rPr>
        <w:t xml:space="preserve">　　第十七条除政府批准设立外，企业的组织形式不得登记为国有独资公司。</w:t>
      </w:r>
    </w:p>
    <w:p w:rsidR="00706093" w:rsidRDefault="00706093" w:rsidP="00706093">
      <w:pPr>
        <w:ind w:firstLineChars="0" w:firstLine="0"/>
      </w:pPr>
    </w:p>
    <w:p w:rsidR="00706093" w:rsidRDefault="00706093" w:rsidP="00706093">
      <w:pPr>
        <w:ind w:firstLineChars="0" w:firstLine="0"/>
      </w:pPr>
      <w:r>
        <w:rPr>
          <w:rFonts w:hint="eastAsia"/>
        </w:rPr>
        <w:t xml:space="preserve">　　第十八条国有企业设立的全资企业，其组织形式不得登记为集体企业。</w:t>
      </w:r>
    </w:p>
    <w:p w:rsidR="00706093" w:rsidRDefault="00706093" w:rsidP="00706093">
      <w:pPr>
        <w:ind w:firstLineChars="0" w:firstLine="0"/>
      </w:pPr>
    </w:p>
    <w:p w:rsidR="00706093" w:rsidRDefault="00706093" w:rsidP="00706093">
      <w:pPr>
        <w:ind w:firstLineChars="0" w:firstLine="0"/>
      </w:pPr>
      <w:r>
        <w:rPr>
          <w:rFonts w:hint="eastAsia"/>
        </w:rPr>
        <w:t xml:space="preserve">　　第十九条企业在申办占有产权登记时，实收资本与注册资本相比已发生增减变动的，应当先按实收资本变动前数额办理占有登记，再按本实施细则的规定申办变动产权登记。</w:t>
      </w:r>
      <w:proofErr w:type="gramStart"/>
      <w:r>
        <w:rPr>
          <w:rFonts w:hint="eastAsia"/>
        </w:rPr>
        <w:t>末办理</w:t>
      </w:r>
      <w:proofErr w:type="gramEnd"/>
      <w:r>
        <w:rPr>
          <w:rFonts w:hint="eastAsia"/>
        </w:rPr>
        <w:t>占有产权登记的企业发生国有产权变动时，应当按本实施细则第十四条的规定补办占有产权登记，然后再按本实施细则的规定申办变动或注销产权登记。</w:t>
      </w:r>
      <w:r>
        <w:rPr>
          <w:rFonts w:hint="eastAsia"/>
        </w:rPr>
        <w:t xml:space="preserve"> </w:t>
      </w:r>
    </w:p>
    <w:p w:rsidR="00706093" w:rsidRDefault="00706093" w:rsidP="00706093">
      <w:pPr>
        <w:ind w:firstLineChars="0" w:firstLine="0"/>
      </w:pPr>
    </w:p>
    <w:p w:rsidR="00706093" w:rsidRDefault="00706093" w:rsidP="00706093">
      <w:pPr>
        <w:pStyle w:val="2"/>
      </w:pPr>
      <w:bookmarkStart w:id="156" w:name="_Toc469155032"/>
      <w:r>
        <w:rPr>
          <w:rFonts w:hint="eastAsia"/>
        </w:rPr>
        <w:lastRenderedPageBreak/>
        <w:t>第五章</w:t>
      </w:r>
      <w:r>
        <w:rPr>
          <w:rFonts w:hint="eastAsia"/>
        </w:rPr>
        <w:t xml:space="preserve"> </w:t>
      </w:r>
      <w:r>
        <w:rPr>
          <w:rFonts w:hint="eastAsia"/>
        </w:rPr>
        <w:t>变动产权登记</w:t>
      </w:r>
      <w:bookmarkEnd w:id="156"/>
    </w:p>
    <w:p w:rsidR="00706093" w:rsidRDefault="00706093" w:rsidP="00706093">
      <w:pPr>
        <w:ind w:firstLineChars="0" w:firstLine="0"/>
      </w:pPr>
    </w:p>
    <w:p w:rsidR="00706093" w:rsidRDefault="00706093" w:rsidP="00706093">
      <w:pPr>
        <w:ind w:firstLineChars="0" w:firstLine="0"/>
      </w:pPr>
      <w:r>
        <w:rPr>
          <w:rFonts w:hint="eastAsia"/>
        </w:rPr>
        <w:t xml:space="preserve">　　第二十条企业发生下列情形之一的，应当申办变动产权登记</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企业名称、住所或法定代表人改变的；</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企业组织形式发生变动的；</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三</w:t>
      </w:r>
      <w:r>
        <w:rPr>
          <w:rFonts w:hint="eastAsia"/>
        </w:rPr>
        <w:t>)</w:t>
      </w:r>
      <w:r>
        <w:rPr>
          <w:rFonts w:hint="eastAsia"/>
        </w:rPr>
        <w:t>企业国有资本额发生增减变动的；</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四</w:t>
      </w:r>
      <w:r>
        <w:rPr>
          <w:rFonts w:hint="eastAsia"/>
        </w:rPr>
        <w:t>)</w:t>
      </w:r>
      <w:r>
        <w:rPr>
          <w:rFonts w:hint="eastAsia"/>
        </w:rPr>
        <w:t>企业国有资本出资人发生变动的；</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五</w:t>
      </w:r>
      <w:r>
        <w:rPr>
          <w:rFonts w:hint="eastAsia"/>
        </w:rPr>
        <w:t>)</w:t>
      </w:r>
      <w:r>
        <w:rPr>
          <w:rFonts w:hint="eastAsia"/>
        </w:rPr>
        <w:t>产权登记机关规定的其他变动情形。</w:t>
      </w:r>
    </w:p>
    <w:p w:rsidR="00706093" w:rsidRDefault="00706093" w:rsidP="00706093">
      <w:pPr>
        <w:ind w:firstLineChars="0" w:firstLine="0"/>
      </w:pPr>
    </w:p>
    <w:p w:rsidR="00706093" w:rsidRDefault="00706093" w:rsidP="00706093">
      <w:pPr>
        <w:ind w:firstLineChars="0" w:firstLine="0"/>
      </w:pPr>
      <w:r>
        <w:rPr>
          <w:rFonts w:hint="eastAsia"/>
        </w:rPr>
        <w:t xml:space="preserve">　　第二十一条企业发生本细则第二十条第一款情形的，应当于工商行政管理部门核准变动登记后</w:t>
      </w:r>
      <w:r>
        <w:rPr>
          <w:rFonts w:hint="eastAsia"/>
        </w:rPr>
        <w:t>30</w:t>
      </w:r>
      <w:r>
        <w:rPr>
          <w:rFonts w:hint="eastAsia"/>
        </w:rPr>
        <w:t>日内向原产权登记机关申办变动产权登记。</w:t>
      </w:r>
    </w:p>
    <w:p w:rsidR="00706093" w:rsidRDefault="00706093" w:rsidP="00706093">
      <w:pPr>
        <w:ind w:firstLineChars="0" w:firstLine="0"/>
      </w:pPr>
    </w:p>
    <w:p w:rsidR="00706093" w:rsidRDefault="00706093" w:rsidP="00706093">
      <w:pPr>
        <w:ind w:firstLineChars="0" w:firstLine="0"/>
      </w:pPr>
      <w:r>
        <w:rPr>
          <w:rFonts w:hint="eastAsia"/>
        </w:rPr>
        <w:t xml:space="preserve">　　第二十二条企业发生本细则第二十条第二款至第五款情形的，应当自政府有关部门或企业出资人批准、企业股东大会或董事会做出决定之日起</w:t>
      </w:r>
      <w:r>
        <w:rPr>
          <w:rFonts w:hint="eastAsia"/>
        </w:rPr>
        <w:t>30</w:t>
      </w:r>
      <w:r>
        <w:rPr>
          <w:rFonts w:hint="eastAsia"/>
        </w:rPr>
        <w:t>日内，向工商行政管理部门申请变更登记前，向原产权登记机关办理变动产权登记。</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第二十三条企业申办变动产权登记应当填写</w:t>
      </w:r>
      <w:proofErr w:type="gramStart"/>
      <w:r>
        <w:rPr>
          <w:rFonts w:hint="eastAsia"/>
        </w:rPr>
        <w:t>《</w:t>
      </w:r>
      <w:proofErr w:type="gramEnd"/>
      <w:r>
        <w:rPr>
          <w:rFonts w:hint="eastAsia"/>
        </w:rPr>
        <w:t>企业国有资产变动产权登记表</w:t>
      </w:r>
      <w:proofErr w:type="gramStart"/>
      <w:r>
        <w:rPr>
          <w:rFonts w:hint="eastAsia"/>
        </w:rPr>
        <w:t>况</w:t>
      </w:r>
      <w:proofErr w:type="gramEnd"/>
      <w:r>
        <w:rPr>
          <w:rFonts w:hint="eastAsia"/>
        </w:rPr>
        <w:t>并提交下列文件、资料</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政府有关部门或出资人的母公司或上级单位的批准文件、企业股东大会或董事会做出的书面决定及出资证明；</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修改后的企业章程；</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三</w:t>
      </w:r>
      <w:r>
        <w:rPr>
          <w:rFonts w:hint="eastAsia"/>
        </w:rPr>
        <w:t>)</w:t>
      </w:r>
      <w:r>
        <w:rPr>
          <w:rFonts w:hint="eastAsia"/>
        </w:rPr>
        <w:t>各出资人的企业法人营业执照、经注册会计师审计的或财政部门核</w:t>
      </w:r>
      <w:r>
        <w:rPr>
          <w:rFonts w:hint="eastAsia"/>
        </w:rPr>
        <w:lastRenderedPageBreak/>
        <w:t>定的企业上一年度财务报告和提供保证、定金或设置抵押、质押、留置以及资产被司法机关冻结的相关文件；其中，国有资本出资人还应当提交产权登记证副本；</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四</w:t>
      </w:r>
      <w:r>
        <w:rPr>
          <w:rFonts w:hint="eastAsia"/>
        </w:rPr>
        <w:t>)</w:t>
      </w:r>
      <w:r>
        <w:rPr>
          <w:rFonts w:hint="eastAsia"/>
        </w:rPr>
        <w:t>本企业的《企业法人营业执照》副本、经注册会计师审计的或财政部门核定的企业上一年度财务报告和提供保证、定金或设置抵押、质押、留置以及资产被司法机关冻结的相关文件和企业的产权登记证副本；</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五</w:t>
      </w:r>
      <w:r>
        <w:rPr>
          <w:rFonts w:hint="eastAsia"/>
        </w:rPr>
        <w:t>)</w:t>
      </w:r>
      <w:r>
        <w:rPr>
          <w:rFonts w:hint="eastAsia"/>
        </w:rPr>
        <w:t>经注册会计师审核的验资报告，其中以货币投资的应当附银行</w:t>
      </w:r>
      <w:proofErr w:type="gramStart"/>
      <w:r>
        <w:rPr>
          <w:rFonts w:hint="eastAsia"/>
        </w:rPr>
        <w:t>迸帐单</w:t>
      </w:r>
      <w:proofErr w:type="gramEnd"/>
      <w:r>
        <w:rPr>
          <w:rFonts w:hint="eastAsia"/>
        </w:rPr>
        <w:t>；以实物、无形资产投资的应当提交</w:t>
      </w:r>
      <w:proofErr w:type="gramStart"/>
      <w:r>
        <w:rPr>
          <w:rFonts w:hint="eastAsia"/>
        </w:rPr>
        <w:t>经财政</w:t>
      </w:r>
      <w:proofErr w:type="gramEnd"/>
      <w:r>
        <w:rPr>
          <w:rFonts w:hint="eastAsia"/>
        </w:rPr>
        <w:t>(</w:t>
      </w:r>
      <w:r>
        <w:rPr>
          <w:rFonts w:hint="eastAsia"/>
        </w:rPr>
        <w:t>国有资产管理</w:t>
      </w:r>
      <w:r>
        <w:rPr>
          <w:rFonts w:hint="eastAsia"/>
        </w:rPr>
        <w:t>)</w:t>
      </w:r>
      <w:r>
        <w:rPr>
          <w:rFonts w:hint="eastAsia"/>
        </w:rPr>
        <w:t>部门合</w:t>
      </w:r>
      <w:proofErr w:type="gramStart"/>
      <w:r>
        <w:rPr>
          <w:rFonts w:hint="eastAsia"/>
        </w:rPr>
        <w:t>规</w:t>
      </w:r>
      <w:proofErr w:type="gramEnd"/>
      <w:r>
        <w:rPr>
          <w:rFonts w:hint="eastAsia"/>
        </w:rPr>
        <w:t>性审核的资产评估报告；</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六</w:t>
      </w:r>
      <w:r>
        <w:rPr>
          <w:rFonts w:hint="eastAsia"/>
        </w:rPr>
        <w:t>)</w:t>
      </w:r>
      <w:r>
        <w:rPr>
          <w:rFonts w:hint="eastAsia"/>
        </w:rPr>
        <w:t>企业发生本细则第二十条第三款、第四款情形且出资人是事业单位和社会团体法人的，应当提交《中华人民共和国国有资产产权登记证</w:t>
      </w:r>
      <w:r>
        <w:rPr>
          <w:rFonts w:hint="eastAsia"/>
        </w:rPr>
        <w:t>(</w:t>
      </w:r>
      <w:r>
        <w:rPr>
          <w:rFonts w:hint="eastAsia"/>
        </w:rPr>
        <w:t>行政事业单位》和出资人上级单位批准的非经营性资产转经营性资产的可行性研究报告；</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七</w:t>
      </w:r>
      <w:r>
        <w:rPr>
          <w:rFonts w:hint="eastAsia"/>
        </w:rPr>
        <w:t>)</w:t>
      </w:r>
      <w:r>
        <w:rPr>
          <w:rFonts w:hint="eastAsia"/>
        </w:rPr>
        <w:t>企业兼并、转让或减少国有资本的，应当提交与债权银行、债权人签订的有关债务保全协议；</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八</w:t>
      </w:r>
      <w:r>
        <w:rPr>
          <w:rFonts w:hint="eastAsia"/>
        </w:rPr>
        <w:t>)</w:t>
      </w:r>
      <w:r>
        <w:rPr>
          <w:rFonts w:hint="eastAsia"/>
        </w:rPr>
        <w:t>经出资人的母公司或上级单位批准的转让国有产权的收人处置情况说明及有关文件；</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九</w:t>
      </w:r>
      <w:r>
        <w:rPr>
          <w:rFonts w:hint="eastAsia"/>
        </w:rPr>
        <w:t>)</w:t>
      </w:r>
      <w:r>
        <w:rPr>
          <w:rFonts w:hint="eastAsia"/>
        </w:rPr>
        <w:t>申办产权登记的申请；</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十</w:t>
      </w:r>
      <w:r>
        <w:rPr>
          <w:rFonts w:hint="eastAsia"/>
        </w:rPr>
        <w:t>)</w:t>
      </w:r>
      <w:r>
        <w:rPr>
          <w:rFonts w:hint="eastAsia"/>
        </w:rPr>
        <w:t>产权登记机关要求提交的其他文件、资料。</w:t>
      </w:r>
    </w:p>
    <w:p w:rsidR="00706093" w:rsidRDefault="00706093" w:rsidP="00706093">
      <w:pPr>
        <w:ind w:firstLineChars="0" w:firstLine="0"/>
      </w:pPr>
    </w:p>
    <w:p w:rsidR="00706093" w:rsidRDefault="00706093" w:rsidP="00706093">
      <w:pPr>
        <w:ind w:firstLineChars="0" w:firstLine="0"/>
      </w:pPr>
      <w:r>
        <w:rPr>
          <w:rFonts w:hint="eastAsia"/>
        </w:rPr>
        <w:t xml:space="preserve">　　第二十四条产权登记机关核准企业变动产权登记后，相应办理企业产权登记证工本相副本的变更手续。</w:t>
      </w:r>
    </w:p>
    <w:p w:rsidR="00706093" w:rsidRDefault="00706093" w:rsidP="00706093">
      <w:pPr>
        <w:ind w:firstLineChars="0" w:firstLine="0"/>
      </w:pPr>
    </w:p>
    <w:p w:rsidR="00706093" w:rsidRDefault="00706093" w:rsidP="00706093">
      <w:pPr>
        <w:ind w:firstLineChars="0" w:firstLine="0"/>
      </w:pPr>
      <w:r>
        <w:rPr>
          <w:rFonts w:hint="eastAsia"/>
        </w:rPr>
        <w:t xml:space="preserve">　　第二十五条企业发生国有产权变动而不及时办理相应产权登记手续，致</w:t>
      </w:r>
      <w:r>
        <w:rPr>
          <w:rFonts w:hint="eastAsia"/>
        </w:rPr>
        <w:lastRenderedPageBreak/>
        <w:t>使产权登记证正本、副本记载情况与实际情况不符的，由企业承担相应的法律责任。</w:t>
      </w:r>
      <w:r>
        <w:rPr>
          <w:rFonts w:hint="eastAsia"/>
        </w:rPr>
        <w:t xml:space="preserve"> </w:t>
      </w:r>
    </w:p>
    <w:p w:rsidR="00706093" w:rsidRDefault="00706093" w:rsidP="00706093">
      <w:pPr>
        <w:ind w:firstLineChars="0" w:firstLine="0"/>
      </w:pPr>
    </w:p>
    <w:p w:rsidR="00706093" w:rsidRDefault="00706093" w:rsidP="00706093">
      <w:pPr>
        <w:pStyle w:val="2"/>
      </w:pPr>
      <w:bookmarkStart w:id="157" w:name="_Toc469155033"/>
      <w:r>
        <w:rPr>
          <w:rFonts w:hint="eastAsia"/>
        </w:rPr>
        <w:t>第六章</w:t>
      </w:r>
      <w:r>
        <w:rPr>
          <w:rFonts w:hint="eastAsia"/>
        </w:rPr>
        <w:t xml:space="preserve"> </w:t>
      </w:r>
      <w:r>
        <w:rPr>
          <w:rFonts w:hint="eastAsia"/>
        </w:rPr>
        <w:t>注销产权登记</w:t>
      </w:r>
      <w:bookmarkEnd w:id="157"/>
    </w:p>
    <w:p w:rsidR="00706093" w:rsidRDefault="00706093" w:rsidP="00706093">
      <w:pPr>
        <w:ind w:firstLineChars="0" w:firstLine="0"/>
      </w:pPr>
    </w:p>
    <w:p w:rsidR="00706093" w:rsidRDefault="00706093" w:rsidP="00706093">
      <w:pPr>
        <w:ind w:firstLineChars="0" w:firstLine="0"/>
      </w:pPr>
      <w:r>
        <w:rPr>
          <w:rFonts w:hint="eastAsia"/>
        </w:rPr>
        <w:t xml:space="preserve">　　第二十六条企业发生下列情形之一的，应当向原产权登记机关申办注销产权登记</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企业解散、被依法撤销或被依法宣告破产；</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企业转让全部国有产权或改制后不再设置国有股权的；</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三</w:t>
      </w:r>
      <w:r>
        <w:rPr>
          <w:rFonts w:hint="eastAsia"/>
        </w:rPr>
        <w:t>)</w:t>
      </w:r>
      <w:r>
        <w:rPr>
          <w:rFonts w:hint="eastAsia"/>
        </w:rPr>
        <w:t>产权登记机关规定的其他情形。</w:t>
      </w:r>
    </w:p>
    <w:p w:rsidR="00706093" w:rsidRDefault="00706093" w:rsidP="00706093">
      <w:pPr>
        <w:ind w:firstLineChars="0" w:firstLine="0"/>
      </w:pPr>
    </w:p>
    <w:p w:rsidR="00706093" w:rsidRDefault="00706093" w:rsidP="00706093">
      <w:pPr>
        <w:ind w:firstLineChars="0" w:firstLine="0"/>
      </w:pPr>
      <w:r>
        <w:rPr>
          <w:rFonts w:hint="eastAsia"/>
        </w:rPr>
        <w:t xml:space="preserve">　　第二十七条企业解散的，应当自出资人的母公司或上级单位批准之日起</w:t>
      </w:r>
      <w:r>
        <w:rPr>
          <w:rFonts w:hint="eastAsia"/>
        </w:rPr>
        <w:t>30</w:t>
      </w:r>
      <w:r>
        <w:rPr>
          <w:rFonts w:hint="eastAsia"/>
        </w:rPr>
        <w:t>日内，向原产权登记机关申办注销产权登记。企业被依法撤销的，应当自政府有关部门决定之日起</w:t>
      </w:r>
      <w:r>
        <w:rPr>
          <w:rFonts w:hint="eastAsia"/>
        </w:rPr>
        <w:t>30</w:t>
      </w:r>
      <w:r>
        <w:rPr>
          <w:rFonts w:hint="eastAsia"/>
        </w:rPr>
        <w:t>日内向原产权登记机关申办注销产权登记。企业被依法宣告破产的，应当</w:t>
      </w:r>
      <w:proofErr w:type="gramStart"/>
      <w:r>
        <w:rPr>
          <w:rFonts w:hint="eastAsia"/>
        </w:rPr>
        <w:t>自法院</w:t>
      </w:r>
      <w:proofErr w:type="gramEnd"/>
      <w:r>
        <w:rPr>
          <w:rFonts w:hint="eastAsia"/>
        </w:rPr>
        <w:t>裁定之日起</w:t>
      </w:r>
      <w:r>
        <w:rPr>
          <w:rFonts w:hint="eastAsia"/>
        </w:rPr>
        <w:t>60</w:t>
      </w:r>
      <w:r>
        <w:rPr>
          <w:rFonts w:hint="eastAsia"/>
        </w:rPr>
        <w:t>日内由企业破产清算机构向原产权登记机关申办注销产权登记。</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企业转让全部国有产权</w:t>
      </w:r>
      <w:r>
        <w:rPr>
          <w:rFonts w:hint="eastAsia"/>
        </w:rPr>
        <w:t>(</w:t>
      </w:r>
      <w:r>
        <w:rPr>
          <w:rFonts w:hint="eastAsia"/>
        </w:rPr>
        <w:t>股权</w:t>
      </w:r>
      <w:r>
        <w:rPr>
          <w:rFonts w:hint="eastAsia"/>
        </w:rPr>
        <w:t>)</w:t>
      </w:r>
      <w:r>
        <w:rPr>
          <w:rFonts w:hint="eastAsia"/>
        </w:rPr>
        <w:t>或改制后不再设置国有股权的，应当自出资人的母公司或上级单位批准后</w:t>
      </w:r>
      <w:r>
        <w:rPr>
          <w:rFonts w:hint="eastAsia"/>
        </w:rPr>
        <w:t>30</w:t>
      </w:r>
      <w:r>
        <w:rPr>
          <w:rFonts w:hint="eastAsia"/>
        </w:rPr>
        <w:t>日内向原产权登记机关申办注销产权登记。</w:t>
      </w:r>
    </w:p>
    <w:p w:rsidR="00706093" w:rsidRDefault="00706093" w:rsidP="00706093">
      <w:pPr>
        <w:ind w:firstLineChars="0" w:firstLine="0"/>
      </w:pPr>
    </w:p>
    <w:p w:rsidR="00706093" w:rsidRDefault="00706093" w:rsidP="00706093">
      <w:pPr>
        <w:ind w:firstLineChars="0" w:firstLine="0"/>
      </w:pPr>
      <w:r>
        <w:rPr>
          <w:rFonts w:hint="eastAsia"/>
        </w:rPr>
        <w:t xml:space="preserve">　　第二十八条企业申办注销产权登记时应当填写《企业国有资产注销产权登记表》并提交下列文件、资料</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政府有关部门、出资人的母公司或上级单位、企业股东大会的批准文件，工商行政管理机关责令关闭的文件或法院宣告企业破产的裁定书；</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经注册会计师审计的或财政部门核定的企业上一年度财务报告；</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三</w:t>
      </w:r>
      <w:r>
        <w:rPr>
          <w:rFonts w:hint="eastAsia"/>
        </w:rPr>
        <w:t>)</w:t>
      </w:r>
      <w:r>
        <w:rPr>
          <w:rFonts w:hint="eastAsia"/>
        </w:rPr>
        <w:t>企业的财产清查、清算报告或</w:t>
      </w:r>
      <w:proofErr w:type="gramStart"/>
      <w:r>
        <w:rPr>
          <w:rFonts w:hint="eastAsia"/>
        </w:rPr>
        <w:t>经财政</w:t>
      </w:r>
      <w:proofErr w:type="gramEnd"/>
      <w:r>
        <w:rPr>
          <w:rFonts w:hint="eastAsia"/>
        </w:rPr>
        <w:t>(</w:t>
      </w:r>
      <w:r>
        <w:rPr>
          <w:rFonts w:hint="eastAsia"/>
        </w:rPr>
        <w:t>国有资产管理</w:t>
      </w:r>
      <w:r>
        <w:rPr>
          <w:rFonts w:hint="eastAsia"/>
        </w:rPr>
        <w:t>)</w:t>
      </w:r>
      <w:r>
        <w:rPr>
          <w:rFonts w:hint="eastAsia"/>
        </w:rPr>
        <w:t>部门合</w:t>
      </w:r>
      <w:proofErr w:type="gramStart"/>
      <w:r>
        <w:rPr>
          <w:rFonts w:hint="eastAsia"/>
        </w:rPr>
        <w:t>规</w:t>
      </w:r>
      <w:proofErr w:type="gramEnd"/>
      <w:r>
        <w:rPr>
          <w:rFonts w:hint="eastAsia"/>
        </w:rPr>
        <w:t>性审核的资产评估报告；</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四</w:t>
      </w:r>
      <w:r>
        <w:rPr>
          <w:rFonts w:hint="eastAsia"/>
        </w:rPr>
        <w:t>)</w:t>
      </w:r>
      <w:r>
        <w:rPr>
          <w:rFonts w:hint="eastAsia"/>
        </w:rPr>
        <w:t>企业有偿转让或整体改制的协议或方案；</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五</w:t>
      </w:r>
      <w:r>
        <w:rPr>
          <w:rFonts w:hint="eastAsia"/>
        </w:rPr>
        <w:t>)</w:t>
      </w:r>
      <w:r>
        <w:rPr>
          <w:rFonts w:hint="eastAsia"/>
        </w:rPr>
        <w:t>本企业的产权登记证、副本和《企业法人营业执照》副本和提供保证、定金或设置抵押、质押、留置以及资产被司法机关冻结的相关文件；</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六</w:t>
      </w:r>
      <w:r>
        <w:rPr>
          <w:rFonts w:hint="eastAsia"/>
        </w:rPr>
        <w:t>)</w:t>
      </w:r>
      <w:r>
        <w:rPr>
          <w:rFonts w:hint="eastAsia"/>
        </w:rPr>
        <w:t>受让企业的《企业法人营业执照》副本和经注册会计师审计的年度财务报告和提供保证、定金或设置抵押、质押、留置以及资产被司法机关冻结的相关文件；</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七</w:t>
      </w:r>
      <w:r>
        <w:rPr>
          <w:rFonts w:hint="eastAsia"/>
        </w:rPr>
        <w:t>)</w:t>
      </w:r>
      <w:r>
        <w:rPr>
          <w:rFonts w:hint="eastAsia"/>
        </w:rPr>
        <w:t>转让方、受让方与债权银行、债权人签订的债务保全的协议；</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八</w:t>
      </w:r>
      <w:r>
        <w:rPr>
          <w:rFonts w:hint="eastAsia"/>
        </w:rPr>
        <w:t>)</w:t>
      </w:r>
      <w:r>
        <w:rPr>
          <w:rFonts w:hint="eastAsia"/>
        </w:rPr>
        <w:t>经出资人的母公司或上级单位批准的资产处置或产权转让收人处置情况说明及相关文件；</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九</w:t>
      </w:r>
      <w:r>
        <w:rPr>
          <w:rFonts w:hint="eastAsia"/>
        </w:rPr>
        <w:t>)</w:t>
      </w:r>
      <w:r>
        <w:rPr>
          <w:rFonts w:hint="eastAsia"/>
        </w:rPr>
        <w:t>申办产权登记的申请；</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十</w:t>
      </w:r>
      <w:r>
        <w:rPr>
          <w:rFonts w:hint="eastAsia"/>
        </w:rPr>
        <w:t>)</w:t>
      </w:r>
      <w:r>
        <w:rPr>
          <w:rFonts w:hint="eastAsia"/>
        </w:rPr>
        <w:t>产权登记机关要求提交的其他文件、资料。</w:t>
      </w:r>
    </w:p>
    <w:p w:rsidR="00706093" w:rsidRDefault="00706093" w:rsidP="00706093">
      <w:pPr>
        <w:ind w:firstLineChars="0" w:firstLine="0"/>
      </w:pPr>
    </w:p>
    <w:p w:rsidR="00706093" w:rsidRDefault="00706093" w:rsidP="00706093">
      <w:pPr>
        <w:ind w:firstLineChars="0" w:firstLine="0"/>
      </w:pPr>
      <w:r>
        <w:rPr>
          <w:rFonts w:hint="eastAsia"/>
        </w:rPr>
        <w:t xml:space="preserve">　　第二十九条产权登记机关核准企业注销产权登记后，收回被注销企业的产权登记证正本相副本。</w:t>
      </w:r>
      <w:r>
        <w:rPr>
          <w:rFonts w:hint="eastAsia"/>
        </w:rPr>
        <w:t xml:space="preserve"> </w:t>
      </w:r>
    </w:p>
    <w:p w:rsidR="00706093" w:rsidRDefault="00706093" w:rsidP="00706093">
      <w:pPr>
        <w:ind w:firstLineChars="0" w:firstLine="0"/>
      </w:pPr>
    </w:p>
    <w:p w:rsidR="00706093" w:rsidRDefault="00706093" w:rsidP="00706093">
      <w:pPr>
        <w:pStyle w:val="2"/>
      </w:pPr>
      <w:bookmarkStart w:id="158" w:name="_Toc469155034"/>
      <w:r>
        <w:rPr>
          <w:rFonts w:hint="eastAsia"/>
        </w:rPr>
        <w:t>第七章</w:t>
      </w:r>
      <w:r>
        <w:rPr>
          <w:rFonts w:hint="eastAsia"/>
        </w:rPr>
        <w:t xml:space="preserve"> </w:t>
      </w:r>
      <w:r>
        <w:rPr>
          <w:rFonts w:hint="eastAsia"/>
        </w:rPr>
        <w:t>产权登记年度检查</w:t>
      </w:r>
      <w:bookmarkEnd w:id="158"/>
    </w:p>
    <w:p w:rsidR="00706093" w:rsidRDefault="00706093" w:rsidP="00706093">
      <w:pPr>
        <w:ind w:firstLineChars="0" w:firstLine="0"/>
      </w:pPr>
    </w:p>
    <w:p w:rsidR="00706093" w:rsidRDefault="00706093" w:rsidP="00706093">
      <w:pPr>
        <w:ind w:firstLineChars="0" w:firstLine="0"/>
      </w:pPr>
      <w:r>
        <w:rPr>
          <w:rFonts w:hint="eastAsia"/>
        </w:rPr>
        <w:t xml:space="preserve">　　第三十条企业应当于每个公历年度终了后</w:t>
      </w:r>
      <w:r>
        <w:rPr>
          <w:rFonts w:hint="eastAsia"/>
        </w:rPr>
        <w:t>90</w:t>
      </w:r>
      <w:r>
        <w:rPr>
          <w:rFonts w:hint="eastAsia"/>
        </w:rPr>
        <w:t>日内，办理工商年检登记之前，向原产权登记机关申办产权登记年度检查。</w:t>
      </w:r>
    </w:p>
    <w:p w:rsidR="00706093" w:rsidRDefault="00706093" w:rsidP="00706093">
      <w:pPr>
        <w:ind w:firstLineChars="0" w:firstLine="0"/>
      </w:pPr>
    </w:p>
    <w:p w:rsidR="00706093" w:rsidRDefault="00706093" w:rsidP="00706093">
      <w:pPr>
        <w:ind w:firstLineChars="0" w:firstLine="0"/>
      </w:pPr>
      <w:r>
        <w:rPr>
          <w:rFonts w:hint="eastAsia"/>
        </w:rPr>
        <w:t xml:space="preserve">　　第三十一条企业申办产权登记年度检查时应当按产权登记机关的规定上</w:t>
      </w:r>
      <w:r>
        <w:rPr>
          <w:rFonts w:hint="eastAsia"/>
        </w:rPr>
        <w:lastRenderedPageBreak/>
        <w:t>报企业国有资产经营年度报告书和填写</w:t>
      </w:r>
      <w:proofErr w:type="gramStart"/>
      <w:r>
        <w:rPr>
          <w:rFonts w:hint="eastAsia"/>
        </w:rPr>
        <w:t>《</w:t>
      </w:r>
      <w:proofErr w:type="gramEnd"/>
      <w:r>
        <w:rPr>
          <w:rFonts w:hint="eastAsia"/>
        </w:rPr>
        <w:t>企业国有资产产权登记年度检查表</w:t>
      </w:r>
      <w:proofErr w:type="gramStart"/>
      <w:r>
        <w:rPr>
          <w:rFonts w:hint="eastAsia"/>
        </w:rPr>
        <w:t>况</w:t>
      </w:r>
      <w:proofErr w:type="gramEnd"/>
      <w:r>
        <w:rPr>
          <w:rFonts w:hint="eastAsia"/>
        </w:rPr>
        <w:t>并提交下列文件、资料</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经注册会计师审计的或财政部门核定的企业上一年度财务报告；</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企业的产权登记证副本和《企业法人营业执照》副本；</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三</w:t>
      </w:r>
      <w:r>
        <w:rPr>
          <w:rFonts w:hint="eastAsia"/>
        </w:rPr>
        <w:t>)</w:t>
      </w:r>
      <w:r>
        <w:rPr>
          <w:rFonts w:hint="eastAsia"/>
        </w:rPr>
        <w:t>企业国有资产经营年度报告书；</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四</w:t>
      </w:r>
      <w:r>
        <w:rPr>
          <w:rFonts w:hint="eastAsia"/>
        </w:rPr>
        <w:t>)</w:t>
      </w:r>
      <w:r>
        <w:rPr>
          <w:rFonts w:hint="eastAsia"/>
        </w:rPr>
        <w:t>申办产权登记年度检查的申请；</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五</w:t>
      </w:r>
      <w:r>
        <w:rPr>
          <w:rFonts w:hint="eastAsia"/>
        </w:rPr>
        <w:t>)</w:t>
      </w:r>
      <w:r>
        <w:rPr>
          <w:rFonts w:hint="eastAsia"/>
        </w:rPr>
        <w:t>产权登记机关要求提交的其他文件、资料。</w:t>
      </w:r>
    </w:p>
    <w:p w:rsidR="00706093" w:rsidRDefault="00706093" w:rsidP="00706093">
      <w:pPr>
        <w:ind w:firstLineChars="0" w:firstLine="0"/>
      </w:pPr>
    </w:p>
    <w:p w:rsidR="00706093" w:rsidRDefault="00706093" w:rsidP="00706093">
      <w:pPr>
        <w:ind w:firstLineChars="0" w:firstLine="0"/>
      </w:pPr>
      <w:r>
        <w:rPr>
          <w:rFonts w:hint="eastAsia"/>
        </w:rPr>
        <w:t xml:space="preserve">　　第三十二条企业国有资产经营年度报告书是反映企业在检查年度内国有资产经营状况和产权变动状况的书面文件。主要报告以下内容</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企业国有资产保值增值情况；</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企业国有资本金实际到位和增减变动情况；</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三</w:t>
      </w:r>
      <w:r>
        <w:rPr>
          <w:rFonts w:hint="eastAsia"/>
        </w:rPr>
        <w:t>)</w:t>
      </w:r>
      <w:r>
        <w:rPr>
          <w:rFonts w:hint="eastAsia"/>
        </w:rPr>
        <w:t>企业及其子公司、孙公司等发生产权变动情况及是否及时办理相应产权登记手续情况；</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四</w:t>
      </w:r>
      <w:r>
        <w:rPr>
          <w:rFonts w:hint="eastAsia"/>
        </w:rPr>
        <w:t>)</w:t>
      </w:r>
      <w:r>
        <w:rPr>
          <w:rFonts w:hint="eastAsia"/>
        </w:rPr>
        <w:t>企业对外投资及投资收益情况；</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五</w:t>
      </w:r>
      <w:r>
        <w:rPr>
          <w:rFonts w:hint="eastAsia"/>
        </w:rPr>
        <w:t>)</w:t>
      </w:r>
      <w:r>
        <w:rPr>
          <w:rFonts w:hint="eastAsia"/>
        </w:rPr>
        <w:t>企业及其子公司的担保、资产被司法机关冻结等产权或有变动情况；</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六</w:t>
      </w:r>
      <w:r>
        <w:rPr>
          <w:rFonts w:hint="eastAsia"/>
        </w:rPr>
        <w:t>)</w:t>
      </w:r>
      <w:r>
        <w:rPr>
          <w:rFonts w:hint="eastAsia"/>
        </w:rPr>
        <w:t>其他需要说明的问题。企业产权登记年度检查制度和产权登记与产权变动状况分析报告制度另行制定。</w:t>
      </w:r>
    </w:p>
    <w:p w:rsidR="00706093" w:rsidRDefault="00706093" w:rsidP="00706093">
      <w:pPr>
        <w:ind w:firstLineChars="0" w:firstLine="0"/>
      </w:pPr>
    </w:p>
    <w:p w:rsidR="00706093" w:rsidRDefault="00706093" w:rsidP="00706093">
      <w:pPr>
        <w:ind w:firstLineChars="0" w:firstLine="0"/>
      </w:pPr>
      <w:r>
        <w:rPr>
          <w:rFonts w:hint="eastAsia"/>
        </w:rPr>
        <w:t xml:space="preserve">　　第三十三条年检合格后，由产权登记机关在企业产权登记证副本和年度检查表上加盖年检合格章。</w:t>
      </w:r>
    </w:p>
    <w:p w:rsidR="00706093" w:rsidRDefault="00706093" w:rsidP="00706093">
      <w:pPr>
        <w:ind w:firstLineChars="0" w:firstLine="0"/>
      </w:pPr>
    </w:p>
    <w:p w:rsidR="00706093" w:rsidRDefault="00706093" w:rsidP="00706093">
      <w:pPr>
        <w:ind w:firstLineChars="0" w:firstLine="0"/>
      </w:pPr>
      <w:r>
        <w:rPr>
          <w:rFonts w:hint="eastAsia"/>
        </w:rPr>
        <w:t xml:space="preserve">　　第三十四条下级产权登记机关应当于每个公历年度终了后</w:t>
      </w:r>
      <w:r>
        <w:rPr>
          <w:rFonts w:hint="eastAsia"/>
        </w:rPr>
        <w:t>150</w:t>
      </w:r>
      <w:r>
        <w:rPr>
          <w:rFonts w:hint="eastAsia"/>
        </w:rPr>
        <w:t>日内，编制并向同级政府和上级产权登记机关报送产权登记与产权变动状况分析报告。</w:t>
      </w:r>
    </w:p>
    <w:p w:rsidR="00706093" w:rsidRDefault="00706093" w:rsidP="00706093">
      <w:pPr>
        <w:ind w:firstLineChars="0" w:firstLine="0"/>
      </w:pPr>
    </w:p>
    <w:p w:rsidR="00706093" w:rsidRDefault="00706093" w:rsidP="00706093">
      <w:pPr>
        <w:ind w:firstLineChars="0" w:firstLine="0"/>
      </w:pPr>
      <w:r>
        <w:rPr>
          <w:rFonts w:hint="eastAsia"/>
        </w:rPr>
        <w:t xml:space="preserve">　　第三十五条产权登记年度检查表不作为确定企业国有产权归属的法律依据。企业不得以年度检查替代产权登记。</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企业应当按产权登记机关的规定及时办理年度检查，如不按规定办理年度检查的或年度检查不合格的，其产权登记证不再具有法律效力。产权登记机关在年度检查中发现企业未及时办理产权登记问题时，应当督促其按本实施细则的规定补办产权登记。末补办产权登记的，其年度检查不予通过。</w:t>
      </w:r>
      <w:r>
        <w:rPr>
          <w:rFonts w:hint="eastAsia"/>
        </w:rPr>
        <w:t xml:space="preserve"> </w:t>
      </w:r>
    </w:p>
    <w:p w:rsidR="00706093" w:rsidRDefault="00706093" w:rsidP="00706093">
      <w:pPr>
        <w:pStyle w:val="2"/>
      </w:pPr>
      <w:bookmarkStart w:id="159" w:name="_Toc469155035"/>
      <w:r>
        <w:rPr>
          <w:rFonts w:hint="eastAsia"/>
        </w:rPr>
        <w:t>第八章</w:t>
      </w:r>
      <w:r>
        <w:rPr>
          <w:rFonts w:hint="eastAsia"/>
        </w:rPr>
        <w:t xml:space="preserve"> </w:t>
      </w:r>
      <w:r>
        <w:rPr>
          <w:rFonts w:hint="eastAsia"/>
        </w:rPr>
        <w:t>产权登记程序</w:t>
      </w:r>
      <w:bookmarkEnd w:id="159"/>
    </w:p>
    <w:p w:rsidR="00706093" w:rsidRDefault="00706093" w:rsidP="00706093">
      <w:pPr>
        <w:ind w:firstLineChars="0" w:firstLine="0"/>
      </w:pPr>
    </w:p>
    <w:p w:rsidR="00706093" w:rsidRDefault="00706093" w:rsidP="00706093">
      <w:pPr>
        <w:ind w:firstLineChars="0" w:firstLine="0"/>
      </w:pPr>
      <w:r>
        <w:rPr>
          <w:rFonts w:hint="eastAsia"/>
        </w:rPr>
        <w:t xml:space="preserve">　　第三十六条企业占有、使用国有资产状况以最近一次办理产权登记时产权登记机关确认的数额为准。</w:t>
      </w:r>
    </w:p>
    <w:p w:rsidR="00706093" w:rsidRDefault="00706093" w:rsidP="00706093">
      <w:pPr>
        <w:ind w:firstLineChars="0" w:firstLine="0"/>
      </w:pPr>
    </w:p>
    <w:p w:rsidR="00706093" w:rsidRDefault="00706093" w:rsidP="00706093">
      <w:pPr>
        <w:ind w:firstLineChars="0" w:firstLine="0"/>
      </w:pPr>
      <w:r>
        <w:rPr>
          <w:rFonts w:hint="eastAsia"/>
        </w:rPr>
        <w:t xml:space="preserve">　　第三十七条企业申办产权登记，应当按规定填写相应的产权登记表，并向产权登记机关提交有关的文件、资料。</w:t>
      </w:r>
    </w:p>
    <w:p w:rsidR="00706093" w:rsidRDefault="00706093" w:rsidP="00706093">
      <w:pPr>
        <w:ind w:firstLineChars="0" w:firstLine="0"/>
      </w:pPr>
    </w:p>
    <w:p w:rsidR="00706093" w:rsidRDefault="00706093" w:rsidP="00706093">
      <w:pPr>
        <w:ind w:firstLineChars="0" w:firstLine="0"/>
      </w:pPr>
      <w:r>
        <w:rPr>
          <w:rFonts w:hint="eastAsia"/>
        </w:rPr>
        <w:t xml:space="preserve">　　第三十八条企业申办产权登记必须经政府管理的企业或企业集团母公司</w:t>
      </w:r>
      <w:r>
        <w:rPr>
          <w:rFonts w:hint="eastAsia"/>
        </w:rPr>
        <w:t>(</w:t>
      </w:r>
      <w:r>
        <w:rPr>
          <w:rFonts w:hint="eastAsia"/>
        </w:rPr>
        <w:t>含政府授权经营的企业</w:t>
      </w:r>
      <w:r>
        <w:rPr>
          <w:rFonts w:hint="eastAsia"/>
        </w:rPr>
        <w:t>)</w:t>
      </w:r>
      <w:r>
        <w:rPr>
          <w:rFonts w:hint="eastAsia"/>
        </w:rPr>
        <w:t>，出具审核意见；仍由政府有关部门、机构或国有社会团体管理的企业，由部门、机构或社团出具审核意见。企业末按上述规定取得审核意见的，产权登记机关不予受理产权登记。</w:t>
      </w:r>
    </w:p>
    <w:p w:rsidR="00706093" w:rsidRDefault="00706093" w:rsidP="00706093">
      <w:pPr>
        <w:ind w:firstLineChars="0" w:firstLine="0"/>
      </w:pPr>
    </w:p>
    <w:p w:rsidR="00706093" w:rsidRDefault="00706093" w:rsidP="00706093">
      <w:pPr>
        <w:ind w:firstLineChars="0" w:firstLine="0"/>
      </w:pPr>
      <w:r>
        <w:rPr>
          <w:rFonts w:hint="eastAsia"/>
        </w:rPr>
        <w:t xml:space="preserve">　　第三十九条产权登记机关收到企业提交的符合规定的全部文件、资料后，发给</w:t>
      </w:r>
      <w:proofErr w:type="gramStart"/>
      <w:r>
        <w:rPr>
          <w:rFonts w:hint="eastAsia"/>
        </w:rPr>
        <w:t>《</w:t>
      </w:r>
      <w:proofErr w:type="gramEnd"/>
      <w:r>
        <w:rPr>
          <w:rFonts w:hint="eastAsia"/>
        </w:rPr>
        <w:t>产权登记受理通知书</w:t>
      </w:r>
      <w:proofErr w:type="gramStart"/>
      <w:r>
        <w:rPr>
          <w:rFonts w:hint="eastAsia"/>
        </w:rPr>
        <w:t>况</w:t>
      </w:r>
      <w:proofErr w:type="gramEnd"/>
      <w:r>
        <w:rPr>
          <w:rFonts w:hint="eastAsia"/>
        </w:rPr>
        <w:t>并于</w:t>
      </w:r>
      <w:r>
        <w:rPr>
          <w:rFonts w:hint="eastAsia"/>
        </w:rPr>
        <w:t>10</w:t>
      </w:r>
      <w:r>
        <w:rPr>
          <w:rFonts w:hint="eastAsia"/>
        </w:rPr>
        <w:t>个工作日内做出核准产权登记或</w:t>
      </w:r>
      <w:proofErr w:type="gramStart"/>
      <w:r>
        <w:rPr>
          <w:rFonts w:hint="eastAsia"/>
        </w:rPr>
        <w:t>不</w:t>
      </w:r>
      <w:proofErr w:type="gramEnd"/>
      <w:r>
        <w:rPr>
          <w:rFonts w:hint="eastAsia"/>
        </w:rPr>
        <w:t>准予产权登记的决定。产权登记机关核准产权登记的，发给、换发或收缴企业的产权登记证正本相副本。产权登记机关不予登记的，应当自做出决定之日起</w:t>
      </w:r>
      <w:r>
        <w:rPr>
          <w:rFonts w:hint="eastAsia"/>
        </w:rPr>
        <w:t>3</w:t>
      </w:r>
      <w:r>
        <w:rPr>
          <w:rFonts w:hint="eastAsia"/>
        </w:rPr>
        <w:t>日内通知登记申请人，并说明原因。</w:t>
      </w:r>
    </w:p>
    <w:p w:rsidR="00706093" w:rsidRDefault="00706093" w:rsidP="00706093">
      <w:pPr>
        <w:ind w:firstLineChars="0" w:firstLine="0"/>
      </w:pPr>
    </w:p>
    <w:p w:rsidR="00706093" w:rsidRDefault="00706093" w:rsidP="00706093">
      <w:pPr>
        <w:ind w:firstLineChars="0" w:firstLine="0"/>
      </w:pPr>
      <w:r>
        <w:rPr>
          <w:rFonts w:hint="eastAsia"/>
        </w:rPr>
        <w:lastRenderedPageBreak/>
        <w:t xml:space="preserve">　　第四十条企业发生《办法》第四条规定情形，需暂缓办理产权登记的，应向产权登记机关提出书面申请。产权登记机关自收到企业书面申请</w:t>
      </w:r>
      <w:r>
        <w:rPr>
          <w:rFonts w:hint="eastAsia"/>
        </w:rPr>
        <w:t>10</w:t>
      </w:r>
      <w:r>
        <w:rPr>
          <w:rFonts w:hint="eastAsia"/>
        </w:rPr>
        <w:t>个工作日内，依据实际情况以书面文件通知企业准予或</w:t>
      </w:r>
      <w:proofErr w:type="gramStart"/>
      <w:r>
        <w:rPr>
          <w:rFonts w:hint="eastAsia"/>
        </w:rPr>
        <w:t>不</w:t>
      </w:r>
      <w:proofErr w:type="gramEnd"/>
      <w:r>
        <w:rPr>
          <w:rFonts w:hint="eastAsia"/>
        </w:rPr>
        <w:t>准予暂缓登记。</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企业获准暂缓登记的，应当在批准的期限内，将产权界定清楚、产权纠纷处理完毕，并及时办理产权登记；</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企业在批准的暂缓期限内，仍未能将产权界定清楚、产权纠纷处理完毕的，应当在期满后向产权登记机关书面报告产权纠纷处理情况并书面申请延续暂缓登记，产权登记机关自收到企业书面报告和申请</w:t>
      </w:r>
      <w:r>
        <w:rPr>
          <w:rFonts w:hint="eastAsia"/>
        </w:rPr>
        <w:t>10</w:t>
      </w:r>
      <w:r>
        <w:rPr>
          <w:rFonts w:hint="eastAsia"/>
        </w:rPr>
        <w:t>个工作日内，依据实际情况以书面文件通知企业准予或</w:t>
      </w:r>
      <w:proofErr w:type="gramStart"/>
      <w:r>
        <w:rPr>
          <w:rFonts w:hint="eastAsia"/>
        </w:rPr>
        <w:t>不</w:t>
      </w:r>
      <w:proofErr w:type="gramEnd"/>
      <w:r>
        <w:rPr>
          <w:rFonts w:hint="eastAsia"/>
        </w:rPr>
        <w:t>准予延续暂缓登记。</w:t>
      </w:r>
    </w:p>
    <w:p w:rsidR="00706093" w:rsidRDefault="00706093" w:rsidP="00706093">
      <w:pPr>
        <w:ind w:firstLineChars="0" w:firstLine="0"/>
      </w:pPr>
    </w:p>
    <w:p w:rsidR="00706093" w:rsidRDefault="00706093" w:rsidP="00706093">
      <w:pPr>
        <w:ind w:firstLineChars="0" w:firstLine="0"/>
      </w:pPr>
      <w:r>
        <w:rPr>
          <w:rFonts w:hint="eastAsia"/>
        </w:rPr>
        <w:t xml:space="preserve">　　第四十一条企业有下列行为之一的，产权登记机关有权要求其更正，拒不更正的，产权登记机关不予办理产权登记；</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企业填报的产权登记表各项内容或提交的文件违反有关法规或不符合本实施细则要求的；</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企业以实物或无形资产出资，末按国家有关规定进行资产评估或折股的；</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三</w:t>
      </w:r>
      <w:r>
        <w:rPr>
          <w:rFonts w:hint="eastAsia"/>
        </w:rPr>
        <w:t>)</w:t>
      </w:r>
      <w:r>
        <w:rPr>
          <w:rFonts w:hint="eastAsia"/>
        </w:rPr>
        <w:t>企业的投资行为、产权变动行为违反法律、行政法规和国家有关政策规定或使国有资产权益受到侵害的。</w:t>
      </w:r>
    </w:p>
    <w:p w:rsidR="00706093" w:rsidRDefault="00706093" w:rsidP="00706093">
      <w:pPr>
        <w:ind w:firstLineChars="0" w:firstLine="0"/>
      </w:pPr>
    </w:p>
    <w:p w:rsidR="00706093" w:rsidRDefault="00706093" w:rsidP="00706093">
      <w:pPr>
        <w:ind w:firstLineChars="0" w:firstLine="0"/>
      </w:pPr>
      <w:r>
        <w:rPr>
          <w:rFonts w:hint="eastAsia"/>
        </w:rPr>
        <w:t xml:space="preserve">　　第四十二条</w:t>
      </w:r>
      <w:proofErr w:type="gramStart"/>
      <w:r>
        <w:rPr>
          <w:rFonts w:hint="eastAsia"/>
        </w:rPr>
        <w:t>末及时</w:t>
      </w:r>
      <w:proofErr w:type="gramEnd"/>
      <w:r>
        <w:rPr>
          <w:rFonts w:hint="eastAsia"/>
        </w:rPr>
        <w:t>办理产权登记的企业在补办产权登记时，应当书面说明原因和具体情况。</w:t>
      </w:r>
      <w:r>
        <w:rPr>
          <w:rFonts w:hint="eastAsia"/>
        </w:rPr>
        <w:t xml:space="preserve"> </w:t>
      </w:r>
    </w:p>
    <w:p w:rsidR="00706093" w:rsidRDefault="00706093" w:rsidP="00706093">
      <w:pPr>
        <w:ind w:firstLineChars="0" w:firstLine="0"/>
      </w:pPr>
    </w:p>
    <w:p w:rsidR="00706093" w:rsidRDefault="00706093" w:rsidP="00706093">
      <w:pPr>
        <w:pStyle w:val="2"/>
      </w:pPr>
      <w:bookmarkStart w:id="160" w:name="_Toc469155036"/>
      <w:r>
        <w:rPr>
          <w:rFonts w:hint="eastAsia"/>
        </w:rPr>
        <w:t>第九章</w:t>
      </w:r>
      <w:r>
        <w:rPr>
          <w:rFonts w:hint="eastAsia"/>
        </w:rPr>
        <w:t xml:space="preserve"> </w:t>
      </w:r>
      <w:r>
        <w:rPr>
          <w:rFonts w:hint="eastAsia"/>
        </w:rPr>
        <w:t>产权登记档案管理</w:t>
      </w:r>
      <w:bookmarkEnd w:id="160"/>
    </w:p>
    <w:p w:rsidR="00706093" w:rsidRDefault="00706093" w:rsidP="00706093">
      <w:pPr>
        <w:ind w:firstLineChars="0" w:firstLine="0"/>
      </w:pPr>
    </w:p>
    <w:p w:rsidR="00706093" w:rsidRDefault="00706093" w:rsidP="00706093">
      <w:pPr>
        <w:ind w:firstLineChars="0" w:firstLine="0"/>
      </w:pPr>
      <w:r>
        <w:rPr>
          <w:rFonts w:hint="eastAsia"/>
        </w:rPr>
        <w:t xml:space="preserve">　　第四十三条财政部统一制定产权登记证正本相副本，确定各类产权登记表的内容和格式。</w:t>
      </w:r>
    </w:p>
    <w:p w:rsidR="00706093" w:rsidRDefault="00706093" w:rsidP="00706093">
      <w:pPr>
        <w:ind w:firstLineChars="0" w:firstLine="0"/>
      </w:pPr>
    </w:p>
    <w:p w:rsidR="00706093" w:rsidRDefault="00706093" w:rsidP="00706093">
      <w:pPr>
        <w:ind w:firstLineChars="0" w:firstLine="0"/>
      </w:pPr>
      <w:r>
        <w:rPr>
          <w:rFonts w:hint="eastAsia"/>
        </w:rPr>
        <w:t xml:space="preserve">　　第四十四条经产权登记机关颁发、审定的产权登记表和产权登记证正本、副本是产权登记的法律文件。任何单位和个人不得伪造、涂改、出借、出租或出售，有遗失或毁坏的；应当向原产权登记机关申请补领。</w:t>
      </w:r>
    </w:p>
    <w:p w:rsidR="00706093" w:rsidRDefault="00706093" w:rsidP="00706093">
      <w:pPr>
        <w:ind w:firstLineChars="0" w:firstLine="0"/>
      </w:pPr>
    </w:p>
    <w:p w:rsidR="00706093" w:rsidRDefault="00706093" w:rsidP="00706093">
      <w:pPr>
        <w:ind w:firstLineChars="0" w:firstLine="0"/>
      </w:pPr>
      <w:r>
        <w:rPr>
          <w:rFonts w:hint="eastAsia"/>
        </w:rPr>
        <w:t xml:space="preserve">　　第四十五条企业申办产权登记时，应当将所提交的文件、材料整理成卷，附加目录清单，纸张的尺寸规格不得超出产权登记证副本。企业末按要求提交规范文件、材料的，产权登记机关有权不予受理。</w:t>
      </w:r>
    </w:p>
    <w:p w:rsidR="00706093" w:rsidRDefault="00706093" w:rsidP="00706093">
      <w:pPr>
        <w:ind w:firstLineChars="0" w:firstLine="0"/>
      </w:pPr>
    </w:p>
    <w:p w:rsidR="00706093" w:rsidRDefault="00706093" w:rsidP="00706093">
      <w:pPr>
        <w:ind w:firstLineChars="0" w:firstLine="0"/>
      </w:pPr>
      <w:r>
        <w:rPr>
          <w:rFonts w:hint="eastAsia"/>
        </w:rPr>
        <w:t xml:space="preserve">　　第四十六条产权登记机关应当妥善保管企业产权登记表，建立产权登记档案。</w:t>
      </w:r>
    </w:p>
    <w:p w:rsidR="00706093" w:rsidRDefault="00706093" w:rsidP="00706093">
      <w:pPr>
        <w:ind w:firstLineChars="0" w:firstLine="0"/>
      </w:pPr>
    </w:p>
    <w:p w:rsidR="00706093" w:rsidRDefault="00706093" w:rsidP="00706093">
      <w:pPr>
        <w:ind w:firstLineChars="0" w:firstLine="0"/>
      </w:pPr>
      <w:r>
        <w:rPr>
          <w:rFonts w:hint="eastAsia"/>
        </w:rPr>
        <w:t xml:space="preserve">　　第四十七条企业的产权登记管辖机关发生变更的，由原产权登记机关将该企业产权登记档案材料整理、归并后移交新的产权登记管辖机关。</w:t>
      </w:r>
      <w:r>
        <w:rPr>
          <w:rFonts w:hint="eastAsia"/>
        </w:rPr>
        <w:t xml:space="preserve"> </w:t>
      </w:r>
    </w:p>
    <w:p w:rsidR="00706093" w:rsidRDefault="00706093" w:rsidP="00706093">
      <w:pPr>
        <w:ind w:firstLineChars="0" w:firstLine="0"/>
      </w:pPr>
    </w:p>
    <w:p w:rsidR="00706093" w:rsidRDefault="00706093" w:rsidP="00706093">
      <w:pPr>
        <w:pStyle w:val="2"/>
      </w:pPr>
      <w:bookmarkStart w:id="161" w:name="_Toc469155037"/>
      <w:r>
        <w:rPr>
          <w:rFonts w:hint="eastAsia"/>
        </w:rPr>
        <w:t>第十章</w:t>
      </w:r>
      <w:r>
        <w:rPr>
          <w:rFonts w:hint="eastAsia"/>
        </w:rPr>
        <w:t xml:space="preserve"> </w:t>
      </w:r>
      <w:r>
        <w:rPr>
          <w:rFonts w:hint="eastAsia"/>
        </w:rPr>
        <w:t>法律责任</w:t>
      </w:r>
      <w:bookmarkEnd w:id="161"/>
    </w:p>
    <w:p w:rsidR="00706093" w:rsidRDefault="00706093" w:rsidP="00706093">
      <w:pPr>
        <w:ind w:firstLineChars="0" w:firstLine="0"/>
      </w:pPr>
    </w:p>
    <w:p w:rsidR="00706093" w:rsidRDefault="00706093" w:rsidP="00706093">
      <w:pPr>
        <w:ind w:firstLineChars="0" w:firstLine="0"/>
      </w:pPr>
      <w:r>
        <w:rPr>
          <w:rFonts w:hint="eastAsia"/>
        </w:rPr>
        <w:t xml:space="preserve">　　第四十八条企业违反《办法》有关规定的，产权登记机关可视情节轻重，做出如下处罚</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企业不在规定的期限内办理产权登记及其年度检查的，产权登记机关责令其限期办理，并视情节轻重，处以一千元以上三万元以下罚款，逾期仍不办理的，产权登记机关视情节轻重，处以三万元以上六万元以下罚款，并提请政府有关部门对企业领导人员和直接责任人员给予相应的纪律处分；</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企业提供虚假财务报告或证明文件，隐瞒真实情况，骗取产权登记及其年度检查的；伪造、涂改、出借、出租、出卖产权登记表和产权登记证等其他行为的，产权登记机关责令其限期改正，并予以通报批评，视情节轻重处以六万元以上十万元以下罚款，并提请政府有关部门对企业领导人员和直接责任人员给予相应的纪律处分；</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三</w:t>
      </w:r>
      <w:r>
        <w:rPr>
          <w:rFonts w:hint="eastAsia"/>
        </w:rPr>
        <w:t>)</w:t>
      </w:r>
      <w:r>
        <w:rPr>
          <w:rFonts w:hint="eastAsia"/>
        </w:rPr>
        <w:t>会计、评估、法律咨询事务所</w:t>
      </w:r>
      <w:r>
        <w:rPr>
          <w:rFonts w:hint="eastAsia"/>
        </w:rPr>
        <w:t>(</w:t>
      </w:r>
      <w:r>
        <w:rPr>
          <w:rFonts w:hint="eastAsia"/>
        </w:rPr>
        <w:t>公司</w:t>
      </w:r>
      <w:r>
        <w:rPr>
          <w:rFonts w:hint="eastAsia"/>
        </w:rPr>
        <w:t>)</w:t>
      </w:r>
      <w:r>
        <w:rPr>
          <w:rFonts w:hint="eastAsia"/>
        </w:rPr>
        <w:t>等中介机构故意为企业出具虚假的审计、验资报告或有关证明文件的，将不得再从事与产权登记有关的审计、验资、评估等事务，产权登记机关将向注册会计师协会等管理机构通报情况，并予以公告；造成国有资产流失并构成犯罪的，依法追究其刑事责任。</w:t>
      </w:r>
    </w:p>
    <w:p w:rsidR="00706093" w:rsidRDefault="00706093" w:rsidP="00706093">
      <w:pPr>
        <w:ind w:firstLineChars="0" w:firstLine="0"/>
      </w:pPr>
    </w:p>
    <w:p w:rsidR="00706093" w:rsidRDefault="00706093" w:rsidP="00706093">
      <w:pPr>
        <w:ind w:firstLineChars="0" w:firstLine="0"/>
      </w:pPr>
      <w:r>
        <w:rPr>
          <w:rFonts w:hint="eastAsia"/>
        </w:rPr>
        <w:t xml:space="preserve">　　第四十九条产权登记行政处罚决定由财政</w:t>
      </w:r>
      <w:r>
        <w:rPr>
          <w:rFonts w:hint="eastAsia"/>
        </w:rPr>
        <w:t>(</w:t>
      </w:r>
      <w:r>
        <w:rPr>
          <w:rFonts w:hint="eastAsia"/>
        </w:rPr>
        <w:t>国有资产管理</w:t>
      </w:r>
      <w:r>
        <w:rPr>
          <w:rFonts w:hint="eastAsia"/>
        </w:rPr>
        <w:t>)</w:t>
      </w:r>
      <w:r>
        <w:rPr>
          <w:rFonts w:hint="eastAsia"/>
        </w:rPr>
        <w:t>部门负责人核准并加盖公章以</w:t>
      </w:r>
      <w:proofErr w:type="gramStart"/>
      <w:r>
        <w:rPr>
          <w:rFonts w:hint="eastAsia"/>
        </w:rPr>
        <w:t>《</w:t>
      </w:r>
      <w:proofErr w:type="gramEnd"/>
      <w:r>
        <w:rPr>
          <w:rFonts w:hint="eastAsia"/>
        </w:rPr>
        <w:t>企业产权登记行政处罚决定书</w:t>
      </w:r>
      <w:r>
        <w:rPr>
          <w:rFonts w:hint="eastAsia"/>
        </w:rPr>
        <w:t>)(</w:t>
      </w:r>
      <w:r>
        <w:rPr>
          <w:rFonts w:hint="eastAsia"/>
        </w:rPr>
        <w:t>以下简称</w:t>
      </w:r>
      <w:proofErr w:type="gramStart"/>
      <w:r>
        <w:rPr>
          <w:rFonts w:hint="eastAsia"/>
        </w:rPr>
        <w:t>《决定书月的</w:t>
      </w:r>
      <w:proofErr w:type="gramEnd"/>
      <w:r>
        <w:rPr>
          <w:rFonts w:hint="eastAsia"/>
        </w:rPr>
        <w:t>形式通知受处罚企业。需要罚款的，同时向指定缴款银行签发财政部门统一印制的罚款收据。企业对行政处罚决定不服的，可以在收到决定书之日起</w:t>
      </w:r>
      <w:r>
        <w:rPr>
          <w:rFonts w:hint="eastAsia"/>
        </w:rPr>
        <w:t>15</w:t>
      </w:r>
      <w:r>
        <w:rPr>
          <w:rFonts w:hint="eastAsia"/>
        </w:rPr>
        <w:t>日内向上一级产权登记机关申请行政复议。上一级产权登记机关应当自受理复议之日起</w:t>
      </w:r>
      <w:r>
        <w:rPr>
          <w:rFonts w:hint="eastAsia"/>
        </w:rPr>
        <w:t>60</w:t>
      </w:r>
      <w:r>
        <w:rPr>
          <w:rFonts w:hint="eastAsia"/>
        </w:rPr>
        <w:t>日内做出复议决定。</w:t>
      </w:r>
    </w:p>
    <w:p w:rsidR="00706093" w:rsidRDefault="00706093" w:rsidP="00706093">
      <w:pPr>
        <w:ind w:firstLineChars="0" w:firstLine="0"/>
      </w:pPr>
    </w:p>
    <w:p w:rsidR="00706093" w:rsidRDefault="00706093" w:rsidP="00706093">
      <w:pPr>
        <w:ind w:firstLineChars="0" w:firstLine="0"/>
      </w:pPr>
      <w:r>
        <w:rPr>
          <w:rFonts w:hint="eastAsia"/>
        </w:rPr>
        <w:t xml:space="preserve">　　第五十条产权登记证是企业进行资产评估、国有企业股份制改组和产权转让等审批的必备文件之一。对没有产权登记证的企业，不予办理相关的工作。</w:t>
      </w:r>
    </w:p>
    <w:p w:rsidR="00706093" w:rsidRDefault="00706093" w:rsidP="00706093">
      <w:pPr>
        <w:ind w:firstLineChars="0" w:firstLine="0"/>
      </w:pPr>
    </w:p>
    <w:p w:rsidR="00706093" w:rsidRDefault="00706093" w:rsidP="00706093">
      <w:pPr>
        <w:ind w:firstLineChars="0" w:firstLine="0"/>
      </w:pPr>
      <w:r>
        <w:rPr>
          <w:rFonts w:hint="eastAsia"/>
        </w:rPr>
        <w:t xml:space="preserve">　　第五十一条企业违反规定不办理产权登记及其年度检查，造成国有资产流失并构成犯罪的，依法追究其刑事责任。</w:t>
      </w:r>
    </w:p>
    <w:p w:rsidR="00706093" w:rsidRDefault="00706093" w:rsidP="00706093">
      <w:pPr>
        <w:ind w:firstLineChars="0" w:firstLine="0"/>
      </w:pPr>
    </w:p>
    <w:p w:rsidR="00706093" w:rsidRDefault="00706093" w:rsidP="00706093">
      <w:pPr>
        <w:ind w:firstLineChars="0" w:firstLine="0"/>
      </w:pPr>
      <w:r>
        <w:rPr>
          <w:rFonts w:hint="eastAsia"/>
        </w:rPr>
        <w:t xml:space="preserve">　　第五十二条产权登记机关工作人员违反《办法》和本细则的规定，利用职权刁难企业的，或牟取私利，玩忽职守，造成国有资产流失的，视情节轻重给予行政处分。构成犯罪的，依法追究其刑事责任。</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第十一章</w:t>
      </w:r>
      <w:r>
        <w:rPr>
          <w:rFonts w:hint="eastAsia"/>
        </w:rPr>
        <w:t xml:space="preserve"> </w:t>
      </w:r>
      <w:r>
        <w:rPr>
          <w:rFonts w:hint="eastAsia"/>
        </w:rPr>
        <w:t>附</w:t>
      </w:r>
      <w:r>
        <w:rPr>
          <w:rFonts w:hint="eastAsia"/>
        </w:rPr>
        <w:t xml:space="preserve"> </w:t>
      </w:r>
      <w:r>
        <w:rPr>
          <w:rFonts w:hint="eastAsia"/>
        </w:rPr>
        <w:t>则</w:t>
      </w:r>
    </w:p>
    <w:p w:rsidR="00706093" w:rsidRDefault="00706093" w:rsidP="00706093">
      <w:pPr>
        <w:ind w:firstLineChars="0" w:firstLine="0"/>
      </w:pPr>
    </w:p>
    <w:p w:rsidR="00706093" w:rsidRDefault="00706093" w:rsidP="00706093">
      <w:pPr>
        <w:ind w:firstLineChars="0" w:firstLine="0"/>
      </w:pPr>
      <w:r>
        <w:rPr>
          <w:rFonts w:hint="eastAsia"/>
        </w:rPr>
        <w:t xml:space="preserve">　　第五十三条军队保留企业的产权登记实施细则由中国人民解放军总后勤部参照本实施细则重新制定，报财政部备案。</w:t>
      </w:r>
    </w:p>
    <w:p w:rsidR="00706093" w:rsidRDefault="00706093" w:rsidP="00706093">
      <w:pPr>
        <w:ind w:firstLineChars="0" w:firstLine="0"/>
      </w:pPr>
    </w:p>
    <w:p w:rsidR="00706093" w:rsidRDefault="00706093" w:rsidP="00706093">
      <w:pPr>
        <w:ind w:firstLineChars="0" w:firstLine="0"/>
      </w:pPr>
      <w:r>
        <w:rPr>
          <w:rFonts w:hint="eastAsia"/>
        </w:rPr>
        <w:t xml:space="preserve">　　第五十四条本实施细则由财政部负责解释并组织实施。</w:t>
      </w:r>
    </w:p>
    <w:p w:rsidR="00706093" w:rsidRDefault="00706093" w:rsidP="00706093">
      <w:pPr>
        <w:ind w:firstLineChars="0" w:firstLine="0"/>
      </w:pPr>
    </w:p>
    <w:p w:rsidR="00706093" w:rsidRDefault="00706093" w:rsidP="00706093">
      <w:pPr>
        <w:ind w:firstLineChars="0" w:firstLine="0"/>
      </w:pPr>
      <w:r>
        <w:rPr>
          <w:rFonts w:hint="eastAsia"/>
        </w:rPr>
        <w:lastRenderedPageBreak/>
        <w:t xml:space="preserve">　　第五十五条本实施细则自发布之日起施行。原国家国有资产管理局制定的</w:t>
      </w:r>
      <w:proofErr w:type="gramStart"/>
      <w:r>
        <w:rPr>
          <w:rFonts w:hint="eastAsia"/>
        </w:rPr>
        <w:t>《</w:t>
      </w:r>
      <w:proofErr w:type="gramEnd"/>
      <w:r>
        <w:rPr>
          <w:rFonts w:hint="eastAsia"/>
        </w:rPr>
        <w:t>企业国有资产产权登记管理办法实施细则</w:t>
      </w:r>
      <w:r>
        <w:rPr>
          <w:rFonts w:hint="eastAsia"/>
        </w:rPr>
        <w:t>)(</w:t>
      </w:r>
      <w:r>
        <w:rPr>
          <w:rFonts w:hint="eastAsia"/>
        </w:rPr>
        <w:t>国资产发［</w:t>
      </w:r>
      <w:r>
        <w:rPr>
          <w:rFonts w:hint="eastAsia"/>
        </w:rPr>
        <w:t>1996</w:t>
      </w:r>
      <w:r>
        <w:rPr>
          <w:rFonts w:hint="eastAsia"/>
        </w:rPr>
        <w:t>］</w:t>
      </w:r>
      <w:r>
        <w:rPr>
          <w:rFonts w:hint="eastAsia"/>
        </w:rPr>
        <w:t>31</w:t>
      </w:r>
      <w:r>
        <w:rPr>
          <w:rFonts w:hint="eastAsia"/>
        </w:rPr>
        <w:t>号文件</w:t>
      </w:r>
      <w:r>
        <w:rPr>
          <w:rFonts w:hint="eastAsia"/>
        </w:rPr>
        <w:t>)</w:t>
      </w:r>
      <w:r>
        <w:rPr>
          <w:rFonts w:hint="eastAsia"/>
        </w:rPr>
        <w:t>同时废止。</w:t>
      </w:r>
    </w:p>
    <w:p w:rsidR="00706093" w:rsidRDefault="00706093">
      <w:pPr>
        <w:widowControl/>
        <w:snapToGrid/>
        <w:spacing w:line="240" w:lineRule="auto"/>
        <w:ind w:firstLineChars="0" w:firstLine="0"/>
        <w:jc w:val="left"/>
      </w:pPr>
      <w:r>
        <w:br w:type="page"/>
      </w:r>
    </w:p>
    <w:p w:rsidR="00706093" w:rsidRDefault="00706093" w:rsidP="00706093">
      <w:pPr>
        <w:pStyle w:val="1"/>
      </w:pPr>
      <w:bookmarkStart w:id="162" w:name="_Toc469155038"/>
      <w:r>
        <w:rPr>
          <w:rFonts w:hint="eastAsia"/>
        </w:rPr>
        <w:lastRenderedPageBreak/>
        <w:t>国有企业清产核资办法</w:t>
      </w:r>
      <w:bookmarkEnd w:id="162"/>
    </w:p>
    <w:p w:rsidR="00706093" w:rsidRDefault="00706093" w:rsidP="00706093">
      <w:pPr>
        <w:pStyle w:val="2"/>
        <w:jc w:val="center"/>
      </w:pPr>
      <w:bookmarkStart w:id="163" w:name="_Toc469155039"/>
      <w:r>
        <w:rPr>
          <w:rFonts w:hint="eastAsia"/>
        </w:rPr>
        <w:t>国资委令</w:t>
      </w:r>
      <w:r>
        <w:rPr>
          <w:rFonts w:hint="eastAsia"/>
        </w:rPr>
        <w:t>[2003]</w:t>
      </w:r>
      <w:r>
        <w:rPr>
          <w:rFonts w:hint="eastAsia"/>
        </w:rPr>
        <w:t>第</w:t>
      </w:r>
      <w:r>
        <w:rPr>
          <w:rFonts w:hint="eastAsia"/>
        </w:rPr>
        <w:t>1</w:t>
      </w:r>
      <w:r>
        <w:rPr>
          <w:rFonts w:hint="eastAsia"/>
        </w:rPr>
        <w:t>号</w:t>
      </w:r>
      <w:bookmarkEnd w:id="163"/>
    </w:p>
    <w:p w:rsidR="00706093" w:rsidRDefault="00706093" w:rsidP="00706093">
      <w:pPr>
        <w:pStyle w:val="2"/>
      </w:pPr>
      <w:bookmarkStart w:id="164" w:name="_Toc469155040"/>
      <w:r>
        <w:rPr>
          <w:rFonts w:hint="eastAsia"/>
        </w:rPr>
        <w:t>第一章　总　　则</w:t>
      </w:r>
      <w:bookmarkEnd w:id="164"/>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第一条　为加强对企业的国有资产监督管理，规范企业清产核资工作，真实反映企业的资产及财务状况，完善企业基础管理，为科学评价和规范考核企业经营绩效及国有资产保值增值提供依据，根据《企业国有资产监督管理暂行条例》等法律、法规，制定本办法。</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第二条　本办法所称清产核资，是指国有资产监督管理机构根据国家专项工作要求或者企业特定经济行为需要，按照规定的工作程序、方法和政策，组织企业进行账务清理、财产清查，并依法认定企业的各项资产损溢，从而真实反映企业的资产价值和重新核定企业国有资本金的活动。</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第三条　国务院，各省、自治区、直辖市人民政府，设区的市、自治州级人民政府履行出资人职责的企业及其子企业或者所属单位的清产核资，适用本办法。</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第四条　企业清产核资包括账务清理、资产清查、价值重估、损溢认定、资金核实和完善制度等内容。</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第五条　企业清产核资清查出的各项资产损失和资金挂账，依据国家清产核资有关法律、法规、规章和财务会计制度的规定处理。</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第六条　各级国有资产监督管理机构是企业清产核资工作的监督管理部门。</w:t>
      </w:r>
    </w:p>
    <w:p w:rsidR="00706093" w:rsidRDefault="00706093" w:rsidP="00706093">
      <w:pPr>
        <w:ind w:firstLineChars="0" w:firstLine="0"/>
      </w:pPr>
    </w:p>
    <w:p w:rsidR="00706093" w:rsidRDefault="00706093" w:rsidP="00706093">
      <w:pPr>
        <w:pStyle w:val="2"/>
      </w:pPr>
      <w:bookmarkStart w:id="165" w:name="_Toc469155041"/>
      <w:r>
        <w:rPr>
          <w:rFonts w:hint="eastAsia"/>
        </w:rPr>
        <w:lastRenderedPageBreak/>
        <w:t>第二章　清产核资的范围</w:t>
      </w:r>
      <w:bookmarkEnd w:id="165"/>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第七条　各级国有资产监督管理机构对符合下列情形之一的，可以要求企业进行清产核资：</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企业资产损失和资金挂账超过所有者权益，或者企业会计信息严重失真、账</w:t>
      </w:r>
      <w:proofErr w:type="gramStart"/>
      <w:r>
        <w:rPr>
          <w:rFonts w:hint="eastAsia"/>
        </w:rPr>
        <w:t>实严重</w:t>
      </w:r>
      <w:proofErr w:type="gramEnd"/>
      <w:r>
        <w:rPr>
          <w:rFonts w:hint="eastAsia"/>
        </w:rPr>
        <w:t>不符的；</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企业受重大自然灾害或者其他重大、紧急情况等不可抗力因素影响，造成严重资产损失的；</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三</w:t>
      </w:r>
      <w:r>
        <w:rPr>
          <w:rFonts w:hint="eastAsia"/>
        </w:rPr>
        <w:t>)</w:t>
      </w:r>
      <w:r>
        <w:rPr>
          <w:rFonts w:hint="eastAsia"/>
        </w:rPr>
        <w:t>企业账务出现严重异常情况，或者国有资产出现重大流失的；</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四</w:t>
      </w:r>
      <w:r>
        <w:rPr>
          <w:rFonts w:hint="eastAsia"/>
        </w:rPr>
        <w:t>)</w:t>
      </w:r>
      <w:r>
        <w:rPr>
          <w:rFonts w:hint="eastAsia"/>
        </w:rPr>
        <w:t>其他应当进行清产核资的情形。</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第八条　符合下列情形之一，需要进行清产核资的，由企业提出申请，报同级国有资产监督管理机构批准：</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企业分立、合并、重组、改制、撤销等经济行为涉及资产或产权结构重大变动情况的；</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企业会计政策发生重大更改，涉及资产核算方法发生重要变化情况的；</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三</w:t>
      </w:r>
      <w:r>
        <w:rPr>
          <w:rFonts w:hint="eastAsia"/>
        </w:rPr>
        <w:t>)</w:t>
      </w:r>
      <w:r>
        <w:rPr>
          <w:rFonts w:hint="eastAsia"/>
        </w:rPr>
        <w:t>国家有关法律、法规规定企业特定经济行为必须开展清产核资工作的。</w:t>
      </w:r>
    </w:p>
    <w:p w:rsidR="00706093" w:rsidRDefault="00706093" w:rsidP="00706093">
      <w:pPr>
        <w:ind w:firstLineChars="0" w:firstLine="0"/>
      </w:pPr>
    </w:p>
    <w:p w:rsidR="00706093" w:rsidRDefault="00706093" w:rsidP="00706093">
      <w:pPr>
        <w:pStyle w:val="2"/>
      </w:pPr>
      <w:bookmarkStart w:id="166" w:name="_Toc469155042"/>
      <w:r>
        <w:rPr>
          <w:rFonts w:hint="eastAsia"/>
        </w:rPr>
        <w:t>第三章　清产核资的内容</w:t>
      </w:r>
      <w:bookmarkEnd w:id="166"/>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第九条　账务清理是指对企业的各种银行账户、会计核算科目、各类库</w:t>
      </w:r>
      <w:r>
        <w:rPr>
          <w:rFonts w:hint="eastAsia"/>
        </w:rPr>
        <w:lastRenderedPageBreak/>
        <w:t>存现金和有价证券等基本财务情况进行全面核对和清理，以及对企业的各项内部资金往来进行全面核对和清理，以保证企业账</w:t>
      </w:r>
      <w:proofErr w:type="gramStart"/>
      <w:r>
        <w:rPr>
          <w:rFonts w:hint="eastAsia"/>
        </w:rPr>
        <w:t>账</w:t>
      </w:r>
      <w:proofErr w:type="gramEnd"/>
      <w:r>
        <w:rPr>
          <w:rFonts w:hint="eastAsia"/>
        </w:rPr>
        <w:t>相符，账证相符，促进企业账务的全面、准确和真实。</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第十条　资产清查是指对企业的各项资产进行全面的清理、核对和查实。在资产清查中把实物盘点同核实账务结合起来，把清理资产同核查负债和所有者权益结合起来，重点做好各类应收及预付账款、各项对外投资、账外资产的清理，以及做好企业有关抵押、担保等事项的清理。</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 xml:space="preserve">  </w:t>
      </w:r>
      <w:r>
        <w:rPr>
          <w:rFonts w:hint="eastAsia"/>
        </w:rPr>
        <w:t>企业对清查出的各种资产盘盈和盘亏、报废及坏账等损失按照清产核资要求进行分类排队，提出相关处理意见。</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第十一条　价值重估是对企业账面价值和实际价值背离较大的主要固定资产和流动资产按照国家规定方法、标准进行重新估价。</w:t>
      </w:r>
    </w:p>
    <w:p w:rsidR="00706093" w:rsidRDefault="00706093" w:rsidP="00706093">
      <w:pPr>
        <w:ind w:firstLineChars="0" w:firstLine="0"/>
      </w:pPr>
    </w:p>
    <w:p w:rsidR="00706093" w:rsidRDefault="00706093" w:rsidP="00706093">
      <w:pPr>
        <w:ind w:firstLineChars="0" w:firstLine="0"/>
      </w:pPr>
      <w:r>
        <w:rPr>
          <w:rFonts w:hint="eastAsia"/>
        </w:rPr>
        <w:t xml:space="preserve">　　企业在以前清产核资中已经进行资产价值重</w:t>
      </w:r>
      <w:proofErr w:type="gramStart"/>
      <w:r>
        <w:rPr>
          <w:rFonts w:hint="eastAsia"/>
        </w:rPr>
        <w:t>估或者</w:t>
      </w:r>
      <w:proofErr w:type="gramEnd"/>
      <w:r>
        <w:rPr>
          <w:rFonts w:hint="eastAsia"/>
        </w:rPr>
        <w:t>因特定经济行为需要已经进行资产评估的，可以不再进行价值重估。</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第十二条　损溢认定是指国有资产监督管理机构依据国家清产核资政策和有关财务会计制度规定，对企业申报的各项资产损溢和资金挂账进行认证。</w:t>
      </w:r>
    </w:p>
    <w:p w:rsidR="00706093" w:rsidRDefault="00706093" w:rsidP="00706093">
      <w:pPr>
        <w:ind w:firstLineChars="0" w:firstLine="0"/>
      </w:pPr>
    </w:p>
    <w:p w:rsidR="00706093" w:rsidRDefault="00706093" w:rsidP="00706093">
      <w:pPr>
        <w:ind w:firstLineChars="0" w:firstLine="0"/>
      </w:pPr>
      <w:r>
        <w:rPr>
          <w:rFonts w:hint="eastAsia"/>
        </w:rPr>
        <w:t xml:space="preserve">　　企业资产损失认定的具体办法另行制定。</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第十三条　资金核实是指国有资产监督管理机构根据企业上报的资产盘盈和资产损失、资金挂账等清产核资工作结果，依据国家清产核资政策和有关财务会计制度规定，组织进行审核并批复准予账务处理，重新核定企业实际占用的国有资本金数额。</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第十四条　企业占用的国有资本金数额经重新核定后，应当作为国有资产监督管理机构评价企业经营绩效及考核国有资产保值增值的基数。</w:t>
      </w:r>
    </w:p>
    <w:p w:rsidR="00706093" w:rsidRDefault="00706093" w:rsidP="00706093">
      <w:pPr>
        <w:ind w:firstLineChars="0" w:firstLine="0"/>
      </w:pPr>
    </w:p>
    <w:p w:rsidR="00706093" w:rsidRDefault="00706093" w:rsidP="00706093">
      <w:pPr>
        <w:pStyle w:val="2"/>
      </w:pPr>
      <w:bookmarkStart w:id="167" w:name="_Toc469155043"/>
      <w:r>
        <w:rPr>
          <w:rFonts w:hint="eastAsia"/>
        </w:rPr>
        <w:lastRenderedPageBreak/>
        <w:t>第四章　清产核资的程序</w:t>
      </w:r>
      <w:bookmarkEnd w:id="167"/>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第十五条　企业清产核资除国家另有规定外，应当按照下列程序进行：</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企业提出申请；</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国有资产监督管理机构批复同意立项；</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三</w:t>
      </w:r>
      <w:r>
        <w:rPr>
          <w:rFonts w:hint="eastAsia"/>
        </w:rPr>
        <w:t>)</w:t>
      </w:r>
      <w:r>
        <w:rPr>
          <w:rFonts w:hint="eastAsia"/>
        </w:rPr>
        <w:t>企业制定工作实施方案，并组织账务清理、资产清查等工作；</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四</w:t>
      </w:r>
      <w:r>
        <w:rPr>
          <w:rFonts w:hint="eastAsia"/>
        </w:rPr>
        <w:t>)</w:t>
      </w:r>
      <w:r>
        <w:rPr>
          <w:rFonts w:hint="eastAsia"/>
        </w:rPr>
        <w:t>聘请社会中介机构对清产核资结果进行专项财务审计和对有关损溢提出</w:t>
      </w:r>
      <w:proofErr w:type="gramStart"/>
      <w:r>
        <w:rPr>
          <w:rFonts w:hint="eastAsia"/>
        </w:rPr>
        <w:t>鉴证</w:t>
      </w:r>
      <w:proofErr w:type="gramEnd"/>
      <w:r>
        <w:rPr>
          <w:rFonts w:hint="eastAsia"/>
        </w:rPr>
        <w:t>证明；</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五</w:t>
      </w:r>
      <w:r>
        <w:rPr>
          <w:rFonts w:hint="eastAsia"/>
        </w:rPr>
        <w:t>)</w:t>
      </w:r>
      <w:r>
        <w:rPr>
          <w:rFonts w:hint="eastAsia"/>
        </w:rPr>
        <w:t>企业上报清产核资工作结果报告及社会中介机构专项审计报告；</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六</w:t>
      </w:r>
      <w:r>
        <w:rPr>
          <w:rFonts w:hint="eastAsia"/>
        </w:rPr>
        <w:t>)</w:t>
      </w:r>
      <w:r>
        <w:rPr>
          <w:rFonts w:hint="eastAsia"/>
        </w:rPr>
        <w:t>国有资产监督管理机构对资产损</w:t>
      </w:r>
      <w:proofErr w:type="gramStart"/>
      <w:r>
        <w:rPr>
          <w:rFonts w:hint="eastAsia"/>
        </w:rPr>
        <w:t>溢进行</w:t>
      </w:r>
      <w:proofErr w:type="gramEnd"/>
      <w:r>
        <w:rPr>
          <w:rFonts w:hint="eastAsia"/>
        </w:rPr>
        <w:t>认定，对资金核实结果进行批复；</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七</w:t>
      </w:r>
      <w:r>
        <w:rPr>
          <w:rFonts w:hint="eastAsia"/>
        </w:rPr>
        <w:t>)</w:t>
      </w:r>
      <w:r>
        <w:rPr>
          <w:rFonts w:hint="eastAsia"/>
        </w:rPr>
        <w:t>企业根据清产核资资金核实结果批复调账；</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八</w:t>
      </w:r>
      <w:r>
        <w:rPr>
          <w:rFonts w:hint="eastAsia"/>
        </w:rPr>
        <w:t>)</w:t>
      </w:r>
      <w:r>
        <w:rPr>
          <w:rFonts w:hint="eastAsia"/>
        </w:rPr>
        <w:t>企业办理相关产权变更登记和工商变更登记；</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九</w:t>
      </w:r>
      <w:r>
        <w:rPr>
          <w:rFonts w:hint="eastAsia"/>
        </w:rPr>
        <w:t>)</w:t>
      </w:r>
      <w:r>
        <w:rPr>
          <w:rFonts w:hint="eastAsia"/>
        </w:rPr>
        <w:t>企业完善各项规章制度。</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第十六条　所出资企业由于国有产权转让、出售等发生控股权转移等产权重大变动需要开展清产核资的，由同级国有资产监督管理机构组织实施并负责委托社会中介机构。</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第十七条　子企业由于国有产权转让、出售等发生控股权转移等重大产权变动的，可以由所出资企业自行组织开展清产核资工作。对有关资产损溢和资金挂账的处理，按规定程序申报批准。</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第十八条　企业清产核资申请报告应当说明清产核资的原因、范围、组织和步骤及工作基准日。</w:t>
      </w:r>
    </w:p>
    <w:p w:rsidR="00706093" w:rsidRDefault="00706093" w:rsidP="00706093">
      <w:pPr>
        <w:ind w:firstLineChars="0" w:firstLine="0"/>
      </w:pPr>
    </w:p>
    <w:p w:rsidR="00706093" w:rsidRDefault="00706093" w:rsidP="00706093">
      <w:pPr>
        <w:ind w:firstLineChars="0" w:firstLine="0"/>
      </w:pPr>
      <w:r>
        <w:rPr>
          <w:rFonts w:hint="eastAsia"/>
        </w:rPr>
        <w:t xml:space="preserve">　　对企业提出的清产核资申请，同级国有资产监督管理机构根据本办法和国家有关规定进行审核，经同意后批复企业开展清产核资工作。</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第十九条　企业实施清产核资按下列步骤进行：</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指定内设的财务管理机构、资产管理机构或者多个部门组成的清产核资临时办事机构，统称为清产核资机构，负责具体组织清产核资工作；</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制定本企业的清产核资实施方案；</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三</w:t>
      </w:r>
      <w:r>
        <w:rPr>
          <w:rFonts w:hint="eastAsia"/>
        </w:rPr>
        <w:t>)</w:t>
      </w:r>
      <w:r>
        <w:rPr>
          <w:rFonts w:hint="eastAsia"/>
        </w:rPr>
        <w:t>聘请符合资质条件的社会中介机构；</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四</w:t>
      </w:r>
      <w:r>
        <w:rPr>
          <w:rFonts w:hint="eastAsia"/>
        </w:rPr>
        <w:t>)</w:t>
      </w:r>
      <w:r>
        <w:rPr>
          <w:rFonts w:hint="eastAsia"/>
        </w:rPr>
        <w:t>按照清产核资工作的内容和要求具体组织实施各项工作；</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五</w:t>
      </w:r>
      <w:r>
        <w:rPr>
          <w:rFonts w:hint="eastAsia"/>
        </w:rPr>
        <w:t>)</w:t>
      </w:r>
      <w:r>
        <w:rPr>
          <w:rFonts w:hint="eastAsia"/>
        </w:rPr>
        <w:t>向同级国有资产监督管理机构报送由企业法人代表签字、加盖公章的清产核资工作结果申报材料。</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第二十条　企业清产核资实施方案以及所聘社会中介机构的名单和资质情况应当报同级国有资产监督管理机构备案。</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第二十一条　企业清产核资工作结果申报材料主要包括下列内容：</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清产核资工作报告。主要反映本企业的清产核资工作基本情况，包括：企业清产核资的工作基准日、范围、内容、结果，以及基准</w:t>
      </w:r>
      <w:proofErr w:type="gramStart"/>
      <w:r>
        <w:rPr>
          <w:rFonts w:hint="eastAsia"/>
        </w:rPr>
        <w:t>日资产</w:t>
      </w:r>
      <w:proofErr w:type="gramEnd"/>
      <w:r>
        <w:rPr>
          <w:rFonts w:hint="eastAsia"/>
        </w:rPr>
        <w:t>及财务状况；</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按规定表式和软件填报的清产核资报表及相关材料；</w:t>
      </w:r>
    </w:p>
    <w:p w:rsidR="00706093" w:rsidRDefault="00706093" w:rsidP="00706093">
      <w:pPr>
        <w:ind w:firstLineChars="0" w:firstLine="0"/>
      </w:pPr>
    </w:p>
    <w:p w:rsidR="00706093" w:rsidRDefault="00706093" w:rsidP="00706093">
      <w:pPr>
        <w:ind w:firstLineChars="0" w:firstLine="0"/>
      </w:pPr>
      <w:r>
        <w:rPr>
          <w:rFonts w:hint="eastAsia"/>
        </w:rPr>
        <w:lastRenderedPageBreak/>
        <w:t xml:space="preserve">　　</w:t>
      </w:r>
      <w:r>
        <w:rPr>
          <w:rFonts w:hint="eastAsia"/>
        </w:rPr>
        <w:t>(</w:t>
      </w:r>
      <w:r>
        <w:rPr>
          <w:rFonts w:hint="eastAsia"/>
        </w:rPr>
        <w:t>三</w:t>
      </w:r>
      <w:r>
        <w:rPr>
          <w:rFonts w:hint="eastAsia"/>
        </w:rPr>
        <w:t>)</w:t>
      </w:r>
      <w:r>
        <w:rPr>
          <w:rFonts w:hint="eastAsia"/>
        </w:rPr>
        <w:t>需申报处理的资产损溢和资金挂账等情况，相关材料应当单独汇编成册，并附有关原始凭证资料和具有法律效力的证明材料；</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四</w:t>
      </w:r>
      <w:r>
        <w:rPr>
          <w:rFonts w:hint="eastAsia"/>
        </w:rPr>
        <w:t>)</w:t>
      </w:r>
      <w:r>
        <w:rPr>
          <w:rFonts w:hint="eastAsia"/>
        </w:rPr>
        <w:t>子企业是股份制企业的，还应当附送经该企业董事会或者股东会同意对清产核资损</w:t>
      </w:r>
      <w:proofErr w:type="gramStart"/>
      <w:r>
        <w:rPr>
          <w:rFonts w:hint="eastAsia"/>
        </w:rPr>
        <w:t>溢进行</w:t>
      </w:r>
      <w:proofErr w:type="gramEnd"/>
      <w:r>
        <w:rPr>
          <w:rFonts w:hint="eastAsia"/>
        </w:rPr>
        <w:t>处理的书面证明材料；</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五</w:t>
      </w:r>
      <w:r>
        <w:rPr>
          <w:rFonts w:hint="eastAsia"/>
        </w:rPr>
        <w:t>)</w:t>
      </w:r>
      <w:r>
        <w:rPr>
          <w:rFonts w:hint="eastAsia"/>
        </w:rPr>
        <w:t>社会中介机构根据企业清产核资的结果，出具经注册会计师签字的清产核资专项财务审计报告并编制清产核资后的企业会计报表；</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六</w:t>
      </w:r>
      <w:r>
        <w:rPr>
          <w:rFonts w:hint="eastAsia"/>
        </w:rPr>
        <w:t>)</w:t>
      </w:r>
      <w:r>
        <w:rPr>
          <w:rFonts w:hint="eastAsia"/>
        </w:rPr>
        <w:t>其他需提供的备查材料。</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第二十二条　国有资产监督管理机构收到企业报送的清产核资工作结果申报材料后，应当进行认真核实，在规定时限内出具清产核资资金核实的批复文件。</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第二十三条　企业应当按照国有资产监督管理机构的清产核资批复文件，对企业进行账务处理，并将账务处理结果报国有资产监督管理机构备案。</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第二十四条　企业在接到清产核资的批复</w:t>
      </w:r>
      <w:r>
        <w:rPr>
          <w:rFonts w:hint="eastAsia"/>
        </w:rPr>
        <w:t>30</w:t>
      </w:r>
      <w:r>
        <w:rPr>
          <w:rFonts w:hint="eastAsia"/>
        </w:rPr>
        <w:t>个工作日内，应当到同级国有资产监督管理机构办理相应的产权变更登记手续，涉及企业注册资本变动的，应当在规定的时间内到工商行政管理部门办理工商变更登记手续。</w:t>
      </w:r>
    </w:p>
    <w:p w:rsidR="00706093" w:rsidRDefault="00706093" w:rsidP="00706093">
      <w:pPr>
        <w:ind w:firstLineChars="0" w:firstLine="0"/>
      </w:pPr>
    </w:p>
    <w:p w:rsidR="00706093" w:rsidRDefault="00706093" w:rsidP="00706093">
      <w:pPr>
        <w:pStyle w:val="2"/>
      </w:pPr>
      <w:bookmarkStart w:id="168" w:name="_Toc469155044"/>
      <w:r>
        <w:rPr>
          <w:rFonts w:hint="eastAsia"/>
        </w:rPr>
        <w:t>第五章　清产核资的组织</w:t>
      </w:r>
      <w:bookmarkEnd w:id="168"/>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第二十五条　企业清产核资工作按照统一规范、分级管理的原则，由同级国有资产监督管理机构组织指导和监督检查。</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第二十六条　各级国有资产监督管理机构负责本级人民政府批准或者交办的企业清产核资组织工作。</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第二十七条　国务院国有资产监督管理委员会在企业清产核资中履行下</w:t>
      </w:r>
      <w:r>
        <w:rPr>
          <w:rFonts w:hint="eastAsia"/>
        </w:rPr>
        <w:lastRenderedPageBreak/>
        <w:t>列职责：</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制定全国企业清产核资规章、制度和办法；</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负责所出资企业清产核资工作的组织指导和监督检查；</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三</w:t>
      </w:r>
      <w:r>
        <w:rPr>
          <w:rFonts w:hint="eastAsia"/>
        </w:rPr>
        <w:t>)</w:t>
      </w:r>
      <w:r>
        <w:rPr>
          <w:rFonts w:hint="eastAsia"/>
        </w:rPr>
        <w:t>负责对所出资企业的各项资产损</w:t>
      </w:r>
      <w:proofErr w:type="gramStart"/>
      <w:r>
        <w:rPr>
          <w:rFonts w:hint="eastAsia"/>
        </w:rPr>
        <w:t>溢进行</w:t>
      </w:r>
      <w:proofErr w:type="gramEnd"/>
      <w:r>
        <w:rPr>
          <w:rFonts w:hint="eastAsia"/>
        </w:rPr>
        <w:t>认定，并对企业占用的国有资本进行核实；</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四</w:t>
      </w:r>
      <w:r>
        <w:rPr>
          <w:rFonts w:hint="eastAsia"/>
        </w:rPr>
        <w:t>)</w:t>
      </w:r>
      <w:r>
        <w:rPr>
          <w:rFonts w:hint="eastAsia"/>
        </w:rPr>
        <w:t>指导地方国有资产监督管理机构开展企业清产核资工作。</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第二十八条　地方国有资产监督管理机构在企业清产核资中履行下列监管职责：</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依据国家有关清产核资规章、制度、办法和规定的工作程序，负责本级人民政府所出资企业清产核资工作的组织指导和监督检查；</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负责对本级人民政府所出资企业的各项资产损</w:t>
      </w:r>
      <w:proofErr w:type="gramStart"/>
      <w:r>
        <w:rPr>
          <w:rFonts w:hint="eastAsia"/>
        </w:rPr>
        <w:t>溢进行</w:t>
      </w:r>
      <w:proofErr w:type="gramEnd"/>
      <w:r>
        <w:rPr>
          <w:rFonts w:hint="eastAsia"/>
        </w:rPr>
        <w:t>认定，并对企业占用的国有资本进行核实；</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三</w:t>
      </w:r>
      <w:r>
        <w:rPr>
          <w:rFonts w:hint="eastAsia"/>
        </w:rPr>
        <w:t>)</w:t>
      </w:r>
      <w:r>
        <w:rPr>
          <w:rFonts w:hint="eastAsia"/>
        </w:rPr>
        <w:t>指导下一级国有资产监督管理机构开展企业清产核资工作；</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四</w:t>
      </w:r>
      <w:r>
        <w:rPr>
          <w:rFonts w:hint="eastAsia"/>
        </w:rPr>
        <w:t>)</w:t>
      </w:r>
      <w:r>
        <w:rPr>
          <w:rFonts w:hint="eastAsia"/>
        </w:rPr>
        <w:t>向上一级国有资产监督管理机构及时报告工作情况。</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第二十九条　企业清产核资机构负责组织企业的清产核资工作，向同级国有资产监督管理机构报送相关资料，根据同级国有资产监督管理机构清产核资批复组织企业本部及子企业进行调账。</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第三十条　企业投资设立的各类多元投资企业的清产核资工作，由实际控股或协议主管的上级企业负责组织，并将有关清产核资结果及时通知其他有关各方。</w:t>
      </w:r>
    </w:p>
    <w:p w:rsidR="00706093" w:rsidRDefault="00706093" w:rsidP="00706093">
      <w:pPr>
        <w:ind w:firstLineChars="0" w:firstLine="0"/>
      </w:pPr>
    </w:p>
    <w:p w:rsidR="00706093" w:rsidRDefault="00706093" w:rsidP="00706093">
      <w:pPr>
        <w:pStyle w:val="2"/>
      </w:pPr>
      <w:bookmarkStart w:id="169" w:name="_Toc469155045"/>
      <w:r>
        <w:rPr>
          <w:rFonts w:hint="eastAsia"/>
        </w:rPr>
        <w:lastRenderedPageBreak/>
        <w:t>第六章　清产核资的要求</w:t>
      </w:r>
      <w:bookmarkEnd w:id="169"/>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第三十一条　各级国有资产监督管理机构应当加强企业清产核资的组织领导，加强监督检查，对企业清产核资工作结果的审核和资产损失的认定，应当严格执行国家清产核资有关的法律、法规、规章和有关财务会计制度规定，严格把关，依法办事，严肃工作纪律。</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第三十二条　各级国有资产监督管理机构应当对企业清产核资情况及相关社会中介机构清产核资审计情况进行监督，对社会中介机构所出具专项财务审计报告的程序和内容进行检查。</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第三十三条　企业进行清产核资应当做到全面彻底、不重不漏、账实相符，通过核实“家底”，找出企业经营管理中存在的矛盾和问题，以便完善制度、加强管理、堵塞漏洞。</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第三十四条　企业在清产核资工作中应当坚持实事求是的原则，如实反映存在问题，清查出来的问题应当及时申报，不得瞒报虚报。</w:t>
      </w:r>
    </w:p>
    <w:p w:rsidR="00706093" w:rsidRDefault="00706093" w:rsidP="00706093">
      <w:pPr>
        <w:ind w:firstLineChars="0" w:firstLine="0"/>
      </w:pPr>
    </w:p>
    <w:p w:rsidR="00706093" w:rsidRDefault="00706093" w:rsidP="00706093">
      <w:pPr>
        <w:ind w:firstLineChars="0" w:firstLine="0"/>
      </w:pPr>
      <w:r>
        <w:rPr>
          <w:rFonts w:hint="eastAsia"/>
        </w:rPr>
        <w:t xml:space="preserve">　　企业清产核资申报处理的各项资产损失应当提供具有法律效力的证明材料。</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第三十五条　企业在清产核资中应当认真清理各项长期积压的存货，以及各种未使用、剩余、闲置或因技术落后淘汰的固定资产、工程物资，并组织力量进行处置，积极变现或者收回残值。</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第三十六条　企业在完成清产核资后，应当全面总结，认真分析在资产及财务日常管理中存在的问题，提出相应整改措施和实施计划，强化内部财务控制，建立相关的资产损失责任追究制度，以及进一步完善企业经济责任审计和企业负责人离任审计制度。</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第三十七条　企业清产核资中产权归属不清或者有争议的资产，可以在</w:t>
      </w:r>
      <w:r>
        <w:rPr>
          <w:rFonts w:hint="eastAsia"/>
        </w:rPr>
        <w:lastRenderedPageBreak/>
        <w:t>清产核资工作结束后，依据国家有关法规，向同级国有资产监督管理机构另行申报产权界定。</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第三十八条　企业对经批复同意核销的各项不良债权、不良投资及实物资产损失，应当加强管理，建立账销案存管理制度，组织力量或成立专门机构积极清理和追索，避免国有资产流失。</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第三十九条　企业应当在清产核资中认真清理各项账外资产、负债，对经批准同意入账的各项盘盈资产</w:t>
      </w:r>
      <w:proofErr w:type="gramStart"/>
      <w:r>
        <w:rPr>
          <w:rFonts w:hint="eastAsia"/>
        </w:rPr>
        <w:t>及同意</w:t>
      </w:r>
      <w:proofErr w:type="gramEnd"/>
      <w:r>
        <w:rPr>
          <w:rFonts w:hint="eastAsia"/>
        </w:rPr>
        <w:t>账务处理的有关负债，应当及时纳入企业日常资产及财务管理的范围。</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第四十条　企业对清产核资中反映出的各项管理问题应当认真总结经验，分清工作责任，建立各项管理制度，并严格落实。应当建立健全不良资产管理机制，巩固清产核资成果。</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第四十一条　除涉及国家安全的特殊企业以外，企业清产核资工作结果须委托符合资质条件的社会中介机构进行专项财务审计。</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第四十二条　社会中介机构应当按照独立、客观、公正的原则，履行必要的审计程序，认真核实企业的各项清产核资材料，并按规定进行实物盘点和账务核对。对企业资产损</w:t>
      </w:r>
      <w:proofErr w:type="gramStart"/>
      <w:r>
        <w:rPr>
          <w:rFonts w:hint="eastAsia"/>
        </w:rPr>
        <w:t>溢按照</w:t>
      </w:r>
      <w:proofErr w:type="gramEnd"/>
      <w:r>
        <w:rPr>
          <w:rFonts w:hint="eastAsia"/>
        </w:rPr>
        <w:t>国家清产核资政策和有关财务会计制度规定的损</w:t>
      </w:r>
      <w:proofErr w:type="gramStart"/>
      <w:r>
        <w:rPr>
          <w:rFonts w:hint="eastAsia"/>
        </w:rPr>
        <w:t>溢确定</w:t>
      </w:r>
      <w:proofErr w:type="gramEnd"/>
      <w:r>
        <w:rPr>
          <w:rFonts w:hint="eastAsia"/>
        </w:rPr>
        <w:t>标准，在充分调查研究、论证的基础上进行职业推断和合</w:t>
      </w:r>
      <w:proofErr w:type="gramStart"/>
      <w:r>
        <w:rPr>
          <w:rFonts w:hint="eastAsia"/>
        </w:rPr>
        <w:t>规</w:t>
      </w:r>
      <w:proofErr w:type="gramEnd"/>
      <w:r>
        <w:rPr>
          <w:rFonts w:hint="eastAsia"/>
        </w:rPr>
        <w:t>评判，提出经济</w:t>
      </w:r>
      <w:proofErr w:type="gramStart"/>
      <w:r>
        <w:rPr>
          <w:rFonts w:hint="eastAsia"/>
        </w:rPr>
        <w:t>鉴证</w:t>
      </w:r>
      <w:proofErr w:type="gramEnd"/>
      <w:r>
        <w:rPr>
          <w:rFonts w:hint="eastAsia"/>
        </w:rPr>
        <w:t>意见，并出具</w:t>
      </w:r>
      <w:proofErr w:type="gramStart"/>
      <w:r>
        <w:rPr>
          <w:rFonts w:hint="eastAsia"/>
        </w:rPr>
        <w:t>鉴证</w:t>
      </w:r>
      <w:proofErr w:type="gramEnd"/>
      <w:r>
        <w:rPr>
          <w:rFonts w:hint="eastAsia"/>
        </w:rPr>
        <w:t>证明。</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第四十三条　进行清产核资的企业应当积极配合社会中介机构的工作，提供审计工作和经济</w:t>
      </w:r>
      <w:proofErr w:type="gramStart"/>
      <w:r>
        <w:rPr>
          <w:rFonts w:hint="eastAsia"/>
        </w:rPr>
        <w:t>鉴证</w:t>
      </w:r>
      <w:proofErr w:type="gramEnd"/>
      <w:r>
        <w:rPr>
          <w:rFonts w:hint="eastAsia"/>
        </w:rPr>
        <w:t>所必要的资料和线索。企业和个人不得干预社会中介机构的正常执业行为。社会中介机构的审计工作和经济</w:t>
      </w:r>
      <w:proofErr w:type="gramStart"/>
      <w:r>
        <w:rPr>
          <w:rFonts w:hint="eastAsia"/>
        </w:rPr>
        <w:t>鉴证</w:t>
      </w:r>
      <w:proofErr w:type="gramEnd"/>
      <w:r>
        <w:rPr>
          <w:rFonts w:hint="eastAsia"/>
        </w:rPr>
        <w:t>工作享有法律规定的权力，承担法律规定的义务。</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第四十四条　企业及社会中介机构应当根据会计档案管理的要求，妥善保管有关清产核资各项工作的底稿，以备检查。</w:t>
      </w:r>
    </w:p>
    <w:p w:rsidR="00706093" w:rsidRDefault="00706093" w:rsidP="00706093">
      <w:pPr>
        <w:ind w:firstLineChars="0" w:firstLine="0"/>
      </w:pPr>
    </w:p>
    <w:p w:rsidR="00706093" w:rsidRDefault="00706093" w:rsidP="00706093">
      <w:pPr>
        <w:pStyle w:val="2"/>
      </w:pPr>
      <w:bookmarkStart w:id="170" w:name="_Toc469155046"/>
      <w:r>
        <w:rPr>
          <w:rFonts w:hint="eastAsia"/>
        </w:rPr>
        <w:t>第七章　法律责任</w:t>
      </w:r>
      <w:bookmarkEnd w:id="170"/>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第四十五条　企业在清产核资中违反本办法所规定程序的，由同级国有资产监督管理机构责令其限期改正；企业清产核资工作质量不符合规定要求的，由同级国有资产监督管理机构责令其重新开展清产核资。</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第四十六条　企业在清产核资中有意瞒报情况，或者弄虚作假、提供虚假会计资料的，由同级国有资产监督管理机构责令改正，根据《中华人民共和国会计法》和《企业国有资产监督管理暂行条例》等有关法律、法规规定予以处罚；对企业负责人和直接责任人员依法给予行政和纪律处分。</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第四十七条　企业负责人和有关工作人员在清产核资中，采取隐瞒不报、低价变卖、虚报损失等手段侵吞、转移国有资产的，由同级国有资产监督管理机构责令改正，并依法给予行政和纪律处分；构成犯罪的，依法追究刑事责任。</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第四十八条　企业负责人对申报的清产核资工作结果真实性、完整性承担责任；社会中介机构对企业清产核资审计报告的准确性、可靠性承担责任。</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第四十九条　社会中介机构及有关当事人在清产核资中与企业相互串通，弄虚作假、提供虚假</w:t>
      </w:r>
      <w:proofErr w:type="gramStart"/>
      <w:r>
        <w:rPr>
          <w:rFonts w:hint="eastAsia"/>
        </w:rPr>
        <w:t>鉴证</w:t>
      </w:r>
      <w:proofErr w:type="gramEnd"/>
      <w:r>
        <w:rPr>
          <w:rFonts w:hint="eastAsia"/>
        </w:rPr>
        <w:t>材料的，由同级国有资产监督管理机构会同有关部门依法查处；构成犯罪的，依法追究刑事责任。</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第五十条　国有资产监督管理机构工作人员在对企业清产核资工作结果进行审核过程中徇私舞弊，造成重大工作过失的，应当依法给予行政和纪律处分；构成犯罪的，依法追究刑事责任。</w:t>
      </w:r>
    </w:p>
    <w:p w:rsidR="00706093" w:rsidRDefault="00706093" w:rsidP="00706093">
      <w:pPr>
        <w:ind w:firstLineChars="0" w:firstLine="0"/>
      </w:pPr>
    </w:p>
    <w:p w:rsidR="00706093" w:rsidRDefault="00706093" w:rsidP="00706093">
      <w:pPr>
        <w:pStyle w:val="2"/>
      </w:pPr>
      <w:bookmarkStart w:id="171" w:name="_Toc469155047"/>
      <w:r>
        <w:rPr>
          <w:rFonts w:hint="eastAsia"/>
        </w:rPr>
        <w:t>第八章　附　　则</w:t>
      </w:r>
      <w:bookmarkEnd w:id="171"/>
    </w:p>
    <w:p w:rsidR="00706093" w:rsidRDefault="00706093" w:rsidP="00706093">
      <w:pPr>
        <w:ind w:firstLineChars="0" w:firstLine="0"/>
      </w:pPr>
    </w:p>
    <w:p w:rsidR="00706093" w:rsidRDefault="00706093" w:rsidP="00706093">
      <w:pPr>
        <w:ind w:firstLineChars="0" w:firstLine="0"/>
      </w:pPr>
      <w:r>
        <w:rPr>
          <w:rFonts w:hint="eastAsia"/>
        </w:rPr>
        <w:lastRenderedPageBreak/>
        <w:t xml:space="preserve">    </w:t>
      </w:r>
      <w:r>
        <w:rPr>
          <w:rFonts w:hint="eastAsia"/>
        </w:rPr>
        <w:t>第五十一条　各省、自治区、直辖市和计划单列市的国有资产监督管理机构可依据本办法制定本地区的具体实施办法。</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第五十二条　各中央部门管理的企业的清产核资工作参照本办法执行。</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第五十三条　本办法实施前的有关企业清产核资工作的规章制度与本办法不一致的，依照本办法的规定执行。</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第五十四条　本办法由国务院国有资产监督管理委员会负责解释。</w:t>
      </w:r>
    </w:p>
    <w:p w:rsidR="00706093" w:rsidRDefault="00706093" w:rsidP="00706093">
      <w:pPr>
        <w:ind w:firstLineChars="0" w:firstLine="0"/>
      </w:pPr>
    </w:p>
    <w:p w:rsidR="00C92318" w:rsidRDefault="00706093" w:rsidP="00706093">
      <w:pPr>
        <w:ind w:firstLineChars="0" w:firstLine="0"/>
      </w:pPr>
      <w:r>
        <w:rPr>
          <w:rFonts w:hint="eastAsia"/>
        </w:rPr>
        <w:t>第五十五条　本办法自公布之日起施行。</w:t>
      </w:r>
      <w:r>
        <w:rPr>
          <w:rFonts w:hint="eastAsia"/>
        </w:rPr>
        <w:t xml:space="preserve">   </w:t>
      </w:r>
    </w:p>
    <w:p w:rsidR="00C92318" w:rsidRDefault="00C92318">
      <w:pPr>
        <w:widowControl/>
        <w:snapToGrid/>
        <w:spacing w:line="240" w:lineRule="auto"/>
        <w:ind w:firstLineChars="0" w:firstLine="0"/>
        <w:jc w:val="left"/>
      </w:pPr>
      <w:r>
        <w:br w:type="page"/>
      </w:r>
    </w:p>
    <w:p w:rsidR="00C92318" w:rsidRDefault="00C92318" w:rsidP="00C92318">
      <w:pPr>
        <w:pStyle w:val="1"/>
        <w:ind w:firstLine="883"/>
      </w:pPr>
      <w:bookmarkStart w:id="172" w:name="_Toc468220464"/>
      <w:bookmarkStart w:id="173" w:name="_Toc469155048"/>
      <w:r>
        <w:rPr>
          <w:rFonts w:hint="eastAsia"/>
        </w:rPr>
        <w:lastRenderedPageBreak/>
        <w:t>国有资产评估管理办法</w:t>
      </w:r>
      <w:bookmarkEnd w:id="172"/>
      <w:bookmarkEnd w:id="173"/>
    </w:p>
    <w:p w:rsidR="00C92318" w:rsidRDefault="00C92318" w:rsidP="00C92318">
      <w:pPr>
        <w:ind w:firstLine="560"/>
        <w:jc w:val="center"/>
      </w:pPr>
      <w:r>
        <w:rPr>
          <w:rFonts w:hint="eastAsia"/>
        </w:rPr>
        <w:t>国务院令第</w:t>
      </w:r>
      <w:r>
        <w:t>91</w:t>
      </w:r>
      <w:r>
        <w:rPr>
          <w:rFonts w:hint="eastAsia"/>
        </w:rPr>
        <w:t>号</w:t>
      </w:r>
    </w:p>
    <w:p w:rsidR="00C92318" w:rsidRDefault="00C92318" w:rsidP="00C92318">
      <w:pPr>
        <w:pStyle w:val="2"/>
      </w:pPr>
      <w:bookmarkStart w:id="174" w:name="_Toc468220465"/>
      <w:bookmarkStart w:id="175" w:name="_Toc469155049"/>
      <w:r>
        <w:rPr>
          <w:rFonts w:hint="eastAsia"/>
        </w:rPr>
        <w:t>第一章　总则</w:t>
      </w:r>
      <w:bookmarkEnd w:id="174"/>
      <w:bookmarkEnd w:id="175"/>
    </w:p>
    <w:p w:rsidR="00C92318" w:rsidRDefault="00C92318" w:rsidP="00C92318">
      <w:pPr>
        <w:ind w:firstLine="560"/>
      </w:pPr>
    </w:p>
    <w:p w:rsidR="00C92318" w:rsidRDefault="00C92318" w:rsidP="00C92318">
      <w:pPr>
        <w:ind w:firstLine="560"/>
      </w:pPr>
      <w:r>
        <w:t xml:space="preserve">    </w:t>
      </w:r>
      <w:r>
        <w:rPr>
          <w:rFonts w:hint="eastAsia"/>
        </w:rPr>
        <w:t>第一条　为了正确体现国有资产的价值量，保护国有资产所有者和经营者、使用者的合法权益，制定本办法。</w:t>
      </w:r>
    </w:p>
    <w:p w:rsidR="00C92318" w:rsidRDefault="00C92318" w:rsidP="00C92318">
      <w:pPr>
        <w:ind w:firstLine="560"/>
      </w:pPr>
    </w:p>
    <w:p w:rsidR="00C92318" w:rsidRDefault="00C92318" w:rsidP="00C92318">
      <w:pPr>
        <w:ind w:firstLine="560"/>
      </w:pPr>
      <w:r>
        <w:t xml:space="preserve">    </w:t>
      </w:r>
      <w:r>
        <w:rPr>
          <w:rFonts w:hint="eastAsia"/>
        </w:rPr>
        <w:t>第二条　国有资产评估，除法律、法规另有规定外，适用本办法。</w:t>
      </w:r>
    </w:p>
    <w:p w:rsidR="00C92318" w:rsidRDefault="00C92318" w:rsidP="00C92318">
      <w:pPr>
        <w:ind w:firstLine="560"/>
      </w:pPr>
    </w:p>
    <w:p w:rsidR="00C92318" w:rsidRDefault="00C92318" w:rsidP="00C92318">
      <w:pPr>
        <w:ind w:firstLine="560"/>
      </w:pPr>
      <w:r>
        <w:t xml:space="preserve">    </w:t>
      </w:r>
      <w:r>
        <w:rPr>
          <w:rFonts w:hint="eastAsia"/>
        </w:rPr>
        <w:t>第三条　国有资产占有单位（以下简称占有单位）有下列情形之一的，应当进行资产评估：</w:t>
      </w:r>
    </w:p>
    <w:p w:rsidR="00C92318" w:rsidRDefault="00C92318" w:rsidP="00C92318">
      <w:pPr>
        <w:ind w:firstLine="560"/>
      </w:pPr>
    </w:p>
    <w:p w:rsidR="00C92318" w:rsidRDefault="00C92318" w:rsidP="00C92318">
      <w:pPr>
        <w:ind w:firstLine="560"/>
      </w:pPr>
      <w:r>
        <w:t xml:space="preserve">    </w:t>
      </w:r>
      <w:r>
        <w:rPr>
          <w:rFonts w:hint="eastAsia"/>
        </w:rPr>
        <w:t>（一）资产拍卖、转让；</w:t>
      </w:r>
    </w:p>
    <w:p w:rsidR="00C92318" w:rsidRDefault="00C92318" w:rsidP="00C92318">
      <w:pPr>
        <w:ind w:firstLine="560"/>
      </w:pPr>
    </w:p>
    <w:p w:rsidR="00C92318" w:rsidRDefault="00C92318" w:rsidP="00C92318">
      <w:pPr>
        <w:ind w:firstLine="560"/>
      </w:pPr>
      <w:r>
        <w:t xml:space="preserve">    </w:t>
      </w:r>
      <w:r>
        <w:rPr>
          <w:rFonts w:hint="eastAsia"/>
        </w:rPr>
        <w:t>（二）企业兼并、出售、联营、股份经营；</w:t>
      </w:r>
    </w:p>
    <w:p w:rsidR="00C92318" w:rsidRDefault="00C92318" w:rsidP="00C92318">
      <w:pPr>
        <w:ind w:firstLine="560"/>
      </w:pPr>
    </w:p>
    <w:p w:rsidR="00C92318" w:rsidRDefault="00C92318" w:rsidP="00C92318">
      <w:pPr>
        <w:ind w:firstLine="560"/>
      </w:pPr>
      <w:r>
        <w:t xml:space="preserve">    </w:t>
      </w:r>
      <w:r>
        <w:rPr>
          <w:rFonts w:hint="eastAsia"/>
        </w:rPr>
        <w:t>（三）与外国公司、企业和其他经济组织或者个人开办中外合资经营企业或者中外合作经营企业；</w:t>
      </w:r>
    </w:p>
    <w:p w:rsidR="00C92318" w:rsidRDefault="00C92318" w:rsidP="00C92318">
      <w:pPr>
        <w:ind w:firstLine="560"/>
      </w:pPr>
    </w:p>
    <w:p w:rsidR="00C92318" w:rsidRDefault="00C92318" w:rsidP="00C92318">
      <w:pPr>
        <w:ind w:firstLine="560"/>
      </w:pPr>
      <w:r>
        <w:t xml:space="preserve">    </w:t>
      </w:r>
      <w:r>
        <w:rPr>
          <w:rFonts w:hint="eastAsia"/>
        </w:rPr>
        <w:t>（四）企业清算；</w:t>
      </w:r>
    </w:p>
    <w:p w:rsidR="00C92318" w:rsidRDefault="00C92318" w:rsidP="00C92318">
      <w:pPr>
        <w:ind w:firstLine="560"/>
      </w:pPr>
    </w:p>
    <w:p w:rsidR="00C92318" w:rsidRDefault="00C92318" w:rsidP="00C92318">
      <w:pPr>
        <w:ind w:firstLine="560"/>
      </w:pPr>
      <w:r>
        <w:t xml:space="preserve">    </w:t>
      </w:r>
      <w:r>
        <w:rPr>
          <w:rFonts w:hint="eastAsia"/>
        </w:rPr>
        <w:t>（五）依照国家有关规定需要进行资产评估的其他情形。</w:t>
      </w:r>
    </w:p>
    <w:p w:rsidR="00C92318" w:rsidRDefault="00C92318" w:rsidP="00C92318">
      <w:pPr>
        <w:ind w:firstLine="560"/>
      </w:pPr>
    </w:p>
    <w:p w:rsidR="00C92318" w:rsidRDefault="00C92318" w:rsidP="00C92318">
      <w:pPr>
        <w:ind w:firstLine="560"/>
      </w:pPr>
      <w:r>
        <w:t xml:space="preserve">    </w:t>
      </w:r>
      <w:r>
        <w:rPr>
          <w:rFonts w:hint="eastAsia"/>
        </w:rPr>
        <w:t>第四条　占有单位有下列情形之一，当事人认为需要的，可以进行资产评估：</w:t>
      </w:r>
    </w:p>
    <w:p w:rsidR="00C92318" w:rsidRDefault="00C92318" w:rsidP="00C92318">
      <w:pPr>
        <w:ind w:firstLine="560"/>
      </w:pPr>
    </w:p>
    <w:p w:rsidR="00C92318" w:rsidRDefault="00C92318" w:rsidP="00C92318">
      <w:pPr>
        <w:ind w:firstLine="560"/>
      </w:pPr>
      <w:r>
        <w:t xml:space="preserve">    </w:t>
      </w:r>
      <w:r>
        <w:rPr>
          <w:rFonts w:hint="eastAsia"/>
        </w:rPr>
        <w:t>（一）资产抵押及其他担保；</w:t>
      </w:r>
    </w:p>
    <w:p w:rsidR="00C92318" w:rsidRDefault="00C92318" w:rsidP="00C92318">
      <w:pPr>
        <w:ind w:firstLine="560"/>
      </w:pPr>
    </w:p>
    <w:p w:rsidR="00C92318" w:rsidRDefault="00C92318" w:rsidP="00C92318">
      <w:pPr>
        <w:ind w:firstLine="560"/>
      </w:pPr>
      <w:r>
        <w:t xml:space="preserve">    </w:t>
      </w:r>
      <w:r>
        <w:rPr>
          <w:rFonts w:hint="eastAsia"/>
        </w:rPr>
        <w:t>（二）企业租赁；</w:t>
      </w:r>
    </w:p>
    <w:p w:rsidR="00C92318" w:rsidRDefault="00C92318" w:rsidP="00C92318">
      <w:pPr>
        <w:ind w:firstLine="560"/>
      </w:pPr>
    </w:p>
    <w:p w:rsidR="00C92318" w:rsidRDefault="00C92318" w:rsidP="00C92318">
      <w:pPr>
        <w:ind w:firstLine="560"/>
      </w:pPr>
      <w:r>
        <w:lastRenderedPageBreak/>
        <w:t xml:space="preserve">    </w:t>
      </w:r>
      <w:r>
        <w:rPr>
          <w:rFonts w:hint="eastAsia"/>
        </w:rPr>
        <w:t>（三）需要进行资产评估的其他情形。</w:t>
      </w:r>
    </w:p>
    <w:p w:rsidR="00C92318" w:rsidRDefault="00C92318" w:rsidP="00C92318">
      <w:pPr>
        <w:ind w:firstLine="560"/>
      </w:pPr>
    </w:p>
    <w:p w:rsidR="00C92318" w:rsidRDefault="00C92318" w:rsidP="00C92318">
      <w:pPr>
        <w:ind w:firstLine="560"/>
      </w:pPr>
      <w:r>
        <w:t xml:space="preserve">    </w:t>
      </w:r>
      <w:r>
        <w:rPr>
          <w:rFonts w:hint="eastAsia"/>
        </w:rPr>
        <w:t>第五条　全国或者特定行业的国有资产评估，由国务院决定。</w:t>
      </w:r>
    </w:p>
    <w:p w:rsidR="00C92318" w:rsidRDefault="00C92318" w:rsidP="00C92318">
      <w:pPr>
        <w:ind w:firstLine="560"/>
      </w:pPr>
    </w:p>
    <w:p w:rsidR="00C92318" w:rsidRDefault="00C92318" w:rsidP="00C92318">
      <w:pPr>
        <w:ind w:firstLine="560"/>
      </w:pPr>
      <w:r>
        <w:t xml:space="preserve">    </w:t>
      </w:r>
      <w:r>
        <w:rPr>
          <w:rFonts w:hint="eastAsia"/>
        </w:rPr>
        <w:t>第六条　国有资产评估范围包括：固定资产、流动资产、无形资产和其他资产。</w:t>
      </w:r>
    </w:p>
    <w:p w:rsidR="00C92318" w:rsidRDefault="00C92318" w:rsidP="00C92318">
      <w:pPr>
        <w:ind w:firstLine="560"/>
      </w:pPr>
    </w:p>
    <w:p w:rsidR="00C92318" w:rsidRDefault="00C92318" w:rsidP="00C92318">
      <w:pPr>
        <w:ind w:firstLine="560"/>
      </w:pPr>
      <w:r>
        <w:t xml:space="preserve">    </w:t>
      </w:r>
      <w:r>
        <w:rPr>
          <w:rFonts w:hint="eastAsia"/>
        </w:rPr>
        <w:t>第七条　国有资产评估应当遵循真实性、科学性、可行性原则，依照国家规定的标准、程序和方法进行评定和估算。</w:t>
      </w:r>
    </w:p>
    <w:p w:rsidR="00C92318" w:rsidRDefault="00C92318" w:rsidP="00C92318">
      <w:pPr>
        <w:ind w:firstLine="560"/>
      </w:pPr>
    </w:p>
    <w:p w:rsidR="00C92318" w:rsidRDefault="00C92318" w:rsidP="00C92318">
      <w:pPr>
        <w:pStyle w:val="2"/>
      </w:pPr>
      <w:bookmarkStart w:id="176" w:name="_Toc468220466"/>
      <w:bookmarkStart w:id="177" w:name="_Toc469155050"/>
      <w:r>
        <w:rPr>
          <w:rFonts w:hint="eastAsia"/>
        </w:rPr>
        <w:t>第二章　组织管理</w:t>
      </w:r>
      <w:bookmarkEnd w:id="176"/>
      <w:bookmarkEnd w:id="177"/>
    </w:p>
    <w:p w:rsidR="00C92318" w:rsidRDefault="00C92318" w:rsidP="00C92318">
      <w:pPr>
        <w:ind w:firstLine="560"/>
      </w:pPr>
    </w:p>
    <w:p w:rsidR="00C92318" w:rsidRDefault="00C92318" w:rsidP="00C92318">
      <w:pPr>
        <w:ind w:firstLine="560"/>
      </w:pPr>
      <w:r>
        <w:t xml:space="preserve">    </w:t>
      </w:r>
      <w:r>
        <w:rPr>
          <w:rFonts w:hint="eastAsia"/>
        </w:rPr>
        <w:t>第八条　国有资产评估工作，按照国有资产管理权限，由国有资产管理行政主管部门负责管理和监督。</w:t>
      </w:r>
    </w:p>
    <w:p w:rsidR="00C92318" w:rsidRDefault="00C92318" w:rsidP="00C92318">
      <w:pPr>
        <w:ind w:firstLine="560"/>
      </w:pPr>
    </w:p>
    <w:p w:rsidR="00C92318" w:rsidRDefault="00C92318" w:rsidP="00C92318">
      <w:pPr>
        <w:ind w:firstLine="560"/>
      </w:pPr>
      <w:r>
        <w:t xml:space="preserve">    </w:t>
      </w:r>
      <w:r>
        <w:rPr>
          <w:rFonts w:hint="eastAsia"/>
        </w:rPr>
        <w:t>国有资产评估组织工作，按照占有单位的隶属关系，由行业主管部门负责。</w:t>
      </w:r>
    </w:p>
    <w:p w:rsidR="00C92318" w:rsidRDefault="00C92318" w:rsidP="00C92318">
      <w:pPr>
        <w:ind w:firstLine="560"/>
      </w:pPr>
    </w:p>
    <w:p w:rsidR="00C92318" w:rsidRDefault="00C92318" w:rsidP="00C92318">
      <w:pPr>
        <w:ind w:firstLine="560"/>
      </w:pPr>
      <w:r>
        <w:t xml:space="preserve">    </w:t>
      </w:r>
      <w:r>
        <w:rPr>
          <w:rFonts w:hint="eastAsia"/>
        </w:rPr>
        <w:t>国有资产管理行政主管部门和行业主管部门不直接从事国有资产评估业务。</w:t>
      </w:r>
    </w:p>
    <w:p w:rsidR="00C92318" w:rsidRDefault="00C92318" w:rsidP="00C92318">
      <w:pPr>
        <w:ind w:firstLine="560"/>
      </w:pPr>
    </w:p>
    <w:p w:rsidR="00C92318" w:rsidRDefault="00C92318" w:rsidP="00C92318">
      <w:pPr>
        <w:ind w:firstLine="560"/>
      </w:pPr>
      <w:r>
        <w:t xml:space="preserve">    </w:t>
      </w:r>
      <w:r>
        <w:rPr>
          <w:rFonts w:hint="eastAsia"/>
        </w:rPr>
        <w:t>第九条　持有国务院或者省、自治区、直辖市人民政府国有资产管理行政主管部门颁发的国有资产评估资格证书的资产评估公司、会计师事务所、审计事务所、财务咨询公司，经国务院或者省、自治区、直辖市人民政府国有资产管理行政主管部门认可的临时评估机构（以下统称资产评估机构），可以接受占有单位的委托，从事国有资产评估业务。</w:t>
      </w:r>
    </w:p>
    <w:p w:rsidR="00C92318" w:rsidRDefault="00C92318" w:rsidP="00C92318">
      <w:pPr>
        <w:ind w:firstLine="560"/>
      </w:pPr>
    </w:p>
    <w:p w:rsidR="00C92318" w:rsidRDefault="00C92318" w:rsidP="00C92318">
      <w:pPr>
        <w:ind w:firstLine="560"/>
      </w:pPr>
      <w:r>
        <w:t xml:space="preserve">    </w:t>
      </w:r>
      <w:r>
        <w:rPr>
          <w:rFonts w:hint="eastAsia"/>
        </w:rPr>
        <w:t>前款所列资产评估机构的管理办法，由国务院国有资产管理行政主管部门制定。</w:t>
      </w:r>
    </w:p>
    <w:p w:rsidR="00C92318" w:rsidRDefault="00C92318" w:rsidP="00C92318">
      <w:pPr>
        <w:ind w:firstLine="560"/>
      </w:pPr>
    </w:p>
    <w:p w:rsidR="00C92318" w:rsidRDefault="00C92318" w:rsidP="00C92318">
      <w:pPr>
        <w:ind w:firstLine="560"/>
      </w:pPr>
      <w:r>
        <w:t xml:space="preserve">    </w:t>
      </w:r>
      <w:r>
        <w:rPr>
          <w:rFonts w:hint="eastAsia"/>
        </w:rPr>
        <w:t>第十条　占有单位委托资产评估机构进行资产评估时，应当如实提</w:t>
      </w:r>
      <w:r>
        <w:rPr>
          <w:rFonts w:hint="eastAsia"/>
        </w:rPr>
        <w:lastRenderedPageBreak/>
        <w:t>供有关情况和资料。资产评估机构应当对占有单位提供的有关情况和资料保守秘密。</w:t>
      </w:r>
    </w:p>
    <w:p w:rsidR="00C92318" w:rsidRDefault="00C92318" w:rsidP="00C92318">
      <w:pPr>
        <w:ind w:firstLine="560"/>
      </w:pPr>
    </w:p>
    <w:p w:rsidR="00C92318" w:rsidRDefault="00C92318" w:rsidP="00C92318">
      <w:pPr>
        <w:ind w:firstLine="560"/>
      </w:pPr>
      <w:r>
        <w:t xml:space="preserve">    </w:t>
      </w:r>
      <w:r>
        <w:rPr>
          <w:rFonts w:hint="eastAsia"/>
        </w:rPr>
        <w:t>第十一条　资产评估机构进行资产评估，实行有偿服务。资产评估收费办法，由国务院国有资产管理行政主管部门会同财政部门、物价主管部门制定。</w:t>
      </w:r>
    </w:p>
    <w:p w:rsidR="00C92318" w:rsidRDefault="00C92318" w:rsidP="00C92318">
      <w:pPr>
        <w:ind w:firstLine="560"/>
      </w:pPr>
    </w:p>
    <w:p w:rsidR="00C92318" w:rsidRDefault="00C92318" w:rsidP="00C92318">
      <w:pPr>
        <w:pStyle w:val="2"/>
      </w:pPr>
      <w:bookmarkStart w:id="178" w:name="_Toc468220467"/>
      <w:bookmarkStart w:id="179" w:name="_Toc469155051"/>
      <w:r>
        <w:rPr>
          <w:rFonts w:hint="eastAsia"/>
        </w:rPr>
        <w:t>第三章　评估程序</w:t>
      </w:r>
      <w:bookmarkEnd w:id="178"/>
      <w:bookmarkEnd w:id="179"/>
    </w:p>
    <w:p w:rsidR="00C92318" w:rsidRDefault="00C92318" w:rsidP="00C92318">
      <w:pPr>
        <w:ind w:firstLine="560"/>
      </w:pPr>
    </w:p>
    <w:p w:rsidR="00C92318" w:rsidRDefault="00C92318" w:rsidP="00C92318">
      <w:pPr>
        <w:ind w:firstLine="560"/>
      </w:pPr>
      <w:r>
        <w:t xml:space="preserve">    </w:t>
      </w:r>
      <w:r>
        <w:rPr>
          <w:rFonts w:hint="eastAsia"/>
        </w:rPr>
        <w:t>第十二条　国有资产评估按照下列程序进行：</w:t>
      </w:r>
    </w:p>
    <w:p w:rsidR="00C92318" w:rsidRDefault="00C92318" w:rsidP="00C92318">
      <w:pPr>
        <w:ind w:firstLine="560"/>
      </w:pPr>
    </w:p>
    <w:p w:rsidR="00C92318" w:rsidRDefault="00C92318" w:rsidP="00C92318">
      <w:pPr>
        <w:ind w:firstLine="560"/>
      </w:pPr>
      <w:r>
        <w:t xml:space="preserve">    </w:t>
      </w:r>
      <w:r>
        <w:rPr>
          <w:rFonts w:hint="eastAsia"/>
        </w:rPr>
        <w:t>（一）申请立项；</w:t>
      </w:r>
    </w:p>
    <w:p w:rsidR="00C92318" w:rsidRDefault="00C92318" w:rsidP="00C92318">
      <w:pPr>
        <w:ind w:firstLine="560"/>
      </w:pPr>
    </w:p>
    <w:p w:rsidR="00C92318" w:rsidRDefault="00C92318" w:rsidP="00C92318">
      <w:pPr>
        <w:ind w:firstLine="560"/>
      </w:pPr>
      <w:r>
        <w:t xml:space="preserve">    </w:t>
      </w:r>
      <w:r>
        <w:rPr>
          <w:rFonts w:hint="eastAsia"/>
        </w:rPr>
        <w:t>（二）资产清查；</w:t>
      </w:r>
    </w:p>
    <w:p w:rsidR="00C92318" w:rsidRDefault="00C92318" w:rsidP="00C92318">
      <w:pPr>
        <w:ind w:firstLine="560"/>
      </w:pPr>
    </w:p>
    <w:p w:rsidR="00C92318" w:rsidRDefault="00C92318" w:rsidP="00C92318">
      <w:pPr>
        <w:ind w:firstLine="560"/>
      </w:pPr>
      <w:r>
        <w:t xml:space="preserve">    </w:t>
      </w:r>
      <w:r>
        <w:rPr>
          <w:rFonts w:hint="eastAsia"/>
        </w:rPr>
        <w:t>（三）评定估算；</w:t>
      </w:r>
    </w:p>
    <w:p w:rsidR="00C92318" w:rsidRDefault="00C92318" w:rsidP="00C92318">
      <w:pPr>
        <w:ind w:firstLine="560"/>
      </w:pPr>
    </w:p>
    <w:p w:rsidR="00C92318" w:rsidRDefault="00C92318" w:rsidP="00C92318">
      <w:pPr>
        <w:ind w:firstLine="560"/>
      </w:pPr>
      <w:r>
        <w:t xml:space="preserve">    </w:t>
      </w:r>
      <w:r>
        <w:rPr>
          <w:rFonts w:hint="eastAsia"/>
        </w:rPr>
        <w:t>（四）验证确认。</w:t>
      </w:r>
    </w:p>
    <w:p w:rsidR="00C92318" w:rsidRDefault="00C92318" w:rsidP="00C92318">
      <w:pPr>
        <w:ind w:firstLine="560"/>
      </w:pPr>
    </w:p>
    <w:p w:rsidR="00C92318" w:rsidRDefault="00C92318" w:rsidP="00C92318">
      <w:pPr>
        <w:ind w:firstLine="560"/>
      </w:pPr>
      <w:r>
        <w:t xml:space="preserve">    </w:t>
      </w:r>
      <w:r>
        <w:rPr>
          <w:rFonts w:hint="eastAsia"/>
        </w:rPr>
        <w:t>第十三条　依照本办法第三条、第四条规定进行资产评估的占有单位，经其主管部门审查同意后，应当向同级国有资产管理行政主管部门提交资产评估立项申请书，并附财产目录和有关会计报表等资料。</w:t>
      </w:r>
    </w:p>
    <w:p w:rsidR="00C92318" w:rsidRDefault="00C92318" w:rsidP="00C92318">
      <w:pPr>
        <w:ind w:firstLine="560"/>
      </w:pPr>
    </w:p>
    <w:p w:rsidR="00C92318" w:rsidRDefault="00C92318" w:rsidP="00C92318">
      <w:pPr>
        <w:ind w:firstLine="560"/>
      </w:pPr>
      <w:r>
        <w:t xml:space="preserve">    </w:t>
      </w:r>
      <w:r>
        <w:rPr>
          <w:rFonts w:hint="eastAsia"/>
        </w:rPr>
        <w:t>经国有资产管理行政主管部门授权或者委托，占有单位的主管部门可以审批资产评估立项申请。</w:t>
      </w:r>
    </w:p>
    <w:p w:rsidR="00C92318" w:rsidRDefault="00C92318" w:rsidP="00C92318">
      <w:pPr>
        <w:ind w:firstLine="560"/>
      </w:pPr>
    </w:p>
    <w:p w:rsidR="00C92318" w:rsidRDefault="00C92318" w:rsidP="00C92318">
      <w:pPr>
        <w:ind w:firstLine="560"/>
      </w:pPr>
      <w:r>
        <w:t xml:space="preserve">    </w:t>
      </w:r>
      <w:r>
        <w:rPr>
          <w:rFonts w:hint="eastAsia"/>
        </w:rPr>
        <w:t>第十四条　国有资产管理行政主管部门应当自收到资产评估立项申请书之日起十日内进行审核，并</w:t>
      </w:r>
      <w:proofErr w:type="gramStart"/>
      <w:r>
        <w:rPr>
          <w:rFonts w:hint="eastAsia"/>
        </w:rPr>
        <w:t>作出</w:t>
      </w:r>
      <w:proofErr w:type="gramEnd"/>
      <w:r>
        <w:rPr>
          <w:rFonts w:hint="eastAsia"/>
        </w:rPr>
        <w:t>是否准予资产评估立项的决定，通知申请单位及其主管部门。</w:t>
      </w:r>
    </w:p>
    <w:p w:rsidR="00C92318" w:rsidRDefault="00C92318" w:rsidP="00C92318">
      <w:pPr>
        <w:ind w:firstLine="560"/>
      </w:pPr>
    </w:p>
    <w:p w:rsidR="00C92318" w:rsidRDefault="00C92318" w:rsidP="00C92318">
      <w:pPr>
        <w:ind w:firstLine="560"/>
      </w:pPr>
      <w:r>
        <w:t xml:space="preserve">    </w:t>
      </w:r>
      <w:r>
        <w:rPr>
          <w:rFonts w:hint="eastAsia"/>
        </w:rPr>
        <w:t>第十五条　国务院决定对全国或者特定行业进行国有资产评估的，</w:t>
      </w:r>
      <w:r>
        <w:rPr>
          <w:rFonts w:hint="eastAsia"/>
        </w:rPr>
        <w:lastRenderedPageBreak/>
        <w:t>视为已经准予资产评估立项。</w:t>
      </w:r>
    </w:p>
    <w:p w:rsidR="00C92318" w:rsidRDefault="00C92318" w:rsidP="00C92318">
      <w:pPr>
        <w:ind w:firstLine="560"/>
      </w:pPr>
    </w:p>
    <w:p w:rsidR="00C92318" w:rsidRDefault="00C92318" w:rsidP="00C92318">
      <w:pPr>
        <w:ind w:firstLine="560"/>
      </w:pPr>
      <w:r>
        <w:t xml:space="preserve">    </w:t>
      </w:r>
      <w:r>
        <w:rPr>
          <w:rFonts w:hint="eastAsia"/>
        </w:rPr>
        <w:t>第十六条　申请单位收到准予资产评估立项通知书后，可以委托资产评估机构评估资产。</w:t>
      </w:r>
    </w:p>
    <w:p w:rsidR="00C92318" w:rsidRDefault="00C92318" w:rsidP="00C92318">
      <w:pPr>
        <w:ind w:firstLine="560"/>
      </w:pPr>
    </w:p>
    <w:p w:rsidR="00C92318" w:rsidRDefault="00C92318" w:rsidP="00C92318">
      <w:pPr>
        <w:ind w:firstLine="560"/>
      </w:pPr>
      <w:r>
        <w:t xml:space="preserve">    </w:t>
      </w:r>
      <w:r>
        <w:rPr>
          <w:rFonts w:hint="eastAsia"/>
        </w:rPr>
        <w:t>第十七条　受占有单位委托的资产评估机构应当在对委托单位的资产、债权、债务进行全面清查的基础上，核实资产</w:t>
      </w:r>
      <w:proofErr w:type="gramStart"/>
      <w:r>
        <w:rPr>
          <w:rFonts w:hint="eastAsia"/>
        </w:rPr>
        <w:t>帐面</w:t>
      </w:r>
      <w:proofErr w:type="gramEnd"/>
      <w:r>
        <w:rPr>
          <w:rFonts w:hint="eastAsia"/>
        </w:rPr>
        <w:t>与实际是否相符，经营成果是否真实，据以</w:t>
      </w:r>
      <w:proofErr w:type="gramStart"/>
      <w:r>
        <w:rPr>
          <w:rFonts w:hint="eastAsia"/>
        </w:rPr>
        <w:t>作出</w:t>
      </w:r>
      <w:proofErr w:type="gramEnd"/>
      <w:r>
        <w:rPr>
          <w:rFonts w:hint="eastAsia"/>
        </w:rPr>
        <w:t>鉴定。</w:t>
      </w:r>
    </w:p>
    <w:p w:rsidR="00C92318" w:rsidRDefault="00C92318" w:rsidP="00C92318">
      <w:pPr>
        <w:ind w:firstLine="560"/>
      </w:pPr>
    </w:p>
    <w:p w:rsidR="00C92318" w:rsidRDefault="00C92318" w:rsidP="00C92318">
      <w:pPr>
        <w:ind w:firstLine="560"/>
      </w:pPr>
      <w:r>
        <w:t xml:space="preserve">    </w:t>
      </w:r>
      <w:r>
        <w:rPr>
          <w:rFonts w:hint="eastAsia"/>
        </w:rPr>
        <w:t>第十八条　受占有单位委托的资产评估机构应当根据本办法的规定，对委托单位被评估资产的价值进行评定和估算，并向委托单位提出资产评估结果报告书。</w:t>
      </w:r>
    </w:p>
    <w:p w:rsidR="00C92318" w:rsidRDefault="00C92318" w:rsidP="00C92318">
      <w:pPr>
        <w:ind w:firstLine="560"/>
      </w:pPr>
    </w:p>
    <w:p w:rsidR="00C92318" w:rsidRDefault="00C92318" w:rsidP="00C92318">
      <w:pPr>
        <w:ind w:firstLine="560"/>
      </w:pPr>
      <w:r>
        <w:t xml:space="preserve">    </w:t>
      </w:r>
      <w:r>
        <w:rPr>
          <w:rFonts w:hint="eastAsia"/>
        </w:rPr>
        <w:t>委托单位收到资产评估机构的资产评估结果报告书后，应当报其主管部门审查；主管部门审查同意后，报同级国有资产管理行政主管部门确认资产评估结果。</w:t>
      </w:r>
    </w:p>
    <w:p w:rsidR="00C92318" w:rsidRDefault="00C92318" w:rsidP="00C92318">
      <w:pPr>
        <w:ind w:firstLine="560"/>
      </w:pPr>
    </w:p>
    <w:p w:rsidR="00C92318" w:rsidRDefault="00C92318" w:rsidP="00C92318">
      <w:pPr>
        <w:ind w:firstLine="560"/>
      </w:pPr>
      <w:r>
        <w:t xml:space="preserve">    </w:t>
      </w:r>
      <w:r>
        <w:rPr>
          <w:rFonts w:hint="eastAsia"/>
        </w:rPr>
        <w:t>经国有资产管理行政主管部门授权或者委托，占有单位的主管部门可以确认资产评估结果。</w:t>
      </w:r>
    </w:p>
    <w:p w:rsidR="00C92318" w:rsidRDefault="00C92318" w:rsidP="00C92318">
      <w:pPr>
        <w:ind w:firstLine="560"/>
      </w:pPr>
    </w:p>
    <w:p w:rsidR="00C92318" w:rsidRDefault="00C92318" w:rsidP="00C92318">
      <w:pPr>
        <w:ind w:firstLine="560"/>
      </w:pPr>
      <w:r>
        <w:t xml:space="preserve">    </w:t>
      </w:r>
      <w:r>
        <w:rPr>
          <w:rFonts w:hint="eastAsia"/>
        </w:rPr>
        <w:t>第十九条　国有资产管理行政主管部门应当自收到占有单位报送的资产评估结果报告书之日起四十五日内组织审核、验证、协商，确认资产评估结果，并下达确认通知书。</w:t>
      </w:r>
    </w:p>
    <w:p w:rsidR="00C92318" w:rsidRDefault="00C92318" w:rsidP="00C92318">
      <w:pPr>
        <w:ind w:firstLine="560"/>
      </w:pPr>
    </w:p>
    <w:p w:rsidR="00C92318" w:rsidRDefault="00C92318" w:rsidP="00C92318">
      <w:pPr>
        <w:ind w:firstLine="560"/>
      </w:pPr>
      <w:r>
        <w:t xml:space="preserve">    </w:t>
      </w:r>
      <w:r>
        <w:rPr>
          <w:rFonts w:hint="eastAsia"/>
        </w:rPr>
        <w:t>第二十条　占有单位对确认通知书有异议的，可以自收到通知书之日起十五日内向上一级国有资产管理行政主管部门申请复核。上一级国有资产管理行政主管部门应当自收到复核申请之日起三十日内</w:t>
      </w:r>
      <w:proofErr w:type="gramStart"/>
      <w:r>
        <w:rPr>
          <w:rFonts w:hint="eastAsia"/>
        </w:rPr>
        <w:t>作出</w:t>
      </w:r>
      <w:proofErr w:type="gramEnd"/>
      <w:r>
        <w:rPr>
          <w:rFonts w:hint="eastAsia"/>
        </w:rPr>
        <w:t>裁定，并下达裁定通知书。</w:t>
      </w:r>
    </w:p>
    <w:p w:rsidR="00C92318" w:rsidRDefault="00C92318" w:rsidP="00C92318">
      <w:pPr>
        <w:ind w:firstLine="560"/>
      </w:pPr>
    </w:p>
    <w:p w:rsidR="00C92318" w:rsidRDefault="00C92318" w:rsidP="00C92318">
      <w:pPr>
        <w:ind w:firstLine="560"/>
      </w:pPr>
      <w:r>
        <w:t xml:space="preserve">    </w:t>
      </w:r>
      <w:r>
        <w:rPr>
          <w:rFonts w:hint="eastAsia"/>
        </w:rPr>
        <w:t>第二十一条　占有单位收到确认通知书或者裁定通知书后，应当根据国家有关财务、会计制度进行帐</w:t>
      </w:r>
      <w:proofErr w:type="gramStart"/>
      <w:r>
        <w:rPr>
          <w:rFonts w:hint="eastAsia"/>
        </w:rPr>
        <w:t>务</w:t>
      </w:r>
      <w:proofErr w:type="gramEnd"/>
      <w:r>
        <w:rPr>
          <w:rFonts w:hint="eastAsia"/>
        </w:rPr>
        <w:t>处理。</w:t>
      </w:r>
    </w:p>
    <w:p w:rsidR="00C92318" w:rsidRDefault="00C92318" w:rsidP="00C92318">
      <w:pPr>
        <w:ind w:firstLine="560"/>
      </w:pPr>
    </w:p>
    <w:p w:rsidR="00C92318" w:rsidRDefault="00C92318" w:rsidP="00C92318">
      <w:pPr>
        <w:pStyle w:val="2"/>
      </w:pPr>
      <w:bookmarkStart w:id="180" w:name="_Toc468220468"/>
      <w:bookmarkStart w:id="181" w:name="_Toc469155052"/>
      <w:r>
        <w:rPr>
          <w:rFonts w:hint="eastAsia"/>
        </w:rPr>
        <w:t>第四章　评估方法</w:t>
      </w:r>
      <w:bookmarkEnd w:id="180"/>
      <w:bookmarkEnd w:id="181"/>
    </w:p>
    <w:p w:rsidR="00C92318" w:rsidRDefault="00C92318" w:rsidP="00C92318">
      <w:pPr>
        <w:ind w:firstLine="560"/>
      </w:pPr>
    </w:p>
    <w:p w:rsidR="00C92318" w:rsidRDefault="00C92318" w:rsidP="00C92318">
      <w:pPr>
        <w:ind w:firstLine="560"/>
      </w:pPr>
      <w:r>
        <w:t xml:space="preserve">    </w:t>
      </w:r>
      <w:r>
        <w:rPr>
          <w:rFonts w:hint="eastAsia"/>
        </w:rPr>
        <w:t>第二十二条　国有资产重估价值，根据资产原值、净值、新旧程度、重置成本、获利能力等因素和本办法规定的资产评估方法评定。</w:t>
      </w:r>
    </w:p>
    <w:p w:rsidR="00C92318" w:rsidRDefault="00C92318" w:rsidP="00C92318">
      <w:pPr>
        <w:ind w:firstLine="560"/>
      </w:pPr>
    </w:p>
    <w:p w:rsidR="00C92318" w:rsidRDefault="00C92318" w:rsidP="00C92318">
      <w:pPr>
        <w:ind w:firstLine="560"/>
      </w:pPr>
      <w:r>
        <w:t xml:space="preserve">    </w:t>
      </w:r>
      <w:r>
        <w:rPr>
          <w:rFonts w:hint="eastAsia"/>
        </w:rPr>
        <w:t>第二十三条　国有资产评估方法包括：</w:t>
      </w:r>
    </w:p>
    <w:p w:rsidR="00C92318" w:rsidRDefault="00C92318" w:rsidP="00C92318">
      <w:pPr>
        <w:ind w:firstLine="560"/>
      </w:pPr>
    </w:p>
    <w:p w:rsidR="00C92318" w:rsidRDefault="00C92318" w:rsidP="00C92318">
      <w:pPr>
        <w:ind w:firstLine="560"/>
      </w:pPr>
      <w:r>
        <w:t xml:space="preserve">    </w:t>
      </w:r>
      <w:r>
        <w:rPr>
          <w:rFonts w:hint="eastAsia"/>
        </w:rPr>
        <w:t>（一）收益现值法；</w:t>
      </w:r>
    </w:p>
    <w:p w:rsidR="00C92318" w:rsidRDefault="00C92318" w:rsidP="00C92318">
      <w:pPr>
        <w:ind w:firstLine="560"/>
      </w:pPr>
    </w:p>
    <w:p w:rsidR="00C92318" w:rsidRDefault="00C92318" w:rsidP="00C92318">
      <w:pPr>
        <w:ind w:firstLine="560"/>
      </w:pPr>
      <w:r>
        <w:t xml:space="preserve">    </w:t>
      </w:r>
      <w:r>
        <w:rPr>
          <w:rFonts w:hint="eastAsia"/>
        </w:rPr>
        <w:t>（二）重置成本法；</w:t>
      </w:r>
    </w:p>
    <w:p w:rsidR="00C92318" w:rsidRDefault="00C92318" w:rsidP="00C92318">
      <w:pPr>
        <w:ind w:firstLine="560"/>
      </w:pPr>
    </w:p>
    <w:p w:rsidR="00C92318" w:rsidRDefault="00C92318" w:rsidP="00C92318">
      <w:pPr>
        <w:ind w:firstLine="560"/>
      </w:pPr>
      <w:r>
        <w:t xml:space="preserve">    </w:t>
      </w:r>
      <w:r>
        <w:rPr>
          <w:rFonts w:hint="eastAsia"/>
        </w:rPr>
        <w:t>（三）现行市价法；</w:t>
      </w:r>
    </w:p>
    <w:p w:rsidR="00C92318" w:rsidRDefault="00C92318" w:rsidP="00C92318">
      <w:pPr>
        <w:ind w:firstLine="560"/>
      </w:pPr>
    </w:p>
    <w:p w:rsidR="00C92318" w:rsidRDefault="00C92318" w:rsidP="00C92318">
      <w:pPr>
        <w:ind w:firstLine="560"/>
      </w:pPr>
      <w:r>
        <w:t xml:space="preserve">    </w:t>
      </w:r>
      <w:r>
        <w:rPr>
          <w:rFonts w:hint="eastAsia"/>
        </w:rPr>
        <w:t>（四）清算价格法；</w:t>
      </w:r>
    </w:p>
    <w:p w:rsidR="00C92318" w:rsidRDefault="00C92318" w:rsidP="00C92318">
      <w:pPr>
        <w:ind w:firstLine="560"/>
      </w:pPr>
    </w:p>
    <w:p w:rsidR="00C92318" w:rsidRDefault="00C92318" w:rsidP="00C92318">
      <w:pPr>
        <w:ind w:firstLine="560"/>
      </w:pPr>
      <w:r>
        <w:t xml:space="preserve">    </w:t>
      </w:r>
      <w:r>
        <w:rPr>
          <w:rFonts w:hint="eastAsia"/>
        </w:rPr>
        <w:t>（五）国务院国有资产管理行政主管部门规定的其他评估方法。</w:t>
      </w:r>
    </w:p>
    <w:p w:rsidR="00C92318" w:rsidRDefault="00C92318" w:rsidP="00C92318">
      <w:pPr>
        <w:ind w:firstLine="560"/>
      </w:pPr>
    </w:p>
    <w:p w:rsidR="00C92318" w:rsidRDefault="00C92318" w:rsidP="00C92318">
      <w:pPr>
        <w:ind w:firstLine="560"/>
      </w:pPr>
      <w:r>
        <w:t xml:space="preserve">    </w:t>
      </w:r>
      <w:r>
        <w:rPr>
          <w:rFonts w:hint="eastAsia"/>
        </w:rPr>
        <w:t>第二十四条　用收益现值法进行资产评估的，应当根据被评估资产合理的预期获利能力和适当的折现率，计算出资产的现值，并以此评定重估价值。</w:t>
      </w:r>
    </w:p>
    <w:p w:rsidR="00C92318" w:rsidRDefault="00C92318" w:rsidP="00C92318">
      <w:pPr>
        <w:ind w:firstLine="560"/>
      </w:pPr>
    </w:p>
    <w:p w:rsidR="00C92318" w:rsidRDefault="00C92318" w:rsidP="00C92318">
      <w:pPr>
        <w:ind w:firstLine="560"/>
      </w:pPr>
      <w:r>
        <w:t xml:space="preserve">    </w:t>
      </w:r>
      <w:r>
        <w:rPr>
          <w:rFonts w:hint="eastAsia"/>
        </w:rPr>
        <w:t>第二十五条　用重置成本法进行资产评估的，应当根据该项资产在全新情况下的重置成本，减去按重置成本计算的已使用年限的累积折旧额，考虑资产功能变化、成新率等因素，评定重估价值；或者根据资产的使用期限，考虑资产功能变化等因素重新确定成新率，评定重估价值。</w:t>
      </w:r>
    </w:p>
    <w:p w:rsidR="00C92318" w:rsidRDefault="00C92318" w:rsidP="00C92318">
      <w:pPr>
        <w:ind w:firstLine="560"/>
      </w:pPr>
    </w:p>
    <w:p w:rsidR="00C92318" w:rsidRDefault="00C92318" w:rsidP="00C92318">
      <w:pPr>
        <w:ind w:firstLine="560"/>
      </w:pPr>
      <w:r>
        <w:t xml:space="preserve">    </w:t>
      </w:r>
      <w:r>
        <w:rPr>
          <w:rFonts w:hint="eastAsia"/>
        </w:rPr>
        <w:t>第二十六条　用现行市价法进行资产评估的，应当参照相同或者类似资产的市场价格，评定重估价值。</w:t>
      </w:r>
    </w:p>
    <w:p w:rsidR="00C92318" w:rsidRDefault="00C92318" w:rsidP="00C92318">
      <w:pPr>
        <w:ind w:firstLine="560"/>
      </w:pPr>
    </w:p>
    <w:p w:rsidR="00C92318" w:rsidRDefault="00C92318" w:rsidP="00C92318">
      <w:pPr>
        <w:ind w:firstLine="560"/>
      </w:pPr>
      <w:r>
        <w:t xml:space="preserve">    </w:t>
      </w:r>
      <w:r>
        <w:rPr>
          <w:rFonts w:hint="eastAsia"/>
        </w:rPr>
        <w:t>第二十七条　用清算价格法进行资产评估的，应当根据企业清算时</w:t>
      </w:r>
      <w:r>
        <w:rPr>
          <w:rFonts w:hint="eastAsia"/>
        </w:rPr>
        <w:lastRenderedPageBreak/>
        <w:t>其资产可变现的价值，评定重估价值。</w:t>
      </w:r>
    </w:p>
    <w:p w:rsidR="00C92318" w:rsidRDefault="00C92318" w:rsidP="00C92318">
      <w:pPr>
        <w:ind w:firstLine="560"/>
      </w:pPr>
    </w:p>
    <w:p w:rsidR="00C92318" w:rsidRDefault="00C92318" w:rsidP="00C92318">
      <w:pPr>
        <w:ind w:firstLine="560"/>
      </w:pPr>
      <w:r>
        <w:t xml:space="preserve">    </w:t>
      </w:r>
      <w:r>
        <w:rPr>
          <w:rFonts w:hint="eastAsia"/>
        </w:rPr>
        <w:t>第二十八条　对流动资产中的原材料、在制品、协作件、库存商品、低值易耗品等进行评估时，应当根据该项资产的现行市场价格、计划价格，考虑购置费用、产品完工程度、损耗等因素，评定重估价值。</w:t>
      </w:r>
    </w:p>
    <w:p w:rsidR="00C92318" w:rsidRDefault="00C92318" w:rsidP="00C92318">
      <w:pPr>
        <w:ind w:firstLine="560"/>
      </w:pPr>
    </w:p>
    <w:p w:rsidR="00C92318" w:rsidRDefault="00C92318" w:rsidP="00C92318">
      <w:pPr>
        <w:ind w:firstLine="560"/>
      </w:pPr>
      <w:r>
        <w:t xml:space="preserve">    </w:t>
      </w:r>
      <w:r>
        <w:rPr>
          <w:rFonts w:hint="eastAsia"/>
        </w:rPr>
        <w:t>第二十九条　对有价证券的评估，参照市场价格评定重估价值；没有市场价格的，考虑票面价值、预期收益等因素，评定重估价值。</w:t>
      </w:r>
    </w:p>
    <w:p w:rsidR="00C92318" w:rsidRDefault="00C92318" w:rsidP="00C92318">
      <w:pPr>
        <w:ind w:firstLine="560"/>
      </w:pPr>
    </w:p>
    <w:p w:rsidR="00C92318" w:rsidRDefault="00C92318" w:rsidP="00C92318">
      <w:pPr>
        <w:ind w:firstLine="560"/>
      </w:pPr>
      <w:r>
        <w:t xml:space="preserve">    </w:t>
      </w:r>
      <w:r>
        <w:rPr>
          <w:rFonts w:hint="eastAsia"/>
        </w:rPr>
        <w:t>第三十条　对占有单位的无形资产，区别下列情况评定重估价值：</w:t>
      </w:r>
    </w:p>
    <w:p w:rsidR="00C92318" w:rsidRDefault="00C92318" w:rsidP="00C92318">
      <w:pPr>
        <w:ind w:firstLine="560"/>
      </w:pPr>
    </w:p>
    <w:p w:rsidR="00C92318" w:rsidRDefault="00C92318" w:rsidP="00C92318">
      <w:pPr>
        <w:ind w:firstLine="560"/>
      </w:pPr>
      <w:r>
        <w:t xml:space="preserve">    </w:t>
      </w:r>
      <w:r>
        <w:rPr>
          <w:rFonts w:hint="eastAsia"/>
        </w:rPr>
        <w:t>（一）外购的无形资产，根据购入成本及该项资产具有的获利能力；</w:t>
      </w:r>
    </w:p>
    <w:p w:rsidR="00C92318" w:rsidRDefault="00C92318" w:rsidP="00C92318">
      <w:pPr>
        <w:ind w:firstLine="560"/>
      </w:pPr>
    </w:p>
    <w:p w:rsidR="00C92318" w:rsidRDefault="00C92318" w:rsidP="00C92318">
      <w:pPr>
        <w:ind w:firstLine="560"/>
      </w:pPr>
      <w:r>
        <w:t xml:space="preserve">    </w:t>
      </w:r>
      <w:r>
        <w:rPr>
          <w:rFonts w:hint="eastAsia"/>
        </w:rPr>
        <w:t>（二）自创或者自身拥有的无形资产，根据其形成时所需实际成本及该项资产具有的获利能力；</w:t>
      </w:r>
    </w:p>
    <w:p w:rsidR="00C92318" w:rsidRDefault="00C92318" w:rsidP="00C92318">
      <w:pPr>
        <w:ind w:firstLine="560"/>
      </w:pPr>
    </w:p>
    <w:p w:rsidR="00C92318" w:rsidRDefault="00C92318" w:rsidP="00C92318">
      <w:pPr>
        <w:ind w:firstLine="560"/>
      </w:pPr>
      <w:r>
        <w:t xml:space="preserve">    </w:t>
      </w:r>
      <w:r>
        <w:rPr>
          <w:rFonts w:hint="eastAsia"/>
        </w:rPr>
        <w:t>（三）自创或者自身拥有的未单独计算成本的无形资产，根据该项资产具有的获利能力。</w:t>
      </w:r>
    </w:p>
    <w:p w:rsidR="00C92318" w:rsidRDefault="00C92318" w:rsidP="00C92318">
      <w:pPr>
        <w:ind w:firstLineChars="0" w:firstLine="0"/>
      </w:pPr>
    </w:p>
    <w:p w:rsidR="00C92318" w:rsidRDefault="00C92318" w:rsidP="00C92318">
      <w:pPr>
        <w:pStyle w:val="2"/>
      </w:pPr>
      <w:bookmarkStart w:id="182" w:name="_Toc468220469"/>
      <w:bookmarkStart w:id="183" w:name="_Toc469155053"/>
      <w:r>
        <w:rPr>
          <w:rFonts w:hint="eastAsia"/>
        </w:rPr>
        <w:t>第五章　法律责任</w:t>
      </w:r>
      <w:bookmarkEnd w:id="182"/>
      <w:bookmarkEnd w:id="183"/>
    </w:p>
    <w:p w:rsidR="00C92318" w:rsidRDefault="00C92318" w:rsidP="00C92318">
      <w:pPr>
        <w:ind w:firstLine="560"/>
      </w:pPr>
    </w:p>
    <w:p w:rsidR="00C92318" w:rsidRDefault="00C92318" w:rsidP="00C92318">
      <w:pPr>
        <w:ind w:firstLine="560"/>
      </w:pPr>
      <w:r>
        <w:t xml:space="preserve">    </w:t>
      </w:r>
      <w:r>
        <w:rPr>
          <w:rFonts w:hint="eastAsia"/>
        </w:rPr>
        <w:t>第三十一条　占有单位违反本办法的规定，提供虚假情况和资料，或者与资产评估机构串通作弊，致使资产评估结果失实的，国有资产管理行政主管部门可以宣布资产评估结果无效，并可以根据情节轻重，单处或者并</w:t>
      </w:r>
      <w:proofErr w:type="gramStart"/>
      <w:r>
        <w:rPr>
          <w:rFonts w:hint="eastAsia"/>
        </w:rPr>
        <w:t>处下列</w:t>
      </w:r>
      <w:proofErr w:type="gramEnd"/>
      <w:r>
        <w:rPr>
          <w:rFonts w:hint="eastAsia"/>
        </w:rPr>
        <w:t>处罚：</w:t>
      </w:r>
    </w:p>
    <w:p w:rsidR="00C92318" w:rsidRDefault="00C92318" w:rsidP="00C92318">
      <w:pPr>
        <w:ind w:firstLine="560"/>
      </w:pPr>
    </w:p>
    <w:p w:rsidR="00C92318" w:rsidRDefault="00C92318" w:rsidP="00C92318">
      <w:pPr>
        <w:ind w:firstLine="560"/>
      </w:pPr>
      <w:r>
        <w:t xml:space="preserve">    </w:t>
      </w:r>
      <w:r>
        <w:rPr>
          <w:rFonts w:hint="eastAsia"/>
        </w:rPr>
        <w:t>（一）通报批评；</w:t>
      </w:r>
    </w:p>
    <w:p w:rsidR="00C92318" w:rsidRDefault="00C92318" w:rsidP="00C92318">
      <w:pPr>
        <w:ind w:firstLine="560"/>
      </w:pPr>
    </w:p>
    <w:p w:rsidR="00C92318" w:rsidRDefault="00C92318" w:rsidP="00C92318">
      <w:pPr>
        <w:ind w:firstLine="560"/>
      </w:pPr>
      <w:r>
        <w:t xml:space="preserve">    </w:t>
      </w:r>
      <w:r>
        <w:rPr>
          <w:rFonts w:hint="eastAsia"/>
        </w:rPr>
        <w:t>（二）限期改正，并可以处以相当于评估费用以下的罚款；</w:t>
      </w:r>
    </w:p>
    <w:p w:rsidR="00C92318" w:rsidRDefault="00C92318" w:rsidP="00C92318">
      <w:pPr>
        <w:ind w:firstLine="560"/>
      </w:pPr>
    </w:p>
    <w:p w:rsidR="00C92318" w:rsidRDefault="00C92318" w:rsidP="00C92318">
      <w:pPr>
        <w:ind w:firstLine="560"/>
      </w:pPr>
      <w:r>
        <w:t xml:space="preserve">    </w:t>
      </w:r>
      <w:r>
        <w:rPr>
          <w:rFonts w:hint="eastAsia"/>
        </w:rPr>
        <w:t>（三）提请有关部门对单位主管人员和直接责任人员给予行政处分，</w:t>
      </w:r>
      <w:r>
        <w:rPr>
          <w:rFonts w:hint="eastAsia"/>
        </w:rPr>
        <w:lastRenderedPageBreak/>
        <w:t>并可以处以相当于本人三个月基本工资以下的罚款。</w:t>
      </w:r>
    </w:p>
    <w:p w:rsidR="00C92318" w:rsidRDefault="00C92318" w:rsidP="00C92318">
      <w:pPr>
        <w:ind w:firstLine="560"/>
      </w:pPr>
    </w:p>
    <w:p w:rsidR="00C92318" w:rsidRDefault="00C92318" w:rsidP="00C92318">
      <w:pPr>
        <w:ind w:firstLine="560"/>
      </w:pPr>
      <w:r>
        <w:t xml:space="preserve">    </w:t>
      </w:r>
      <w:r>
        <w:rPr>
          <w:rFonts w:hint="eastAsia"/>
        </w:rPr>
        <w:t>第三十二条　资产评估机构作弊或者玩忽职守，致使资产评估结果失实的，国有资产管理行政主管部门可以宣布资产评估结果无效，并可以根据情节轻重，对该资产评估机构给予下列处罚：</w:t>
      </w:r>
    </w:p>
    <w:p w:rsidR="00C92318" w:rsidRDefault="00C92318" w:rsidP="00C92318">
      <w:pPr>
        <w:ind w:firstLine="560"/>
      </w:pPr>
    </w:p>
    <w:p w:rsidR="00C92318" w:rsidRDefault="00C92318" w:rsidP="00C92318">
      <w:pPr>
        <w:ind w:firstLine="560"/>
      </w:pPr>
      <w:r>
        <w:t xml:space="preserve">    </w:t>
      </w:r>
      <w:r>
        <w:rPr>
          <w:rFonts w:hint="eastAsia"/>
        </w:rPr>
        <w:t>（一）警告；</w:t>
      </w:r>
    </w:p>
    <w:p w:rsidR="00C92318" w:rsidRDefault="00C92318" w:rsidP="00C92318">
      <w:pPr>
        <w:ind w:firstLine="560"/>
      </w:pPr>
    </w:p>
    <w:p w:rsidR="00C92318" w:rsidRDefault="00C92318" w:rsidP="00C92318">
      <w:pPr>
        <w:ind w:firstLine="560"/>
      </w:pPr>
      <w:r>
        <w:t xml:space="preserve">    </w:t>
      </w:r>
      <w:r>
        <w:rPr>
          <w:rFonts w:hint="eastAsia"/>
        </w:rPr>
        <w:t>（二）停业整顿；</w:t>
      </w:r>
    </w:p>
    <w:p w:rsidR="00C92318" w:rsidRDefault="00C92318" w:rsidP="00C92318">
      <w:pPr>
        <w:ind w:firstLine="560"/>
      </w:pPr>
    </w:p>
    <w:p w:rsidR="00C92318" w:rsidRDefault="00C92318" w:rsidP="00C92318">
      <w:pPr>
        <w:ind w:firstLine="560"/>
      </w:pPr>
      <w:r>
        <w:t xml:space="preserve">    </w:t>
      </w:r>
      <w:r>
        <w:rPr>
          <w:rFonts w:hint="eastAsia"/>
        </w:rPr>
        <w:t>（三）吊销国有资产评估资格证书。</w:t>
      </w:r>
    </w:p>
    <w:p w:rsidR="00C92318" w:rsidRDefault="00C92318" w:rsidP="00C92318">
      <w:pPr>
        <w:ind w:firstLine="560"/>
      </w:pPr>
    </w:p>
    <w:p w:rsidR="00C92318" w:rsidRDefault="00C92318" w:rsidP="00C92318">
      <w:pPr>
        <w:ind w:firstLine="560"/>
      </w:pPr>
      <w:r>
        <w:t xml:space="preserve">    </w:t>
      </w:r>
      <w:r>
        <w:rPr>
          <w:rFonts w:hint="eastAsia"/>
        </w:rPr>
        <w:t>第三十三条　被处罚的单位和个人对依照本办法第三十一条、第三十二条规</w:t>
      </w:r>
      <w:proofErr w:type="gramStart"/>
      <w:r>
        <w:rPr>
          <w:rFonts w:hint="eastAsia"/>
        </w:rPr>
        <w:t>定作</w:t>
      </w:r>
      <w:proofErr w:type="gramEnd"/>
      <w:r>
        <w:rPr>
          <w:rFonts w:hint="eastAsia"/>
        </w:rPr>
        <w:t>出的处罚决定不服的，可以在收到处罚通知之日起十五日内，向上一级国有资产管理行政主管部门申请复议。上一级国有资产管理行政主管部门应当自收到复议申请之日起六十日内</w:t>
      </w:r>
      <w:proofErr w:type="gramStart"/>
      <w:r>
        <w:rPr>
          <w:rFonts w:hint="eastAsia"/>
        </w:rPr>
        <w:t>作出</w:t>
      </w:r>
      <w:proofErr w:type="gramEnd"/>
      <w:r>
        <w:rPr>
          <w:rFonts w:hint="eastAsia"/>
        </w:rPr>
        <w:t>复议决定。申请人对复议决定不服的，可以自收到复议通知之日起十五日内，向人民法院提起诉讼。</w:t>
      </w:r>
    </w:p>
    <w:p w:rsidR="00C92318" w:rsidRDefault="00C92318" w:rsidP="00C92318">
      <w:pPr>
        <w:ind w:firstLine="560"/>
      </w:pPr>
    </w:p>
    <w:p w:rsidR="00C92318" w:rsidRDefault="00C92318" w:rsidP="00C92318">
      <w:pPr>
        <w:ind w:firstLine="560"/>
      </w:pPr>
      <w:r>
        <w:t xml:space="preserve">    </w:t>
      </w:r>
      <w:r>
        <w:rPr>
          <w:rFonts w:hint="eastAsia"/>
        </w:rPr>
        <w:t>第三十四条　国有资产管理行政主管部门或者行业主管部门工作人员违反本办法，利用职权谋取私利，或者玩忽职守，造成国有资产损失的，国有资产管理行政主管部门或者行业主管部门可以按照干部管理权限，给予行政处分，并可以处以相当于本人三个月基本工资以下的罚款。</w:t>
      </w:r>
    </w:p>
    <w:p w:rsidR="00C92318" w:rsidRDefault="00C92318" w:rsidP="00C92318">
      <w:pPr>
        <w:ind w:firstLine="560"/>
      </w:pPr>
    </w:p>
    <w:p w:rsidR="00C92318" w:rsidRDefault="00C92318" w:rsidP="00C92318">
      <w:pPr>
        <w:ind w:firstLine="560"/>
      </w:pPr>
      <w:r>
        <w:t xml:space="preserve">    </w:t>
      </w:r>
      <w:r>
        <w:rPr>
          <w:rFonts w:hint="eastAsia"/>
        </w:rPr>
        <w:t>违反本办法，利用职权谋取私利的，由</w:t>
      </w:r>
      <w:proofErr w:type="gramStart"/>
      <w:r>
        <w:rPr>
          <w:rFonts w:hint="eastAsia"/>
        </w:rPr>
        <w:t>有查处</w:t>
      </w:r>
      <w:proofErr w:type="gramEnd"/>
      <w:r>
        <w:rPr>
          <w:rFonts w:hint="eastAsia"/>
        </w:rPr>
        <w:t>权的部门依法追缴其非法所得。</w:t>
      </w:r>
    </w:p>
    <w:p w:rsidR="00C92318" w:rsidRDefault="00C92318" w:rsidP="00C92318">
      <w:pPr>
        <w:ind w:firstLine="560"/>
      </w:pPr>
    </w:p>
    <w:p w:rsidR="00C92318" w:rsidRDefault="00C92318" w:rsidP="00C92318">
      <w:pPr>
        <w:ind w:firstLine="560"/>
      </w:pPr>
      <w:r>
        <w:t xml:space="preserve">    </w:t>
      </w:r>
      <w:r>
        <w:rPr>
          <w:rFonts w:hint="eastAsia"/>
        </w:rPr>
        <w:t>第三十五条　违反本办法，情节严重，构成犯罪的，由司法机关依法追究刑事责任。</w:t>
      </w:r>
    </w:p>
    <w:p w:rsidR="00C92318" w:rsidRDefault="00C92318" w:rsidP="00C92318">
      <w:pPr>
        <w:ind w:firstLine="560"/>
      </w:pPr>
    </w:p>
    <w:p w:rsidR="00C92318" w:rsidRDefault="00C92318" w:rsidP="00C92318">
      <w:pPr>
        <w:pStyle w:val="2"/>
      </w:pPr>
      <w:bookmarkStart w:id="184" w:name="_Toc468220470"/>
      <w:bookmarkStart w:id="185" w:name="_Toc469155054"/>
      <w:r>
        <w:rPr>
          <w:rFonts w:hint="eastAsia"/>
        </w:rPr>
        <w:t>第六章　附则</w:t>
      </w:r>
      <w:bookmarkEnd w:id="184"/>
      <w:bookmarkEnd w:id="185"/>
    </w:p>
    <w:p w:rsidR="00C92318" w:rsidRDefault="00C92318" w:rsidP="00C92318">
      <w:pPr>
        <w:ind w:firstLine="560"/>
      </w:pPr>
    </w:p>
    <w:p w:rsidR="00C92318" w:rsidRDefault="00C92318" w:rsidP="00C92318">
      <w:pPr>
        <w:ind w:firstLine="560"/>
      </w:pPr>
      <w:r>
        <w:lastRenderedPageBreak/>
        <w:t xml:space="preserve">    </w:t>
      </w:r>
      <w:r>
        <w:rPr>
          <w:rFonts w:hint="eastAsia"/>
        </w:rPr>
        <w:t>第三十六条　境外国有资产的评估，不适用本办法。</w:t>
      </w:r>
    </w:p>
    <w:p w:rsidR="00C92318" w:rsidRDefault="00C92318" w:rsidP="00C92318">
      <w:pPr>
        <w:ind w:firstLine="560"/>
      </w:pPr>
    </w:p>
    <w:p w:rsidR="00C92318" w:rsidRDefault="00C92318" w:rsidP="00C92318">
      <w:pPr>
        <w:ind w:firstLine="560"/>
      </w:pPr>
      <w:r>
        <w:t xml:space="preserve">    </w:t>
      </w:r>
      <w:r>
        <w:rPr>
          <w:rFonts w:hint="eastAsia"/>
        </w:rPr>
        <w:t>第三十七条　有关国有自然资源有偿使用、开采的评估办法，由国务院另行规定。</w:t>
      </w:r>
    </w:p>
    <w:p w:rsidR="00C92318" w:rsidRDefault="00C92318" w:rsidP="00C92318">
      <w:pPr>
        <w:ind w:firstLine="560"/>
      </w:pPr>
    </w:p>
    <w:p w:rsidR="00C92318" w:rsidRDefault="00C92318" w:rsidP="00C92318">
      <w:pPr>
        <w:ind w:firstLine="560"/>
      </w:pPr>
      <w:r>
        <w:t xml:space="preserve">    </w:t>
      </w:r>
      <w:r>
        <w:rPr>
          <w:rFonts w:hint="eastAsia"/>
        </w:rPr>
        <w:t>第三十八条　本办法由国务院国有资产管理行政主管部门负责解释。本办法的施行细则由国务院国有资产管理行政主管部门制定。</w:t>
      </w:r>
    </w:p>
    <w:p w:rsidR="00C92318" w:rsidRDefault="00C92318" w:rsidP="00C92318">
      <w:pPr>
        <w:ind w:firstLine="560"/>
      </w:pPr>
    </w:p>
    <w:p w:rsidR="00C92318" w:rsidRDefault="00C92318" w:rsidP="00C92318">
      <w:pPr>
        <w:ind w:firstLine="560"/>
      </w:pPr>
      <w:r>
        <w:t xml:space="preserve">    </w:t>
      </w:r>
      <w:r>
        <w:rPr>
          <w:rFonts w:hint="eastAsia"/>
        </w:rPr>
        <w:t>第三十九条　本办法自发布之日起施行。</w:t>
      </w:r>
    </w:p>
    <w:p w:rsidR="00C92318" w:rsidRDefault="00C92318">
      <w:pPr>
        <w:widowControl/>
        <w:snapToGrid/>
        <w:spacing w:line="240" w:lineRule="auto"/>
        <w:ind w:firstLineChars="0" w:firstLine="0"/>
        <w:jc w:val="left"/>
      </w:pPr>
      <w:r>
        <w:br w:type="page"/>
      </w:r>
    </w:p>
    <w:p w:rsidR="00C92318" w:rsidRDefault="00C92318" w:rsidP="00C92318">
      <w:pPr>
        <w:pStyle w:val="1"/>
        <w:ind w:firstLine="883"/>
      </w:pPr>
      <w:bookmarkStart w:id="186" w:name="_Toc468220358"/>
      <w:bookmarkStart w:id="187" w:name="_Toc469155055"/>
      <w:r>
        <w:rPr>
          <w:rFonts w:hint="eastAsia"/>
        </w:rPr>
        <w:lastRenderedPageBreak/>
        <w:t>事业单位国有资产管理暂行办法</w:t>
      </w:r>
      <w:bookmarkEnd w:id="186"/>
      <w:bookmarkEnd w:id="187"/>
    </w:p>
    <w:p w:rsidR="00C92318" w:rsidRDefault="00C92318" w:rsidP="00C92318">
      <w:pPr>
        <w:pStyle w:val="2"/>
        <w:ind w:firstLine="643"/>
      </w:pPr>
      <w:bookmarkStart w:id="188" w:name="_Toc468220359"/>
      <w:bookmarkStart w:id="189" w:name="_Toc469155056"/>
      <w:r>
        <w:rPr>
          <w:rFonts w:hint="eastAsia"/>
        </w:rPr>
        <w:t>第一章　总　　则</w:t>
      </w:r>
      <w:bookmarkEnd w:id="188"/>
      <w:bookmarkEnd w:id="189"/>
    </w:p>
    <w:p w:rsidR="00C92318" w:rsidRDefault="00C92318" w:rsidP="00C92318">
      <w:pPr>
        <w:ind w:firstLine="560"/>
      </w:pPr>
      <w:r>
        <w:rPr>
          <w:rFonts w:hint="eastAsia"/>
        </w:rPr>
        <w:t>第一条　为了规范和加强事业单位国有资产管理，维护国有资产的安全完整，合理配置和有效利用国有资产，保障和促进各项事业发展，建立适应社会主义市场经济和公共财政要求的事业单位国有资产管理体制，根据国务院有关规定，制定本办法。</w:t>
      </w:r>
    </w:p>
    <w:p w:rsidR="00C92318" w:rsidRDefault="00C92318" w:rsidP="00C92318">
      <w:pPr>
        <w:ind w:firstLine="560"/>
      </w:pPr>
      <w:r>
        <w:rPr>
          <w:rFonts w:hint="eastAsia"/>
        </w:rPr>
        <w:t>第二条　本办法适用于各级各类事业单位的国有资产管理活动。</w:t>
      </w:r>
    </w:p>
    <w:p w:rsidR="00C92318" w:rsidRDefault="00C92318" w:rsidP="00C92318">
      <w:pPr>
        <w:ind w:firstLine="560"/>
      </w:pPr>
      <w:r>
        <w:rPr>
          <w:rFonts w:hint="eastAsia"/>
        </w:rPr>
        <w:t>第三条　本办法所称的事业单位国有资产，是指事业单位占有、使用的，依法确认为国家所有，能以货币计量的各种经济资源的总称，即事业单位的国有（公共）财产。</w:t>
      </w:r>
    </w:p>
    <w:p w:rsidR="00C92318" w:rsidRDefault="00C92318" w:rsidP="00C92318">
      <w:pPr>
        <w:ind w:firstLine="560"/>
      </w:pPr>
      <w:r>
        <w:rPr>
          <w:rFonts w:hint="eastAsia"/>
        </w:rPr>
        <w:t>事业单位国有资产包括国家拨给事业单位的资产，事业单位按照国家规定运用国有资产组织收入形成的资产，以及接受捐赠和其他经法律确认为国家所有的资产，其表现形式为流动资产、固定资产、无形资产和对外投资等。</w:t>
      </w:r>
    </w:p>
    <w:p w:rsidR="00C92318" w:rsidRDefault="00C92318" w:rsidP="00C92318">
      <w:pPr>
        <w:ind w:firstLine="560"/>
      </w:pPr>
      <w:r>
        <w:rPr>
          <w:rFonts w:hint="eastAsia"/>
        </w:rPr>
        <w:t>第四条　事业单位国有资产管理活动，应当坚持资产管理与预算管理相结合的原则，推行实物费用定额制度，促进事业资产整合与共享共用，实现资产管理和预算管理的紧密统一；应当坚持所有权和使用权相分离的原则；应当坚持资产管理与财务管理、实物管理与价值管理相结合的原则。</w:t>
      </w:r>
    </w:p>
    <w:p w:rsidR="00C92318" w:rsidRDefault="00C92318" w:rsidP="00C92318">
      <w:pPr>
        <w:ind w:firstLine="560"/>
      </w:pPr>
      <w:r>
        <w:rPr>
          <w:rFonts w:hint="eastAsia"/>
        </w:rPr>
        <w:t>第五条　事业单位国有资产实行国家统一所有，政府分级监管，单位占有、使用的管理体制。</w:t>
      </w:r>
    </w:p>
    <w:p w:rsidR="00C92318" w:rsidRDefault="00C92318" w:rsidP="00C92318">
      <w:pPr>
        <w:pStyle w:val="2"/>
        <w:ind w:firstLine="643"/>
      </w:pPr>
      <w:bookmarkStart w:id="190" w:name="_Toc468220360"/>
      <w:bookmarkStart w:id="191" w:name="_Toc469155057"/>
      <w:r>
        <w:rPr>
          <w:rFonts w:hint="eastAsia"/>
        </w:rPr>
        <w:t>第二章　管理机构及其职责</w:t>
      </w:r>
      <w:bookmarkEnd w:id="190"/>
      <w:bookmarkEnd w:id="191"/>
    </w:p>
    <w:p w:rsidR="00C92318" w:rsidRDefault="00C92318" w:rsidP="00C92318">
      <w:pPr>
        <w:ind w:firstLine="560"/>
      </w:pPr>
      <w:r>
        <w:rPr>
          <w:rFonts w:hint="eastAsia"/>
        </w:rPr>
        <w:t>第六条　各级财政部门是政府负责事业单位国有资产管理的职能部门，对事业单位的国有资产实施综合管理。其主要职责是：</w:t>
      </w:r>
    </w:p>
    <w:p w:rsidR="00C92318" w:rsidRDefault="00C92318" w:rsidP="00C92318">
      <w:pPr>
        <w:ind w:firstLine="560"/>
      </w:pPr>
      <w:r>
        <w:rPr>
          <w:rFonts w:hint="eastAsia"/>
        </w:rPr>
        <w:t>（一）根据国家有关国有资产管理的规定，制定事业单位国有资产管理的规章制度，并组织实施和监督检查；</w:t>
      </w:r>
    </w:p>
    <w:p w:rsidR="00C92318" w:rsidRDefault="00C92318" w:rsidP="00C92318">
      <w:pPr>
        <w:ind w:firstLine="560"/>
      </w:pPr>
      <w:r>
        <w:rPr>
          <w:rFonts w:hint="eastAsia"/>
        </w:rPr>
        <w:t>（二）研究制定本级事业单位实物资产配置标准和相关的费用标准，组织本级事业单位国有资产的产权登记、产权界定、产权纠纷调处、资产评估监管、资产清查和统计报告等基础管理工作；</w:t>
      </w:r>
    </w:p>
    <w:p w:rsidR="00C92318" w:rsidRDefault="00C92318" w:rsidP="00C92318">
      <w:pPr>
        <w:ind w:firstLine="560"/>
      </w:pPr>
      <w:r>
        <w:rPr>
          <w:rFonts w:hint="eastAsia"/>
        </w:rPr>
        <w:t>（三）按规定权限审批本级事业单位有关资产购置、处置和利用国有资</w:t>
      </w:r>
      <w:r>
        <w:rPr>
          <w:rFonts w:hint="eastAsia"/>
        </w:rPr>
        <w:lastRenderedPageBreak/>
        <w:t>产对外投资、出租、出借和担保等事项，组织事业单位长期闲置、低效运转和超标准配置资产的调剂工作，建立事业单位国有资产整合、共享、共用机制；</w:t>
      </w:r>
    </w:p>
    <w:p w:rsidR="00C92318" w:rsidRDefault="00C92318" w:rsidP="00C92318">
      <w:pPr>
        <w:ind w:firstLine="560"/>
      </w:pPr>
      <w:r>
        <w:rPr>
          <w:rFonts w:hint="eastAsia"/>
        </w:rPr>
        <w:t>（四）推进本级有条件的事业单位实现国有资产的市场化、社会化，加强</w:t>
      </w:r>
      <w:proofErr w:type="gramStart"/>
      <w:r>
        <w:rPr>
          <w:rFonts w:hint="eastAsia"/>
        </w:rPr>
        <w:t>事业单位转企改制</w:t>
      </w:r>
      <w:proofErr w:type="gramEnd"/>
      <w:r>
        <w:rPr>
          <w:rFonts w:hint="eastAsia"/>
        </w:rPr>
        <w:t>工作中国有资产的监督管理；</w:t>
      </w:r>
    </w:p>
    <w:p w:rsidR="00C92318" w:rsidRDefault="00C92318" w:rsidP="00C92318">
      <w:pPr>
        <w:ind w:firstLine="560"/>
      </w:pPr>
      <w:r>
        <w:rPr>
          <w:rFonts w:hint="eastAsia"/>
        </w:rPr>
        <w:t>（五）负责本级事业单位国有资产收益的监督管理；</w:t>
      </w:r>
    </w:p>
    <w:p w:rsidR="00C92318" w:rsidRDefault="00C92318" w:rsidP="00C92318">
      <w:pPr>
        <w:ind w:firstLine="560"/>
      </w:pPr>
      <w:r>
        <w:rPr>
          <w:rFonts w:hint="eastAsia"/>
        </w:rPr>
        <w:t>（六）建立和完善事业单位国有资产管理信息系统，对事业单位国有资产实行动态管理；</w:t>
      </w:r>
    </w:p>
    <w:p w:rsidR="00C92318" w:rsidRDefault="00C92318" w:rsidP="00C92318">
      <w:pPr>
        <w:ind w:firstLine="560"/>
      </w:pPr>
      <w:r>
        <w:rPr>
          <w:rFonts w:hint="eastAsia"/>
        </w:rPr>
        <w:t>（七）研究建立事业单位国有资产安全性、完整性和使用有效性的评价方法、评价标准和评价机制，对事业单位国有资产实行绩效管理；</w:t>
      </w:r>
    </w:p>
    <w:p w:rsidR="00C92318" w:rsidRDefault="00C92318" w:rsidP="00C92318">
      <w:pPr>
        <w:ind w:firstLine="560"/>
      </w:pPr>
      <w:r>
        <w:rPr>
          <w:rFonts w:hint="eastAsia"/>
        </w:rPr>
        <w:t>（八）监督、指导本级事业单位及其主管部门、下级财政部门的国有资产管理工作。</w:t>
      </w:r>
    </w:p>
    <w:p w:rsidR="00C92318" w:rsidRDefault="00C92318" w:rsidP="00C92318">
      <w:pPr>
        <w:ind w:firstLine="560"/>
      </w:pPr>
      <w:r>
        <w:rPr>
          <w:rFonts w:hint="eastAsia"/>
        </w:rPr>
        <w:t>第七条　事业单位的主管部门（以下简称主管部门）负责对本部门所属事业单位的国有资产实施监督管理。其主要职责是：</w:t>
      </w:r>
    </w:p>
    <w:p w:rsidR="00C92318" w:rsidRDefault="00C92318" w:rsidP="00C92318">
      <w:pPr>
        <w:ind w:firstLine="560"/>
      </w:pPr>
      <w:r>
        <w:rPr>
          <w:rFonts w:hint="eastAsia"/>
        </w:rPr>
        <w:t>（一）根据本级和上级财政部门有关国有资产管理的规定，制定本部门事业单位国有资产管理的实施办法，并组织实施和监督检查；</w:t>
      </w:r>
    </w:p>
    <w:p w:rsidR="00C92318" w:rsidRDefault="00C92318" w:rsidP="00C92318">
      <w:pPr>
        <w:ind w:firstLine="560"/>
      </w:pPr>
      <w:r>
        <w:rPr>
          <w:rFonts w:hint="eastAsia"/>
        </w:rPr>
        <w:t>（二）组织本部门事业单位国有资产的清查、登记、统计汇总及日常监督检查工作；</w:t>
      </w:r>
    </w:p>
    <w:p w:rsidR="00C92318" w:rsidRDefault="00C92318" w:rsidP="00C92318">
      <w:pPr>
        <w:ind w:firstLine="560"/>
      </w:pPr>
      <w:r>
        <w:rPr>
          <w:rFonts w:hint="eastAsia"/>
        </w:rPr>
        <w:t>（三）审核本部门所属事业单位利用国有资产对外投资、出租、出借和担保等事项，按规定权限审核或者审批有关资产购置、处置事项；</w:t>
      </w:r>
    </w:p>
    <w:p w:rsidR="00C92318" w:rsidRDefault="00C92318" w:rsidP="00C92318">
      <w:pPr>
        <w:ind w:firstLine="560"/>
      </w:pPr>
      <w:r>
        <w:rPr>
          <w:rFonts w:hint="eastAsia"/>
        </w:rPr>
        <w:t>（四）负责本部门所属事业单位长期闲置、低效运转和超标准配置资产的调剂工作，优化事业单位国有资产配置，推动事业单位国有资产共享、共用；</w:t>
      </w:r>
    </w:p>
    <w:p w:rsidR="00C92318" w:rsidRDefault="00C92318" w:rsidP="00C92318">
      <w:pPr>
        <w:ind w:firstLine="560"/>
      </w:pPr>
      <w:r>
        <w:rPr>
          <w:rFonts w:hint="eastAsia"/>
        </w:rPr>
        <w:t>（五）督促本部门所属事业单位按规定缴纳国有资产收益；</w:t>
      </w:r>
    </w:p>
    <w:p w:rsidR="00C92318" w:rsidRDefault="00C92318" w:rsidP="00C92318">
      <w:pPr>
        <w:ind w:firstLine="560"/>
      </w:pPr>
      <w:r>
        <w:rPr>
          <w:rFonts w:hint="eastAsia"/>
        </w:rPr>
        <w:t>（六）组织实施对本部门所属事业单位国有资产管理和使用情况的评价考核；</w:t>
      </w:r>
    </w:p>
    <w:p w:rsidR="00C92318" w:rsidRDefault="00C92318" w:rsidP="00C92318">
      <w:pPr>
        <w:ind w:firstLine="560"/>
      </w:pPr>
      <w:r>
        <w:rPr>
          <w:rFonts w:hint="eastAsia"/>
        </w:rPr>
        <w:t>（七）接受同级财政部门的监督、指导并向其报告有关事业单位国有资产管理工作。</w:t>
      </w:r>
    </w:p>
    <w:p w:rsidR="00C92318" w:rsidRDefault="00C92318" w:rsidP="00C92318">
      <w:pPr>
        <w:ind w:firstLine="560"/>
      </w:pPr>
      <w:r>
        <w:rPr>
          <w:rFonts w:hint="eastAsia"/>
        </w:rPr>
        <w:t>第八条　事业单位负责对本单位占有、使用的国有资产实施具体管理。其主要职责是：</w:t>
      </w:r>
    </w:p>
    <w:p w:rsidR="00C92318" w:rsidRDefault="00C92318" w:rsidP="00C92318">
      <w:pPr>
        <w:ind w:firstLine="560"/>
      </w:pPr>
      <w:r>
        <w:rPr>
          <w:rFonts w:hint="eastAsia"/>
        </w:rPr>
        <w:lastRenderedPageBreak/>
        <w:t>（一）根据事业单位国有资产管理的有关规定，制定本单位国有资产管理的具体办法并组织实施；</w:t>
      </w:r>
    </w:p>
    <w:p w:rsidR="00C92318" w:rsidRDefault="00C92318" w:rsidP="00C92318">
      <w:pPr>
        <w:ind w:firstLine="560"/>
      </w:pPr>
      <w:r>
        <w:rPr>
          <w:rFonts w:hint="eastAsia"/>
        </w:rPr>
        <w:t>（二）负责本单位资产购置、验收入库、维护保管等日常管理，负责本单位资产的账卡管理、清查登记、统计报告及日常监督检查工作；</w:t>
      </w:r>
    </w:p>
    <w:p w:rsidR="00C92318" w:rsidRDefault="00C92318" w:rsidP="00C92318">
      <w:pPr>
        <w:ind w:firstLine="560"/>
      </w:pPr>
      <w:r>
        <w:rPr>
          <w:rFonts w:hint="eastAsia"/>
        </w:rPr>
        <w:t>（三）办理本单位国有资产配置、处置和对外投资、出租、出借和担保等事项的报批手续；</w:t>
      </w:r>
    </w:p>
    <w:p w:rsidR="00C92318" w:rsidRDefault="00C92318" w:rsidP="00C92318">
      <w:pPr>
        <w:ind w:firstLine="560"/>
      </w:pPr>
      <w:r>
        <w:rPr>
          <w:rFonts w:hint="eastAsia"/>
        </w:rPr>
        <w:t>（四）负责本单位用于对外投资、出租、出借和担保的资产的保值增值，按照规定及时、足额缴纳国有资产收益；</w:t>
      </w:r>
    </w:p>
    <w:p w:rsidR="00C92318" w:rsidRDefault="00C92318" w:rsidP="00C92318">
      <w:pPr>
        <w:ind w:firstLine="560"/>
      </w:pPr>
      <w:r>
        <w:rPr>
          <w:rFonts w:hint="eastAsia"/>
        </w:rPr>
        <w:t>（五）负责本单位存量资产的有效利用，参与大型仪器、设备等资产的共享、共用和公共研究平台建设工作；</w:t>
      </w:r>
    </w:p>
    <w:p w:rsidR="00C92318" w:rsidRDefault="00C92318" w:rsidP="00C92318">
      <w:pPr>
        <w:ind w:firstLine="560"/>
      </w:pPr>
      <w:r>
        <w:rPr>
          <w:rFonts w:hint="eastAsia"/>
        </w:rPr>
        <w:t>（六）接受主管部门和同级财政部门的监督、指导并向其报告有关国有资产管理工作。</w:t>
      </w:r>
    </w:p>
    <w:p w:rsidR="00C92318" w:rsidRDefault="00C92318" w:rsidP="00C92318">
      <w:pPr>
        <w:ind w:firstLine="560"/>
      </w:pPr>
      <w:r>
        <w:rPr>
          <w:rFonts w:hint="eastAsia"/>
        </w:rPr>
        <w:t>第九条　各级财政部门、主管部门和事业单位应当按照本办法的规定，明确管理机构和人员，做好事业单位国有资产管理工作。</w:t>
      </w:r>
    </w:p>
    <w:p w:rsidR="00C92318" w:rsidRDefault="00C92318" w:rsidP="00C92318">
      <w:pPr>
        <w:ind w:firstLine="560"/>
      </w:pPr>
      <w:r>
        <w:rPr>
          <w:rFonts w:hint="eastAsia"/>
        </w:rPr>
        <w:t>第十条　财政部门根据工作需要，可以将国有资产管理的部分工作交由有关单位完成。</w:t>
      </w:r>
    </w:p>
    <w:p w:rsidR="00C92318" w:rsidRDefault="00C92318" w:rsidP="00C92318">
      <w:pPr>
        <w:pStyle w:val="2"/>
        <w:ind w:firstLine="643"/>
      </w:pPr>
      <w:bookmarkStart w:id="192" w:name="_Toc468220361"/>
      <w:bookmarkStart w:id="193" w:name="_Toc469155058"/>
      <w:r>
        <w:rPr>
          <w:rFonts w:hint="eastAsia"/>
        </w:rPr>
        <w:t>第三章　资产配置及使用</w:t>
      </w:r>
      <w:bookmarkEnd w:id="192"/>
      <w:bookmarkEnd w:id="193"/>
    </w:p>
    <w:p w:rsidR="00C92318" w:rsidRDefault="00C92318" w:rsidP="00C92318">
      <w:pPr>
        <w:ind w:firstLine="560"/>
      </w:pPr>
      <w:r>
        <w:rPr>
          <w:rFonts w:hint="eastAsia"/>
        </w:rPr>
        <w:t>第十一条　事业单位国有资产配置是指财政部门、主管部门、事业单位等根据事业单位履行职能的需要，按照国家有关法律、法规和规章制度规定的程序，通过购置或者调剂等方式为事业单位配备资产的行为。</w:t>
      </w:r>
    </w:p>
    <w:p w:rsidR="00C92318" w:rsidRDefault="00C92318" w:rsidP="00C92318">
      <w:pPr>
        <w:ind w:firstLine="560"/>
      </w:pPr>
      <w:r>
        <w:rPr>
          <w:rFonts w:hint="eastAsia"/>
        </w:rPr>
        <w:t>第十二条　事业单位国有资产配置应当符合以下条件：</w:t>
      </w:r>
    </w:p>
    <w:p w:rsidR="00C92318" w:rsidRDefault="00C92318" w:rsidP="00C92318">
      <w:pPr>
        <w:ind w:firstLine="560"/>
      </w:pPr>
      <w:r>
        <w:rPr>
          <w:rFonts w:hint="eastAsia"/>
        </w:rPr>
        <w:t>（一）现有资产无法满足事业单位履行职能的需要；</w:t>
      </w:r>
    </w:p>
    <w:p w:rsidR="00C92318" w:rsidRDefault="00C92318" w:rsidP="00C92318">
      <w:pPr>
        <w:ind w:firstLine="560"/>
      </w:pPr>
      <w:r>
        <w:rPr>
          <w:rFonts w:hint="eastAsia"/>
        </w:rPr>
        <w:t>（二）难以与其他单位共享、共用相关资产；</w:t>
      </w:r>
    </w:p>
    <w:p w:rsidR="00C92318" w:rsidRDefault="00C92318" w:rsidP="00C92318">
      <w:pPr>
        <w:ind w:firstLine="560"/>
      </w:pPr>
      <w:r>
        <w:rPr>
          <w:rFonts w:hint="eastAsia"/>
        </w:rPr>
        <w:t>（三）难以通过市场购买产品或者服务的方式代替资产配置，或者采取市场购买方式的成本过高。</w:t>
      </w:r>
    </w:p>
    <w:p w:rsidR="00C92318" w:rsidRDefault="00C92318" w:rsidP="00C92318">
      <w:pPr>
        <w:ind w:firstLine="560"/>
      </w:pPr>
      <w:r>
        <w:rPr>
          <w:rFonts w:hint="eastAsia"/>
        </w:rPr>
        <w:t>第十三条　事业单位国有资产配置应当符合规定的配置标准；没有规定配置标准的，应当从严控制，合理配置。</w:t>
      </w:r>
    </w:p>
    <w:p w:rsidR="00C92318" w:rsidRDefault="00C92318" w:rsidP="00C92318">
      <w:pPr>
        <w:ind w:firstLine="560"/>
      </w:pPr>
      <w:r>
        <w:rPr>
          <w:rFonts w:hint="eastAsia"/>
        </w:rPr>
        <w:t>第十四条　对于事业单位长期闲置、低效运转或者超标准配置的资产，原则上由主管部门进行调剂，并报同级财政部门备案；跨部门、跨地区的资</w:t>
      </w:r>
      <w:r>
        <w:rPr>
          <w:rFonts w:hint="eastAsia"/>
        </w:rPr>
        <w:lastRenderedPageBreak/>
        <w:t>产调剂应当报同级或者共同上一级的财政部门批准。法律、行政法规另有规定的，依照其规定。</w:t>
      </w:r>
    </w:p>
    <w:p w:rsidR="00C92318" w:rsidRDefault="00C92318" w:rsidP="00C92318">
      <w:pPr>
        <w:ind w:firstLine="560"/>
      </w:pPr>
      <w:r>
        <w:rPr>
          <w:rFonts w:hint="eastAsia"/>
        </w:rPr>
        <w:t>第十五条　事业单位向财政部门申请用财政性资金购置规定限额以上资产的（包括事业单位申请用财政性资金举办大型会议、活动需要进行的购置），除国家另有规定外，按照下列程序报批：</w:t>
      </w:r>
    </w:p>
    <w:p w:rsidR="00C92318" w:rsidRDefault="00C92318" w:rsidP="00C92318">
      <w:pPr>
        <w:ind w:firstLine="560"/>
      </w:pPr>
      <w:r>
        <w:rPr>
          <w:rFonts w:hint="eastAsia"/>
        </w:rPr>
        <w:t>（一）年度部门预算编制前，事业单位资产管理部门会同财务部门审核资产存量，提出下一年度拟购置资产的品目、数量，测算经费额度，报主管部门审核；</w:t>
      </w:r>
    </w:p>
    <w:p w:rsidR="00C92318" w:rsidRDefault="00C92318" w:rsidP="00C92318">
      <w:pPr>
        <w:ind w:firstLine="560"/>
      </w:pPr>
      <w:r>
        <w:rPr>
          <w:rFonts w:hint="eastAsia"/>
        </w:rPr>
        <w:t>（二）主管部门根据事业单位资产存量状况和有关资产配置标准，审核、汇总事业单位资产购置计划，报同级财政部门审批；</w:t>
      </w:r>
    </w:p>
    <w:p w:rsidR="00C92318" w:rsidRDefault="00C92318" w:rsidP="00C92318">
      <w:pPr>
        <w:ind w:firstLine="560"/>
      </w:pPr>
      <w:r>
        <w:rPr>
          <w:rFonts w:hint="eastAsia"/>
        </w:rPr>
        <w:t>（三）同级财政部门根据主管部门的审核意见，对资产购置计划进行审批；</w:t>
      </w:r>
    </w:p>
    <w:p w:rsidR="00C92318" w:rsidRDefault="00C92318" w:rsidP="00C92318">
      <w:pPr>
        <w:ind w:firstLine="560"/>
      </w:pPr>
      <w:r>
        <w:rPr>
          <w:rFonts w:hint="eastAsia"/>
        </w:rPr>
        <w:t>（四）经同级财政部门批准的资产购置计划，事业单位应当列入年度部门预算，并在上报年度部门预算时附送批复文件等相关材料，作为财政部门批复部门预算的依据。</w:t>
      </w:r>
    </w:p>
    <w:p w:rsidR="00C92318" w:rsidRDefault="00C92318" w:rsidP="00C92318">
      <w:pPr>
        <w:ind w:firstLine="560"/>
      </w:pPr>
      <w:r>
        <w:rPr>
          <w:rFonts w:hint="eastAsia"/>
        </w:rPr>
        <w:t>第十六条　事业单位向主管部门或者其他部门申请项目经费的，有关部门在下达经费前，应当将所涉及的规定限额以上的资产购置事项报同级财政部门批准。</w:t>
      </w:r>
    </w:p>
    <w:p w:rsidR="00C92318" w:rsidRDefault="00C92318" w:rsidP="00C92318">
      <w:pPr>
        <w:ind w:firstLine="560"/>
      </w:pPr>
      <w:r>
        <w:rPr>
          <w:rFonts w:hint="eastAsia"/>
        </w:rPr>
        <w:t>第十七条　事业单位用其他资金购置规定限额以上资产的，报主管部门审批；主管部门应当将审批结果定期报同级财政部门备案。</w:t>
      </w:r>
    </w:p>
    <w:p w:rsidR="00C92318" w:rsidRDefault="00C92318" w:rsidP="00C92318">
      <w:pPr>
        <w:ind w:firstLine="560"/>
      </w:pPr>
      <w:r>
        <w:rPr>
          <w:rFonts w:hint="eastAsia"/>
        </w:rPr>
        <w:t>第十八条　事业单位购置纳入政府采购范围的资产，应当按照国家有关政府采购的规定执行。</w:t>
      </w:r>
    </w:p>
    <w:p w:rsidR="00C92318" w:rsidRDefault="00C92318" w:rsidP="00C92318">
      <w:pPr>
        <w:ind w:firstLine="560"/>
      </w:pPr>
      <w:r>
        <w:rPr>
          <w:rFonts w:hint="eastAsia"/>
        </w:rPr>
        <w:t>第十九条　事业单位国有资产的使用包括单位自用和对外投资、出租、出借、担保等方式。</w:t>
      </w:r>
    </w:p>
    <w:p w:rsidR="00C92318" w:rsidRDefault="00C92318" w:rsidP="00C92318">
      <w:pPr>
        <w:ind w:firstLine="560"/>
      </w:pPr>
      <w:r>
        <w:rPr>
          <w:rFonts w:hint="eastAsia"/>
        </w:rPr>
        <w:t>第二十条　事业单位应当建立健全资产购置、验收、保管、使用等内部管理制度。</w:t>
      </w:r>
    </w:p>
    <w:p w:rsidR="00C92318" w:rsidRDefault="00C92318" w:rsidP="00C92318">
      <w:pPr>
        <w:ind w:firstLine="560"/>
      </w:pPr>
      <w:r>
        <w:rPr>
          <w:rFonts w:hint="eastAsia"/>
        </w:rPr>
        <w:t>事业单位应当对实物资产进行定期清查，做到账</w:t>
      </w:r>
      <w:proofErr w:type="gramStart"/>
      <w:r>
        <w:rPr>
          <w:rFonts w:hint="eastAsia"/>
        </w:rPr>
        <w:t>账</w:t>
      </w:r>
      <w:proofErr w:type="gramEnd"/>
      <w:r>
        <w:rPr>
          <w:rFonts w:hint="eastAsia"/>
        </w:rPr>
        <w:t>、账卡、账实相符，加强对本单位专利权、商标权、著作权、土地使用权、非专利技术、商誉等无形资产的管理，防止无形资产流失。</w:t>
      </w:r>
    </w:p>
    <w:p w:rsidR="00C92318" w:rsidRDefault="00C92318" w:rsidP="00C92318">
      <w:pPr>
        <w:ind w:firstLine="560"/>
      </w:pPr>
      <w:r>
        <w:rPr>
          <w:rFonts w:hint="eastAsia"/>
        </w:rPr>
        <w:t>第二十一条　事业单位利用国有资产对外投资、出租、出借和担保等应</w:t>
      </w:r>
      <w:r>
        <w:rPr>
          <w:rFonts w:hint="eastAsia"/>
        </w:rPr>
        <w:lastRenderedPageBreak/>
        <w:t>当进行必要的可行性论证，并提出申请，经主管部门审核同意后，报同级财政部门审批。法律、行政法规另有规定的，依照其规定。</w:t>
      </w:r>
    </w:p>
    <w:p w:rsidR="00C92318" w:rsidRDefault="00C92318" w:rsidP="00C92318">
      <w:pPr>
        <w:ind w:firstLine="560"/>
      </w:pPr>
      <w:r>
        <w:rPr>
          <w:rFonts w:hint="eastAsia"/>
        </w:rPr>
        <w:t>事业单位应当对本单位用于对外投资、出租和出借的资产实行专项管理，并在单位财务会计报告中对相关信息进行充分披露。</w:t>
      </w:r>
    </w:p>
    <w:p w:rsidR="00C92318" w:rsidRDefault="00C92318" w:rsidP="00C92318">
      <w:pPr>
        <w:ind w:firstLine="560"/>
      </w:pPr>
      <w:r>
        <w:rPr>
          <w:rFonts w:hint="eastAsia"/>
        </w:rPr>
        <w:t>第二十二条　财政部门和主管部门应当加强对事业单位利用国有资产对外投资、出租、出借和担保等行为的风险控制。</w:t>
      </w:r>
    </w:p>
    <w:p w:rsidR="00C92318" w:rsidRDefault="00C92318" w:rsidP="00C92318">
      <w:pPr>
        <w:ind w:firstLine="560"/>
      </w:pPr>
      <w:r>
        <w:rPr>
          <w:rFonts w:hint="eastAsia"/>
        </w:rPr>
        <w:t>第二十三条　事业单位对外投资收益以及利用国有资产出租、出借和担保等取得的收入应当纳入单位预算，统一核算，统一管理。国家另有规定的除外。</w:t>
      </w:r>
    </w:p>
    <w:p w:rsidR="00C92318" w:rsidRDefault="00C92318" w:rsidP="00C92318">
      <w:pPr>
        <w:pStyle w:val="2"/>
        <w:ind w:firstLine="643"/>
      </w:pPr>
      <w:bookmarkStart w:id="194" w:name="_Toc468220362"/>
      <w:bookmarkStart w:id="195" w:name="_Toc469155059"/>
      <w:r>
        <w:rPr>
          <w:rFonts w:hint="eastAsia"/>
        </w:rPr>
        <w:t>第四章　资产处置</w:t>
      </w:r>
      <w:bookmarkEnd w:id="194"/>
      <w:bookmarkEnd w:id="195"/>
    </w:p>
    <w:p w:rsidR="00C92318" w:rsidRDefault="00C92318" w:rsidP="00C92318">
      <w:pPr>
        <w:ind w:firstLine="560"/>
      </w:pPr>
      <w:r>
        <w:rPr>
          <w:rFonts w:hint="eastAsia"/>
        </w:rPr>
        <w:t>第二十四条　事业单位国有资产处置，是指事业单位对其占有、使用的国有资产进行产权转让或者注销产权的行为。处置方式包括出售、出让、转让、对外捐赠、报废、报损以及货币性资产损失核销等。</w:t>
      </w:r>
    </w:p>
    <w:p w:rsidR="00C92318" w:rsidRDefault="00C92318" w:rsidP="00C92318">
      <w:pPr>
        <w:ind w:firstLine="560"/>
      </w:pPr>
      <w:r>
        <w:rPr>
          <w:rFonts w:hint="eastAsia"/>
        </w:rPr>
        <w:t>第二十五条　事业单位处置国有资产，应当严格履行审批手续，未经批准不得自行处置。</w:t>
      </w:r>
    </w:p>
    <w:p w:rsidR="00C92318" w:rsidRDefault="00C92318" w:rsidP="00C92318">
      <w:pPr>
        <w:ind w:firstLine="560"/>
      </w:pPr>
      <w:r>
        <w:rPr>
          <w:rFonts w:hint="eastAsia"/>
        </w:rPr>
        <w:t>第二十六条　事业单位占有、使用的房屋建筑物、土地和车辆的处置，货币性资产损失的核销，以及单位价值或者批量价值在规定限额以上的资产的处置，经主管部门审核后报同级财政部门审批；规定限额以下的资产的处置报主管部门审批，主管部门将审批结果定期报同级财政部门备案。法律、行政法规另有规定的，依照其规定。</w:t>
      </w:r>
    </w:p>
    <w:p w:rsidR="00C92318" w:rsidRDefault="00C92318" w:rsidP="00C92318">
      <w:pPr>
        <w:ind w:firstLine="560"/>
      </w:pPr>
      <w:r>
        <w:rPr>
          <w:rFonts w:hint="eastAsia"/>
        </w:rPr>
        <w:t>第二十七条　财政部门或者主管部门对事业单位国有资产处置事项的批复是财政部门重新安排事业单位有关资产配置预算项目的参考依据，是事业单位调整相关会计账目的凭证。</w:t>
      </w:r>
    </w:p>
    <w:p w:rsidR="00C92318" w:rsidRDefault="00C92318" w:rsidP="00C92318">
      <w:pPr>
        <w:ind w:firstLine="560"/>
      </w:pPr>
      <w:r>
        <w:rPr>
          <w:rFonts w:hint="eastAsia"/>
        </w:rPr>
        <w:t>第二十八条　事业单位国有资产处置应当遵循公开、公正、公平的原则。</w:t>
      </w:r>
    </w:p>
    <w:p w:rsidR="00C92318" w:rsidRDefault="00C92318" w:rsidP="00C92318">
      <w:pPr>
        <w:ind w:firstLine="560"/>
      </w:pPr>
      <w:r>
        <w:rPr>
          <w:rFonts w:hint="eastAsia"/>
        </w:rPr>
        <w:t>事业单位出售、出让、转让、变卖资产数量较多或者价值较高的，应当通过拍卖等市场竞价方式公开处置。</w:t>
      </w:r>
    </w:p>
    <w:p w:rsidR="00C92318" w:rsidRDefault="00C92318" w:rsidP="00C92318">
      <w:pPr>
        <w:ind w:firstLine="560"/>
      </w:pPr>
      <w:r>
        <w:rPr>
          <w:rFonts w:hint="eastAsia"/>
        </w:rPr>
        <w:t>第二十九条　事业单位国有资产处置收入属于国家所有，应当按照政府非税收入管理的规定，实行“收支两条线”管理。</w:t>
      </w:r>
    </w:p>
    <w:p w:rsidR="00C92318" w:rsidRDefault="00C92318" w:rsidP="00C92318">
      <w:pPr>
        <w:pStyle w:val="2"/>
        <w:ind w:firstLine="643"/>
      </w:pPr>
      <w:bookmarkStart w:id="196" w:name="_Toc468220363"/>
      <w:bookmarkStart w:id="197" w:name="_Toc469155060"/>
      <w:r>
        <w:rPr>
          <w:rFonts w:hint="eastAsia"/>
        </w:rPr>
        <w:lastRenderedPageBreak/>
        <w:t>第五章　产权登记与产权纠纷处理</w:t>
      </w:r>
      <w:bookmarkEnd w:id="196"/>
      <w:bookmarkEnd w:id="197"/>
    </w:p>
    <w:p w:rsidR="00C92318" w:rsidRDefault="00C92318" w:rsidP="00C92318">
      <w:pPr>
        <w:ind w:firstLine="560"/>
      </w:pPr>
      <w:r>
        <w:rPr>
          <w:rFonts w:hint="eastAsia"/>
        </w:rPr>
        <w:t>第三十条　事业单位国有资产产权登记（以下简称产权登记）是国家对事业单位占有、使用的国有资产进行登记，依法确认国家对国有资产的所有权和事业单位对国有资产的占有、使用权的行为。</w:t>
      </w:r>
    </w:p>
    <w:p w:rsidR="00C92318" w:rsidRDefault="00C92318" w:rsidP="00C92318">
      <w:pPr>
        <w:ind w:firstLine="560"/>
      </w:pPr>
      <w:r>
        <w:rPr>
          <w:rFonts w:hint="eastAsia"/>
        </w:rPr>
        <w:t>第三十一条　事业单位应当向同级财政部门或者经同级财政部门授权的主管部门（以下简称授权部门）申报、办理产权登记，并由财政部门或者授权部门核发《事业单位国有资产产权登记证》（以下简称《产权登记证》）。</w:t>
      </w:r>
    </w:p>
    <w:p w:rsidR="00C92318" w:rsidRDefault="00C92318" w:rsidP="00C92318">
      <w:pPr>
        <w:ind w:firstLine="560"/>
      </w:pPr>
      <w:r>
        <w:rPr>
          <w:rFonts w:hint="eastAsia"/>
        </w:rPr>
        <w:t>第三十二条　《产权登记证》是国家对事业单位国有资产享有所有权，单位享有占有、使用权的法律凭证，由财政部统一印制。</w:t>
      </w:r>
    </w:p>
    <w:p w:rsidR="00C92318" w:rsidRDefault="00C92318" w:rsidP="00C92318">
      <w:pPr>
        <w:ind w:firstLine="560"/>
      </w:pPr>
      <w:r>
        <w:rPr>
          <w:rFonts w:hint="eastAsia"/>
        </w:rPr>
        <w:t>事业单位办理法人年检、改制、资产处置和利用国有资产对外投资、出租、出借、担保等事项时，应当出具《产权登记证》。</w:t>
      </w:r>
    </w:p>
    <w:p w:rsidR="00C92318" w:rsidRDefault="00C92318" w:rsidP="00C92318">
      <w:pPr>
        <w:ind w:firstLine="560"/>
      </w:pPr>
      <w:r>
        <w:rPr>
          <w:rFonts w:hint="eastAsia"/>
        </w:rPr>
        <w:t>第三十三条　事业单位国有资产产权登记的内容主要包括：</w:t>
      </w:r>
    </w:p>
    <w:p w:rsidR="00C92318" w:rsidRDefault="00C92318" w:rsidP="00C92318">
      <w:pPr>
        <w:ind w:firstLine="560"/>
      </w:pPr>
      <w:r>
        <w:rPr>
          <w:rFonts w:hint="eastAsia"/>
        </w:rPr>
        <w:t>（一）单位名称、住所、负责人及成立时间；</w:t>
      </w:r>
    </w:p>
    <w:p w:rsidR="00C92318" w:rsidRDefault="00C92318" w:rsidP="00C92318">
      <w:pPr>
        <w:ind w:firstLine="560"/>
      </w:pPr>
      <w:r>
        <w:rPr>
          <w:rFonts w:hint="eastAsia"/>
        </w:rPr>
        <w:t>（二）单位性质、主管部门；</w:t>
      </w:r>
    </w:p>
    <w:p w:rsidR="00C92318" w:rsidRDefault="00C92318" w:rsidP="00C92318">
      <w:pPr>
        <w:ind w:firstLine="560"/>
      </w:pPr>
      <w:r>
        <w:rPr>
          <w:rFonts w:hint="eastAsia"/>
        </w:rPr>
        <w:t>（三）单位资产总额、国有资产总额、主要实物资产额及其使用状况、对外投资情况；</w:t>
      </w:r>
    </w:p>
    <w:p w:rsidR="00C92318" w:rsidRDefault="00C92318" w:rsidP="00C92318">
      <w:pPr>
        <w:ind w:firstLine="560"/>
      </w:pPr>
      <w:r>
        <w:rPr>
          <w:rFonts w:hint="eastAsia"/>
        </w:rPr>
        <w:t>（四）其他需要登记的事项。</w:t>
      </w:r>
    </w:p>
    <w:p w:rsidR="00C92318" w:rsidRDefault="00C92318" w:rsidP="00C92318">
      <w:pPr>
        <w:ind w:firstLine="560"/>
      </w:pPr>
      <w:r>
        <w:rPr>
          <w:rFonts w:hint="eastAsia"/>
        </w:rPr>
        <w:t>第三十四条　事业单位应当按照以下规定进行国有资产产权登记：</w:t>
      </w:r>
    </w:p>
    <w:p w:rsidR="00C92318" w:rsidRDefault="00C92318" w:rsidP="00C92318">
      <w:pPr>
        <w:ind w:firstLine="560"/>
      </w:pPr>
      <w:r>
        <w:rPr>
          <w:rFonts w:hint="eastAsia"/>
        </w:rPr>
        <w:t>（一）新设立的事业单位，办理占有产权登记；</w:t>
      </w:r>
    </w:p>
    <w:p w:rsidR="00C92318" w:rsidRDefault="00C92318" w:rsidP="00C92318">
      <w:pPr>
        <w:ind w:firstLine="560"/>
      </w:pPr>
      <w:r>
        <w:rPr>
          <w:rFonts w:hint="eastAsia"/>
        </w:rPr>
        <w:t>（二）发生分立、合并、部分改制，以及隶属关系、单位名称、住所和单位负责人等产权登记内容发生变化的事业单位，办理变更产权登记；</w:t>
      </w:r>
    </w:p>
    <w:p w:rsidR="00C92318" w:rsidRDefault="00C92318" w:rsidP="00C92318">
      <w:pPr>
        <w:ind w:firstLine="560"/>
      </w:pPr>
      <w:r>
        <w:rPr>
          <w:rFonts w:hint="eastAsia"/>
        </w:rPr>
        <w:t>（三）因依法撤销或者整体改制等原因被清算、注销的事业单位，办理注销产权登记。</w:t>
      </w:r>
    </w:p>
    <w:p w:rsidR="00C92318" w:rsidRDefault="00C92318" w:rsidP="00C92318">
      <w:pPr>
        <w:ind w:firstLine="560"/>
      </w:pPr>
      <w:r>
        <w:rPr>
          <w:rFonts w:hint="eastAsia"/>
        </w:rPr>
        <w:t>第三十五条　各级财政部门应当在资产动态管理信息系统和变更产权登记的基础上，对事业单位国有资产产权登记实行定期检查。</w:t>
      </w:r>
    </w:p>
    <w:p w:rsidR="00C92318" w:rsidRDefault="00C92318" w:rsidP="00C92318">
      <w:pPr>
        <w:ind w:firstLine="560"/>
      </w:pPr>
      <w:r>
        <w:rPr>
          <w:rFonts w:hint="eastAsia"/>
        </w:rPr>
        <w:t>第三十六条　事业单位与其他国有单位之间发生国有资产产权纠纷的，由当事人协商解决。协商不能解决的，可以向同级或者共同上一级财政部门申请调解或者裁定，必要时报有管辖权的人民政府处理。</w:t>
      </w:r>
    </w:p>
    <w:p w:rsidR="00C92318" w:rsidRDefault="00C92318" w:rsidP="00C92318">
      <w:pPr>
        <w:ind w:firstLine="560"/>
      </w:pPr>
      <w:r>
        <w:rPr>
          <w:rFonts w:hint="eastAsia"/>
        </w:rPr>
        <w:t>第三十七条　事业单位与非国有单位或者个人之间发生产权纠纷的，事业单位应当提出拟处理意见，经主管部门审核并报同级财政部门批准后，与</w:t>
      </w:r>
      <w:r>
        <w:rPr>
          <w:rFonts w:hint="eastAsia"/>
        </w:rPr>
        <w:lastRenderedPageBreak/>
        <w:t>对方当事人协商解决。协商不能解决的，依照司法程序处理。</w:t>
      </w:r>
    </w:p>
    <w:p w:rsidR="00C92318" w:rsidRDefault="00C92318" w:rsidP="00C92318">
      <w:pPr>
        <w:pStyle w:val="2"/>
        <w:ind w:firstLine="643"/>
      </w:pPr>
      <w:bookmarkStart w:id="198" w:name="_Toc468220364"/>
      <w:bookmarkStart w:id="199" w:name="_Toc469155061"/>
      <w:r>
        <w:rPr>
          <w:rFonts w:hint="eastAsia"/>
        </w:rPr>
        <w:t>第六章　资产评估与资产清查</w:t>
      </w:r>
      <w:bookmarkEnd w:id="198"/>
      <w:bookmarkEnd w:id="199"/>
    </w:p>
    <w:p w:rsidR="00C92318" w:rsidRDefault="00C92318" w:rsidP="00C92318">
      <w:pPr>
        <w:ind w:firstLine="560"/>
      </w:pPr>
      <w:r>
        <w:rPr>
          <w:rFonts w:hint="eastAsia"/>
        </w:rPr>
        <w:t>第三十八条　事业单位有下列情形之一的，应当对相关国有资产进行评估：</w:t>
      </w:r>
    </w:p>
    <w:p w:rsidR="00C92318" w:rsidRDefault="00C92318" w:rsidP="00C92318">
      <w:pPr>
        <w:ind w:firstLine="560"/>
      </w:pPr>
      <w:r>
        <w:rPr>
          <w:rFonts w:hint="eastAsia"/>
        </w:rPr>
        <w:t>（一）整体或者部分改制为企业；</w:t>
      </w:r>
    </w:p>
    <w:p w:rsidR="00C92318" w:rsidRDefault="00C92318" w:rsidP="00C92318">
      <w:pPr>
        <w:ind w:firstLine="560"/>
      </w:pPr>
      <w:r>
        <w:rPr>
          <w:rFonts w:hint="eastAsia"/>
        </w:rPr>
        <w:t>（二）以非货币性资产对外投资；</w:t>
      </w:r>
    </w:p>
    <w:p w:rsidR="00C92318" w:rsidRDefault="00C92318" w:rsidP="00C92318">
      <w:pPr>
        <w:ind w:firstLine="560"/>
      </w:pPr>
      <w:r>
        <w:rPr>
          <w:rFonts w:hint="eastAsia"/>
        </w:rPr>
        <w:t>（三）合并、分立、清算；</w:t>
      </w:r>
    </w:p>
    <w:p w:rsidR="00C92318" w:rsidRDefault="00C92318" w:rsidP="00C92318">
      <w:pPr>
        <w:ind w:firstLine="560"/>
      </w:pPr>
      <w:r>
        <w:rPr>
          <w:rFonts w:hint="eastAsia"/>
        </w:rPr>
        <w:t>（四）资产拍卖、转让、置换；</w:t>
      </w:r>
    </w:p>
    <w:p w:rsidR="00C92318" w:rsidRDefault="00C92318" w:rsidP="00C92318">
      <w:pPr>
        <w:ind w:firstLine="560"/>
      </w:pPr>
      <w:r>
        <w:rPr>
          <w:rFonts w:hint="eastAsia"/>
        </w:rPr>
        <w:t>（五）整体或者部分资产租赁给非国有单位；</w:t>
      </w:r>
    </w:p>
    <w:p w:rsidR="00C92318" w:rsidRDefault="00C92318" w:rsidP="00C92318">
      <w:pPr>
        <w:ind w:firstLine="560"/>
      </w:pPr>
      <w:r>
        <w:rPr>
          <w:rFonts w:hint="eastAsia"/>
        </w:rPr>
        <w:t>（六）确定涉讼资产价值；</w:t>
      </w:r>
    </w:p>
    <w:p w:rsidR="00C92318" w:rsidRDefault="00C92318" w:rsidP="00C92318">
      <w:pPr>
        <w:ind w:firstLine="560"/>
      </w:pPr>
      <w:r>
        <w:rPr>
          <w:rFonts w:hint="eastAsia"/>
        </w:rPr>
        <w:t>（七）法律、行政法规规定的其他需要进行评估的事项。</w:t>
      </w:r>
    </w:p>
    <w:p w:rsidR="00C92318" w:rsidRDefault="00C92318" w:rsidP="00C92318">
      <w:pPr>
        <w:ind w:firstLine="560"/>
      </w:pPr>
      <w:r>
        <w:rPr>
          <w:rFonts w:hint="eastAsia"/>
        </w:rPr>
        <w:t>第三十九条　事业单位有下列情形之一的，可以不进行资产评估：</w:t>
      </w:r>
    </w:p>
    <w:p w:rsidR="00C92318" w:rsidRDefault="00C92318" w:rsidP="00C92318">
      <w:pPr>
        <w:ind w:firstLine="560"/>
      </w:pPr>
      <w:r>
        <w:rPr>
          <w:rFonts w:hint="eastAsia"/>
        </w:rPr>
        <w:t>（一）经批准事业单位整体或者部分资产无偿划转；</w:t>
      </w:r>
    </w:p>
    <w:p w:rsidR="00C92318" w:rsidRDefault="00C92318" w:rsidP="00C92318">
      <w:pPr>
        <w:ind w:firstLine="560"/>
      </w:pPr>
      <w:r>
        <w:rPr>
          <w:rFonts w:hint="eastAsia"/>
        </w:rPr>
        <w:t>（二）行政、事业单位下属的事业单位之间的合并、资产划转、置换和转让；</w:t>
      </w:r>
    </w:p>
    <w:p w:rsidR="00C92318" w:rsidRDefault="00C92318" w:rsidP="00C92318">
      <w:pPr>
        <w:ind w:firstLine="560"/>
      </w:pPr>
      <w:r>
        <w:rPr>
          <w:rFonts w:hint="eastAsia"/>
        </w:rPr>
        <w:t>（三）发生其他不影响国有资产权益的特殊产权变动行为，报经同级财政部门确认可以不进行资产评估的。</w:t>
      </w:r>
    </w:p>
    <w:p w:rsidR="00C92318" w:rsidRDefault="00C92318" w:rsidP="00C92318">
      <w:pPr>
        <w:ind w:firstLine="560"/>
      </w:pPr>
      <w:r>
        <w:rPr>
          <w:rFonts w:hint="eastAsia"/>
        </w:rPr>
        <w:t>第四十条　事业单位国有资产评估工作应当委托具有资产评估资质的评估机构进行。事业单位应当如实向资产评估机构提供有关情况和资料，并对所提供的情况和资料的客观性、真实性和合法性负责。</w:t>
      </w:r>
    </w:p>
    <w:p w:rsidR="00C92318" w:rsidRDefault="00C92318" w:rsidP="00C92318">
      <w:pPr>
        <w:ind w:firstLine="560"/>
      </w:pPr>
      <w:r>
        <w:rPr>
          <w:rFonts w:hint="eastAsia"/>
        </w:rPr>
        <w:t>事业单位不得以任何形式干预资产评估机构独立执业。</w:t>
      </w:r>
    </w:p>
    <w:p w:rsidR="00C92318" w:rsidRDefault="00C92318" w:rsidP="00C92318">
      <w:pPr>
        <w:ind w:firstLine="560"/>
      </w:pPr>
      <w:r>
        <w:rPr>
          <w:rFonts w:hint="eastAsia"/>
        </w:rPr>
        <w:t>第四十一条　事业单位国有资产评估项目实行核准制和备案制。核准和备案工作按照国家有关国有资产评估项目核准和备案管理的规定执行。</w:t>
      </w:r>
    </w:p>
    <w:p w:rsidR="00C92318" w:rsidRDefault="00C92318" w:rsidP="00C92318">
      <w:pPr>
        <w:ind w:firstLine="560"/>
      </w:pPr>
      <w:r>
        <w:rPr>
          <w:rFonts w:hint="eastAsia"/>
        </w:rPr>
        <w:t>第四十二条　事业单位有下列情形之一的，应当进行资产清查：</w:t>
      </w:r>
    </w:p>
    <w:p w:rsidR="00C92318" w:rsidRDefault="00C92318" w:rsidP="00C92318">
      <w:pPr>
        <w:ind w:firstLine="560"/>
      </w:pPr>
      <w:r>
        <w:rPr>
          <w:rFonts w:hint="eastAsia"/>
        </w:rPr>
        <w:t>（一）根据国家专项工作要求或者本级政府实际工作需要，被纳入统一组织的资产清查范围的；</w:t>
      </w:r>
    </w:p>
    <w:p w:rsidR="00C92318" w:rsidRDefault="00C92318" w:rsidP="00C92318">
      <w:pPr>
        <w:ind w:firstLine="560"/>
      </w:pPr>
      <w:r>
        <w:rPr>
          <w:rFonts w:hint="eastAsia"/>
        </w:rPr>
        <w:t>（二）进行重大改革或者整体、部分改制为企业的；</w:t>
      </w:r>
    </w:p>
    <w:p w:rsidR="00C92318" w:rsidRDefault="00C92318" w:rsidP="00C92318">
      <w:pPr>
        <w:ind w:firstLine="560"/>
      </w:pPr>
      <w:r>
        <w:rPr>
          <w:rFonts w:hint="eastAsia"/>
        </w:rPr>
        <w:t>（三）遭受重大自然灾害等不可抗力造成资产严重损失的；</w:t>
      </w:r>
    </w:p>
    <w:p w:rsidR="00C92318" w:rsidRDefault="00C92318" w:rsidP="00C92318">
      <w:pPr>
        <w:ind w:firstLine="560"/>
      </w:pPr>
      <w:r>
        <w:rPr>
          <w:rFonts w:hint="eastAsia"/>
        </w:rPr>
        <w:t>（四）会计信息严重失真或者国有资产出现重大流失的；</w:t>
      </w:r>
    </w:p>
    <w:p w:rsidR="00C92318" w:rsidRDefault="00C92318" w:rsidP="00C92318">
      <w:pPr>
        <w:ind w:firstLine="560"/>
      </w:pPr>
      <w:r>
        <w:rPr>
          <w:rFonts w:hint="eastAsia"/>
        </w:rPr>
        <w:lastRenderedPageBreak/>
        <w:t>（五）会计政策发生重大更改，涉及资产核算方法发生重要变化的；</w:t>
      </w:r>
    </w:p>
    <w:p w:rsidR="00C92318" w:rsidRDefault="00C92318" w:rsidP="00C92318">
      <w:pPr>
        <w:ind w:firstLine="560"/>
      </w:pPr>
      <w:r>
        <w:rPr>
          <w:rFonts w:hint="eastAsia"/>
        </w:rPr>
        <w:t>（六）同级财政部门认为应当进行资产清查的其他情形。</w:t>
      </w:r>
    </w:p>
    <w:p w:rsidR="00C92318" w:rsidRDefault="00C92318" w:rsidP="00C92318">
      <w:pPr>
        <w:ind w:firstLine="560"/>
      </w:pPr>
      <w:r>
        <w:rPr>
          <w:rFonts w:hint="eastAsia"/>
        </w:rPr>
        <w:t>第四十三条　事业单位进行资产清查，应当向主管部门提出申请，并按照规定程序报同级财政部门批准立项后组织实施，但根据国家专项工作要求或者本级政府工作需要进行的资产清查除外。</w:t>
      </w:r>
    </w:p>
    <w:p w:rsidR="00C92318" w:rsidRDefault="00C92318" w:rsidP="00C92318">
      <w:pPr>
        <w:ind w:firstLine="560"/>
      </w:pPr>
      <w:r>
        <w:rPr>
          <w:rFonts w:hint="eastAsia"/>
        </w:rPr>
        <w:t>第四十四条　事业单位资产清查工作的内容主要包括基本情况清理、账务清理、财产清查、损溢认定、资产核实和完善制度等。资产清查的具体办法由财政部另行制定。</w:t>
      </w:r>
    </w:p>
    <w:p w:rsidR="00C92318" w:rsidRDefault="00C92318" w:rsidP="00C92318">
      <w:pPr>
        <w:pStyle w:val="2"/>
        <w:ind w:firstLine="643"/>
      </w:pPr>
      <w:bookmarkStart w:id="200" w:name="_Toc468220365"/>
      <w:bookmarkStart w:id="201" w:name="_Toc469155062"/>
      <w:r>
        <w:rPr>
          <w:rFonts w:hint="eastAsia"/>
        </w:rPr>
        <w:t>第七章　资产信息管理与报告</w:t>
      </w:r>
      <w:bookmarkEnd w:id="200"/>
      <w:bookmarkEnd w:id="201"/>
    </w:p>
    <w:p w:rsidR="00C92318" w:rsidRDefault="00C92318" w:rsidP="00C92318">
      <w:pPr>
        <w:ind w:firstLine="560"/>
      </w:pPr>
      <w:r>
        <w:rPr>
          <w:rFonts w:hint="eastAsia"/>
        </w:rPr>
        <w:t>第四十五条　事业单位应当按照国有资产管理信息化的要求，及时将资产变动信息录入管理信息系统，对本单位资产实行动态管理，并在此基础上做好国有资产统计和信息报告工作。</w:t>
      </w:r>
    </w:p>
    <w:p w:rsidR="00C92318" w:rsidRDefault="00C92318" w:rsidP="00C92318">
      <w:pPr>
        <w:ind w:firstLine="560"/>
      </w:pPr>
      <w:r>
        <w:rPr>
          <w:rFonts w:hint="eastAsia"/>
        </w:rPr>
        <w:t>第四十六条　事业单位国有资产信息报告是事业单位财务会计报告的重要组成部分。事业单位应当按照财政部门规定的事业单位财务会计报告的格式、内容及要求，对其占有、使用的国有资产状况定期做出报告。</w:t>
      </w:r>
    </w:p>
    <w:p w:rsidR="00C92318" w:rsidRDefault="00C92318" w:rsidP="00C92318">
      <w:pPr>
        <w:ind w:firstLine="560"/>
      </w:pPr>
      <w:r>
        <w:rPr>
          <w:rFonts w:hint="eastAsia"/>
        </w:rPr>
        <w:t>第四十七条　事业单位国有资产占有、使用状况，是主管部门、财政部门编制和安排事业单位预算的重要参考依据。各级财政部门、主管部门应当充分利用资产管理信息系统和资产信息报告，全面、动态地掌握事业单位国有资产占有、使用状况，建立和完善资产与预算有效结合的激励和约束机制。</w:t>
      </w:r>
    </w:p>
    <w:p w:rsidR="00C92318" w:rsidRDefault="00C92318" w:rsidP="00C92318">
      <w:pPr>
        <w:pStyle w:val="2"/>
        <w:ind w:firstLine="643"/>
      </w:pPr>
      <w:bookmarkStart w:id="202" w:name="_Toc468220366"/>
      <w:bookmarkStart w:id="203" w:name="_Toc469155063"/>
      <w:r>
        <w:rPr>
          <w:rFonts w:hint="eastAsia"/>
        </w:rPr>
        <w:t>第八章　监督检查与法律责任</w:t>
      </w:r>
      <w:bookmarkEnd w:id="202"/>
      <w:bookmarkEnd w:id="203"/>
    </w:p>
    <w:p w:rsidR="00C92318" w:rsidRDefault="00C92318" w:rsidP="00C92318">
      <w:pPr>
        <w:ind w:firstLine="560"/>
      </w:pPr>
      <w:r>
        <w:rPr>
          <w:rFonts w:hint="eastAsia"/>
        </w:rPr>
        <w:t>第四十八条　财政部门、主管部门、事业单位及其工作人员，应当依法维护事业单位国有资产的安全完整，提高国有资产使用效益。</w:t>
      </w:r>
    </w:p>
    <w:p w:rsidR="00C92318" w:rsidRDefault="00C92318" w:rsidP="00C92318">
      <w:pPr>
        <w:ind w:firstLine="560"/>
      </w:pPr>
      <w:r>
        <w:rPr>
          <w:rFonts w:hint="eastAsia"/>
        </w:rPr>
        <w:t>第四十九条　财政部门、主管部门和事业单位应当建立健全科学合理的事业单位国有资产监督管理责任制，将资产监督、管理的责任落实到具体部门、单位和个人。</w:t>
      </w:r>
    </w:p>
    <w:p w:rsidR="00C92318" w:rsidRDefault="00C92318" w:rsidP="00C92318">
      <w:pPr>
        <w:ind w:firstLine="560"/>
      </w:pPr>
      <w:r>
        <w:rPr>
          <w:rFonts w:hint="eastAsia"/>
        </w:rPr>
        <w:t>第五十条　事业单位国有资产监督应当坚持单位内部监督与财政监督、审计监督、社会监督相结合，事前监督与事中监督、事后监督相结合，日常监督与专项检查相结合。</w:t>
      </w:r>
    </w:p>
    <w:p w:rsidR="00C92318" w:rsidRDefault="00C92318" w:rsidP="00C92318">
      <w:pPr>
        <w:ind w:firstLine="560"/>
      </w:pPr>
      <w:r>
        <w:rPr>
          <w:rFonts w:hint="eastAsia"/>
        </w:rPr>
        <w:t>第五十一条　事业单位及其工作人员违反本办法，有下列行为之一的，</w:t>
      </w:r>
      <w:r>
        <w:rPr>
          <w:rFonts w:hint="eastAsia"/>
        </w:rPr>
        <w:lastRenderedPageBreak/>
        <w:t>依据《财政违法行为处罚处分条例》的规定进行处罚、处理、处分：</w:t>
      </w:r>
    </w:p>
    <w:p w:rsidR="00C92318" w:rsidRDefault="00C92318" w:rsidP="00C92318">
      <w:pPr>
        <w:ind w:firstLine="560"/>
      </w:pPr>
      <w:r>
        <w:rPr>
          <w:rFonts w:hint="eastAsia"/>
        </w:rPr>
        <w:t>（一）以虚报、冒领等手段骗取财政资金的；</w:t>
      </w:r>
    </w:p>
    <w:p w:rsidR="00C92318" w:rsidRDefault="00C92318" w:rsidP="00C92318">
      <w:pPr>
        <w:ind w:firstLine="560"/>
      </w:pPr>
      <w:r>
        <w:rPr>
          <w:rFonts w:hint="eastAsia"/>
        </w:rPr>
        <w:t>（二）擅自占有、使用和处置国有资产的；</w:t>
      </w:r>
    </w:p>
    <w:p w:rsidR="00C92318" w:rsidRDefault="00C92318" w:rsidP="00C92318">
      <w:pPr>
        <w:ind w:firstLine="560"/>
      </w:pPr>
      <w:r>
        <w:rPr>
          <w:rFonts w:hint="eastAsia"/>
        </w:rPr>
        <w:t>（三）擅自提供担保的；</w:t>
      </w:r>
    </w:p>
    <w:p w:rsidR="00C92318" w:rsidRDefault="00C92318" w:rsidP="00C92318">
      <w:pPr>
        <w:ind w:firstLine="560"/>
      </w:pPr>
      <w:r>
        <w:rPr>
          <w:rFonts w:hint="eastAsia"/>
        </w:rPr>
        <w:t>（四）未按规定缴纳国有资产收益的。</w:t>
      </w:r>
    </w:p>
    <w:p w:rsidR="00C92318" w:rsidRDefault="00C92318" w:rsidP="00C92318">
      <w:pPr>
        <w:ind w:firstLine="560"/>
      </w:pPr>
      <w:r>
        <w:rPr>
          <w:rFonts w:hint="eastAsia"/>
        </w:rPr>
        <w:t>第五十二条　财政部门、主管部门及其工作人员在上缴、管理国有资产收益，或者下拨财政资金时，违反本办法规定的，依据《财政违法行为处罚处分条例》的规定进行处罚、处理、处分。</w:t>
      </w:r>
    </w:p>
    <w:p w:rsidR="00C92318" w:rsidRDefault="00C92318" w:rsidP="00C92318">
      <w:pPr>
        <w:ind w:firstLine="560"/>
      </w:pPr>
      <w:r>
        <w:rPr>
          <w:rFonts w:hint="eastAsia"/>
        </w:rPr>
        <w:t>第五十三条　主管部门在配置事业单位国有资产或者审核、批准国有资产使用、处置事项的工作中违反本办法规定的，财政部门可以责令其限期改正，逾期不改的予以警告。</w:t>
      </w:r>
    </w:p>
    <w:p w:rsidR="00C92318" w:rsidRDefault="00C92318" w:rsidP="00C92318">
      <w:pPr>
        <w:ind w:firstLine="560"/>
      </w:pPr>
      <w:r>
        <w:rPr>
          <w:rFonts w:hint="eastAsia"/>
        </w:rPr>
        <w:t>第五十四条　违反本办法有关事业单位国有资产管理规定的其他行为，依据国家有关法律、法规及规章制度进行处理。</w:t>
      </w:r>
    </w:p>
    <w:p w:rsidR="00C92318" w:rsidRDefault="00C92318" w:rsidP="00C92318">
      <w:pPr>
        <w:pStyle w:val="2"/>
        <w:ind w:firstLine="643"/>
      </w:pPr>
      <w:bookmarkStart w:id="204" w:name="_Toc468220367"/>
      <w:bookmarkStart w:id="205" w:name="_Toc469155064"/>
      <w:r>
        <w:rPr>
          <w:rFonts w:hint="eastAsia"/>
        </w:rPr>
        <w:t>第九章　附　　则</w:t>
      </w:r>
      <w:bookmarkEnd w:id="204"/>
      <w:bookmarkEnd w:id="205"/>
    </w:p>
    <w:p w:rsidR="00C92318" w:rsidRDefault="00C92318" w:rsidP="00C92318">
      <w:pPr>
        <w:ind w:firstLine="560"/>
      </w:pPr>
      <w:r>
        <w:rPr>
          <w:rFonts w:hint="eastAsia"/>
        </w:rPr>
        <w:t>第五十五条　社会团体和民办非企业单位中占有、使用国有资产的，参照本办法执行。参照公务员制度管理的事业单位和社会团体，依照国家关于行政单位国有资产管理的有关规定执行。</w:t>
      </w:r>
    </w:p>
    <w:p w:rsidR="00C92318" w:rsidRDefault="00C92318" w:rsidP="00C92318">
      <w:pPr>
        <w:ind w:firstLine="560"/>
      </w:pPr>
      <w:r>
        <w:rPr>
          <w:rFonts w:hint="eastAsia"/>
        </w:rPr>
        <w:t>第五十六条　实行企业化管理并执行企业财务会计制度的事业单位，以及事业单位创办的具有法人资格的企业，由财政部门按照企业国有资产监督管理的有关规定实施监督管理。</w:t>
      </w:r>
    </w:p>
    <w:p w:rsidR="00C92318" w:rsidRDefault="00C92318" w:rsidP="00C92318">
      <w:pPr>
        <w:ind w:firstLine="560"/>
      </w:pPr>
      <w:r>
        <w:rPr>
          <w:rFonts w:hint="eastAsia"/>
        </w:rPr>
        <w:t>第五十七条　地方财政部门制定的本地区和本级事业单位的国有资产管理规章制度，应当报上一级财政部门备案。</w:t>
      </w:r>
    </w:p>
    <w:p w:rsidR="00C92318" w:rsidRDefault="00C92318" w:rsidP="00C92318">
      <w:pPr>
        <w:ind w:firstLine="560"/>
      </w:pPr>
      <w:r>
        <w:rPr>
          <w:rFonts w:hint="eastAsia"/>
        </w:rPr>
        <w:t>中央级事业单位的国有资产管理实施办法，由财政部会同有关部门根据本办法制定。</w:t>
      </w:r>
    </w:p>
    <w:p w:rsidR="00C92318" w:rsidRDefault="00C92318" w:rsidP="00C92318">
      <w:pPr>
        <w:ind w:firstLine="560"/>
      </w:pPr>
      <w:r>
        <w:rPr>
          <w:rFonts w:hint="eastAsia"/>
        </w:rPr>
        <w:t>第五十八条　境外事业单位国有资产管理办法由财政部另行制定。中国人民解放军、武装警察部队以及经国家批准的特定事业单位的国有资产管理办法，由解放军总后勤部、武装警察部队和有关主管部门会同财政部另行制定。</w:t>
      </w:r>
    </w:p>
    <w:p w:rsidR="00C92318" w:rsidRDefault="00C92318" w:rsidP="00C92318">
      <w:pPr>
        <w:ind w:firstLine="560"/>
      </w:pPr>
      <w:r>
        <w:rPr>
          <w:rFonts w:hint="eastAsia"/>
        </w:rPr>
        <w:t>行业特点突出，需要制定行业事业单位国有资产管理办法的，由财政部</w:t>
      </w:r>
      <w:r>
        <w:rPr>
          <w:rFonts w:hint="eastAsia"/>
        </w:rPr>
        <w:lastRenderedPageBreak/>
        <w:t>会同有关主管部门根据本办法制定。</w:t>
      </w:r>
    </w:p>
    <w:p w:rsidR="00C92318" w:rsidRDefault="00C92318" w:rsidP="00C92318">
      <w:pPr>
        <w:ind w:firstLine="560"/>
      </w:pPr>
      <w:r>
        <w:rPr>
          <w:rFonts w:hint="eastAsia"/>
        </w:rPr>
        <w:t>第五十九条　本办法中有关资产配置、处置事项的“规定限额”由省级以上财政部门另行确定。</w:t>
      </w:r>
    </w:p>
    <w:p w:rsidR="00C92318" w:rsidRDefault="00C92318" w:rsidP="00C92318">
      <w:pPr>
        <w:ind w:firstLine="560"/>
      </w:pPr>
      <w:r>
        <w:rPr>
          <w:rFonts w:hint="eastAsia"/>
        </w:rPr>
        <w:t>第六十条　本办法自</w:t>
      </w:r>
      <w:r>
        <w:t>2006</w:t>
      </w:r>
      <w:r>
        <w:rPr>
          <w:rFonts w:hint="eastAsia"/>
        </w:rPr>
        <w:t>年</w:t>
      </w:r>
      <w:r>
        <w:t>7</w:t>
      </w:r>
      <w:r>
        <w:rPr>
          <w:rFonts w:hint="eastAsia"/>
        </w:rPr>
        <w:t>月</w:t>
      </w:r>
      <w:r>
        <w:t>1</w:t>
      </w:r>
      <w:r>
        <w:rPr>
          <w:rFonts w:hint="eastAsia"/>
        </w:rPr>
        <w:t>日起施行。此前颁布的有关事业单位国有资产管理的规定与本办法相抵触的，按照本办法执行。</w:t>
      </w:r>
    </w:p>
    <w:p w:rsidR="00C92318" w:rsidRDefault="00C92318" w:rsidP="00C92318">
      <w:pPr>
        <w:pStyle w:val="1"/>
        <w:ind w:firstLine="643"/>
      </w:pPr>
      <w:bookmarkStart w:id="206" w:name="_Toc468220368"/>
      <w:bookmarkStart w:id="207" w:name="_Toc469155065"/>
      <w:r>
        <w:rPr>
          <w:rFonts w:hint="eastAsia"/>
        </w:rPr>
        <w:t>中央级事业单位国有资产管理暂行办法</w:t>
      </w:r>
      <w:bookmarkEnd w:id="206"/>
      <w:bookmarkEnd w:id="207"/>
    </w:p>
    <w:p w:rsidR="00C92318" w:rsidRDefault="00C92318" w:rsidP="00C92318">
      <w:pPr>
        <w:ind w:firstLine="560"/>
        <w:jc w:val="center"/>
      </w:pPr>
      <w:proofErr w:type="gramStart"/>
      <w:r>
        <w:rPr>
          <w:rFonts w:hint="eastAsia"/>
        </w:rPr>
        <w:t>财教</w:t>
      </w:r>
      <w:proofErr w:type="gramEnd"/>
      <w:r>
        <w:t>[2008]13</w:t>
      </w:r>
      <w:r>
        <w:rPr>
          <w:rFonts w:hint="eastAsia"/>
        </w:rPr>
        <w:t>号</w:t>
      </w:r>
    </w:p>
    <w:p w:rsidR="00C92318" w:rsidRDefault="00C92318" w:rsidP="00C92318">
      <w:pPr>
        <w:ind w:firstLine="560"/>
      </w:pPr>
      <w:r>
        <w:rPr>
          <w:rFonts w:hint="eastAsia"/>
        </w:rPr>
        <w:t>党中央有关部门、国务院各部委、各直属机构，全国人大常委会办公厅，全国政协办公厅，高法院，高检院，有关人民团体，有关中央管理企业，新疆生产建设兵团财务局：</w:t>
      </w:r>
    </w:p>
    <w:p w:rsidR="00C92318" w:rsidRDefault="00C92318" w:rsidP="00C92318">
      <w:pPr>
        <w:ind w:firstLine="560"/>
      </w:pPr>
      <w:r>
        <w:rPr>
          <w:rFonts w:hint="eastAsia"/>
        </w:rPr>
        <w:t>为进一步加强中央级事业单位的国有资产管理，根据《事业单位国有资产管理暂行办法》</w:t>
      </w:r>
      <w:r>
        <w:t>(</w:t>
      </w:r>
      <w:r>
        <w:rPr>
          <w:rFonts w:hint="eastAsia"/>
        </w:rPr>
        <w:t>财政部令第</w:t>
      </w:r>
      <w:r>
        <w:t>36</w:t>
      </w:r>
      <w:r>
        <w:rPr>
          <w:rFonts w:hint="eastAsia"/>
        </w:rPr>
        <w:t>号</w:t>
      </w:r>
      <w:r>
        <w:t>)</w:t>
      </w:r>
      <w:r>
        <w:rPr>
          <w:rFonts w:hint="eastAsia"/>
        </w:rPr>
        <w:t>和国家有关规定，我们制定了《中央级事业单位国有资产管理暂行办法》。现印发给你们，请遵照执行。</w:t>
      </w:r>
    </w:p>
    <w:p w:rsidR="00C92318" w:rsidRDefault="00C92318" w:rsidP="00C92318">
      <w:pPr>
        <w:ind w:firstLine="560"/>
      </w:pPr>
      <w:r>
        <w:rPr>
          <w:rFonts w:hint="eastAsia"/>
        </w:rPr>
        <w:t>附件：中央级事业单位国有资产管理暂行办法</w:t>
      </w:r>
    </w:p>
    <w:p w:rsidR="00C92318" w:rsidRDefault="00C92318" w:rsidP="00C92318">
      <w:pPr>
        <w:ind w:firstLine="560"/>
      </w:pPr>
      <w:r>
        <w:t xml:space="preserve"> </w:t>
      </w:r>
    </w:p>
    <w:p w:rsidR="00C92318" w:rsidRDefault="00C92318" w:rsidP="00C92318">
      <w:pPr>
        <w:ind w:firstLine="560"/>
        <w:jc w:val="right"/>
      </w:pPr>
      <w:r>
        <w:t xml:space="preserve">                               </w:t>
      </w:r>
      <w:r>
        <w:rPr>
          <w:rFonts w:hint="eastAsia"/>
        </w:rPr>
        <w:t>中华人民共和国财政部</w:t>
      </w:r>
    </w:p>
    <w:p w:rsidR="00C92318" w:rsidRDefault="00C92318" w:rsidP="00C92318">
      <w:pPr>
        <w:ind w:firstLine="560"/>
        <w:jc w:val="right"/>
      </w:pPr>
      <w:r>
        <w:t xml:space="preserve">                             </w:t>
      </w:r>
      <w:r>
        <w:rPr>
          <w:rFonts w:hint="eastAsia"/>
        </w:rPr>
        <w:t>二○○八年三月十二日</w:t>
      </w:r>
    </w:p>
    <w:p w:rsidR="00C92318" w:rsidRDefault="00C92318" w:rsidP="00C92318">
      <w:pPr>
        <w:ind w:firstLine="560"/>
      </w:pPr>
      <w:r>
        <w:t xml:space="preserve"> </w:t>
      </w:r>
    </w:p>
    <w:p w:rsidR="00C92318" w:rsidRDefault="00C92318" w:rsidP="00C92318">
      <w:pPr>
        <w:pStyle w:val="2"/>
      </w:pPr>
      <w:bookmarkStart w:id="208" w:name="_Toc468220369"/>
      <w:bookmarkStart w:id="209" w:name="_Toc469155066"/>
      <w:r>
        <w:rPr>
          <w:rFonts w:hint="eastAsia"/>
        </w:rPr>
        <w:t>第一章</w:t>
      </w:r>
      <w:r>
        <w:t xml:space="preserve"> </w:t>
      </w:r>
      <w:r>
        <w:rPr>
          <w:rFonts w:hint="eastAsia"/>
        </w:rPr>
        <w:t>总</w:t>
      </w:r>
      <w:r>
        <w:t xml:space="preserve">  </w:t>
      </w:r>
      <w:r>
        <w:rPr>
          <w:rFonts w:hint="eastAsia"/>
        </w:rPr>
        <w:t>则</w:t>
      </w:r>
      <w:bookmarkEnd w:id="208"/>
      <w:bookmarkEnd w:id="209"/>
    </w:p>
    <w:p w:rsidR="00C92318" w:rsidRDefault="00C92318" w:rsidP="00C92318">
      <w:pPr>
        <w:ind w:firstLine="560"/>
      </w:pPr>
      <w:r>
        <w:rPr>
          <w:rFonts w:hint="eastAsia"/>
        </w:rPr>
        <w:t>第一条</w:t>
      </w:r>
      <w:r>
        <w:t xml:space="preserve"> </w:t>
      </w:r>
      <w:r>
        <w:rPr>
          <w:rFonts w:hint="eastAsia"/>
        </w:rPr>
        <w:t>为加强中央级事业单位国有资产管理，合理配置和有效利用国有资产，保障和促进各项事业发展，根据《事业单位国有资产管理暂行办法》（财政部令第</w:t>
      </w:r>
      <w:r>
        <w:t>36</w:t>
      </w:r>
      <w:r>
        <w:rPr>
          <w:rFonts w:hint="eastAsia"/>
        </w:rPr>
        <w:t>号），制定本办法。</w:t>
      </w:r>
    </w:p>
    <w:p w:rsidR="00C92318" w:rsidRDefault="00C92318" w:rsidP="00C92318">
      <w:pPr>
        <w:ind w:firstLine="560"/>
      </w:pPr>
      <w:r>
        <w:rPr>
          <w:rFonts w:hint="eastAsia"/>
        </w:rPr>
        <w:t>第二条</w:t>
      </w:r>
      <w:r>
        <w:t xml:space="preserve"> </w:t>
      </w:r>
      <w:r>
        <w:rPr>
          <w:rFonts w:hint="eastAsia"/>
        </w:rPr>
        <w:t>本办法适用于执行事业单位财务和会计制度的中央级各类事业单位。</w:t>
      </w:r>
    </w:p>
    <w:p w:rsidR="00C92318" w:rsidRDefault="00C92318" w:rsidP="00C92318">
      <w:pPr>
        <w:ind w:firstLine="560"/>
      </w:pPr>
      <w:r>
        <w:rPr>
          <w:rFonts w:hint="eastAsia"/>
        </w:rPr>
        <w:t>第三条</w:t>
      </w:r>
      <w:r>
        <w:t xml:space="preserve"> </w:t>
      </w:r>
      <w:r>
        <w:rPr>
          <w:rFonts w:hint="eastAsia"/>
        </w:rPr>
        <w:t>本办法所称的中央级事业单位国有资产，是指中央级事业单位占有、使用的，依法确认为国家所有，能以货币计量的各种经济资源的总称。</w:t>
      </w:r>
    </w:p>
    <w:p w:rsidR="00C92318" w:rsidRDefault="00C92318" w:rsidP="00C92318">
      <w:pPr>
        <w:ind w:firstLine="560"/>
      </w:pPr>
      <w:r>
        <w:rPr>
          <w:rFonts w:hint="eastAsia"/>
        </w:rPr>
        <w:t>中央级事业单位国有资产包括</w:t>
      </w:r>
      <w:r>
        <w:t>:</w:t>
      </w:r>
      <w:r>
        <w:rPr>
          <w:rFonts w:hint="eastAsia"/>
        </w:rPr>
        <w:t>国家拨给中央级事业单位的资产，中央级事业单位按照国家政策规定运用国有资产组织收入形成的资产，以及接受捐赠和其他经法律确认为国家所有的资产，其表现形式为流动资产、固定资产、</w:t>
      </w:r>
      <w:r>
        <w:rPr>
          <w:rFonts w:hint="eastAsia"/>
        </w:rPr>
        <w:lastRenderedPageBreak/>
        <w:t>无形资产和对外投资等。</w:t>
      </w:r>
    </w:p>
    <w:p w:rsidR="00C92318" w:rsidRDefault="00C92318" w:rsidP="00C92318">
      <w:pPr>
        <w:ind w:firstLine="560"/>
      </w:pPr>
      <w:r>
        <w:rPr>
          <w:rFonts w:hint="eastAsia"/>
        </w:rPr>
        <w:t>第四条</w:t>
      </w:r>
      <w:r>
        <w:t xml:space="preserve"> </w:t>
      </w:r>
      <w:r>
        <w:rPr>
          <w:rFonts w:hint="eastAsia"/>
        </w:rPr>
        <w:t>中央级事业单位国有资产管理活动，应当坚持资产管理与预算管理相结合的原则，推行实物费用定额制度，促进事业资产整合与共享共用，实现资产管理和预算管理的紧密统一；应当坚持所有权和使用权相分离的原则；应当坚持资产管理与财务管理、实物管理与价值管理相结合的原则。</w:t>
      </w:r>
    </w:p>
    <w:p w:rsidR="00C92318" w:rsidRDefault="00C92318" w:rsidP="00C92318">
      <w:pPr>
        <w:ind w:firstLine="560"/>
      </w:pPr>
      <w:r>
        <w:rPr>
          <w:rFonts w:hint="eastAsia"/>
        </w:rPr>
        <w:t>第五条</w:t>
      </w:r>
      <w:r>
        <w:t xml:space="preserve"> </w:t>
      </w:r>
      <w:r>
        <w:rPr>
          <w:rFonts w:hint="eastAsia"/>
        </w:rPr>
        <w:t>中央级事业单位国有资产实行国家统一所有，财政部、中央级事业单位主管部门（以下简称主管部门）监管，单位占有、使用的管理体制。</w:t>
      </w:r>
    </w:p>
    <w:p w:rsidR="00C92318" w:rsidRDefault="00C92318" w:rsidP="00C92318">
      <w:pPr>
        <w:pStyle w:val="2"/>
      </w:pPr>
      <w:bookmarkStart w:id="210" w:name="_Toc468220370"/>
      <w:bookmarkStart w:id="211" w:name="_Toc469155067"/>
      <w:r>
        <w:rPr>
          <w:rFonts w:hint="eastAsia"/>
        </w:rPr>
        <w:t>第二章</w:t>
      </w:r>
      <w:r>
        <w:t xml:space="preserve"> </w:t>
      </w:r>
      <w:r>
        <w:rPr>
          <w:rFonts w:hint="eastAsia"/>
        </w:rPr>
        <w:t>管理机构及其职责</w:t>
      </w:r>
      <w:bookmarkEnd w:id="210"/>
      <w:bookmarkEnd w:id="211"/>
    </w:p>
    <w:p w:rsidR="00C92318" w:rsidRDefault="00C92318" w:rsidP="00C92318">
      <w:pPr>
        <w:ind w:firstLine="560"/>
      </w:pPr>
      <w:r>
        <w:rPr>
          <w:rFonts w:hint="eastAsia"/>
        </w:rPr>
        <w:t>第六条</w:t>
      </w:r>
      <w:r>
        <w:t xml:space="preserve"> </w:t>
      </w:r>
      <w:r>
        <w:rPr>
          <w:rFonts w:hint="eastAsia"/>
        </w:rPr>
        <w:t>财政部是负责中央级事业单位国有资产管理的职能部门，对中央级事业单位国有资产实施综合管理。其主要职责是：</w:t>
      </w:r>
    </w:p>
    <w:p w:rsidR="00C92318" w:rsidRDefault="00C92318" w:rsidP="00C92318">
      <w:pPr>
        <w:ind w:firstLine="560"/>
      </w:pPr>
      <w:r>
        <w:rPr>
          <w:rFonts w:hint="eastAsia"/>
        </w:rPr>
        <w:t>（一）贯彻执行国家有关国有资产管理的法律、行政法规和政策；</w:t>
      </w:r>
    </w:p>
    <w:p w:rsidR="00C92318" w:rsidRDefault="00C92318" w:rsidP="00C92318">
      <w:pPr>
        <w:ind w:firstLine="560"/>
      </w:pPr>
      <w:r>
        <w:rPr>
          <w:rFonts w:hint="eastAsia"/>
        </w:rPr>
        <w:t>（二）根据国家有关国有资产管理的规定，制定中央级事业单位国有资产管理的规章制度，并组织实施和监督检查；</w:t>
      </w:r>
    </w:p>
    <w:p w:rsidR="00C92318" w:rsidRDefault="00C92318" w:rsidP="00C92318">
      <w:pPr>
        <w:ind w:firstLine="560"/>
      </w:pPr>
      <w:r>
        <w:rPr>
          <w:rFonts w:hint="eastAsia"/>
        </w:rPr>
        <w:t>（三）研究制定中央级事业单位实物资产配置标准和相关的费用标准，负责中央级事业单位国有资产的产权登记、产权界定、产权纠纷调处、资产评估监管、资产清查、统计报告等基础管理工作；</w:t>
      </w:r>
    </w:p>
    <w:p w:rsidR="00C92318" w:rsidRDefault="00C92318" w:rsidP="00C92318">
      <w:pPr>
        <w:ind w:firstLine="560"/>
      </w:pPr>
      <w:r>
        <w:rPr>
          <w:rFonts w:hint="eastAsia"/>
        </w:rPr>
        <w:t>（四）按照规定权限审批中央级事业单位有关资产购置、处置和利用国有资产对外投资、出租、出借等事项，组织中央级事业单位长期闲置、低效运转和超标准配置资产的跨部门调剂工作，建立中央级事业单位国有资产整合、共享和共用机制；</w:t>
      </w:r>
    </w:p>
    <w:p w:rsidR="00C92318" w:rsidRDefault="00C92318" w:rsidP="00C92318">
      <w:pPr>
        <w:ind w:firstLine="560"/>
      </w:pPr>
      <w:r>
        <w:rPr>
          <w:rFonts w:hint="eastAsia"/>
        </w:rPr>
        <w:t>（五）结合事业单位分类改革，推进有条件的中央级事业单位实现国有资产管理的市场化、社会化，加强中央级</w:t>
      </w:r>
      <w:proofErr w:type="gramStart"/>
      <w:r>
        <w:rPr>
          <w:rFonts w:hint="eastAsia"/>
        </w:rPr>
        <w:t>事业单位转企改制</w:t>
      </w:r>
      <w:proofErr w:type="gramEnd"/>
      <w:r>
        <w:rPr>
          <w:rFonts w:hint="eastAsia"/>
        </w:rPr>
        <w:t>工作中国有资产的监督管理；</w:t>
      </w:r>
    </w:p>
    <w:p w:rsidR="00C92318" w:rsidRDefault="00C92318" w:rsidP="00C92318">
      <w:pPr>
        <w:ind w:firstLine="560"/>
      </w:pPr>
      <w:r>
        <w:rPr>
          <w:rFonts w:hint="eastAsia"/>
        </w:rPr>
        <w:t>（六）负责中央级事业单位国有资产收益的监督管理；财政部驻各地财政</w:t>
      </w:r>
    </w:p>
    <w:p w:rsidR="00C92318" w:rsidRDefault="00C92318" w:rsidP="00C92318">
      <w:pPr>
        <w:ind w:firstLine="560"/>
      </w:pPr>
      <w:r>
        <w:rPr>
          <w:rFonts w:hint="eastAsia"/>
        </w:rPr>
        <w:t>监察专员办事处（以下简称专员办）负责当地中央级事业单位国有资产处置收入的监缴等工作；</w:t>
      </w:r>
    </w:p>
    <w:p w:rsidR="00C92318" w:rsidRDefault="00C92318" w:rsidP="00C92318">
      <w:pPr>
        <w:ind w:firstLine="560"/>
      </w:pPr>
      <w:r>
        <w:rPr>
          <w:rFonts w:hint="eastAsia"/>
        </w:rPr>
        <w:t>（七）建立中央级事业单位国有资产管理信息系统，对中央级事业单位国有资产实行动态监管；</w:t>
      </w:r>
    </w:p>
    <w:p w:rsidR="00C92318" w:rsidRDefault="00C92318" w:rsidP="00C92318">
      <w:pPr>
        <w:ind w:firstLine="560"/>
      </w:pPr>
      <w:r>
        <w:rPr>
          <w:rFonts w:hint="eastAsia"/>
        </w:rPr>
        <w:lastRenderedPageBreak/>
        <w:t>（八）研究建立中央级事业单位国有资产安全性、完整性和使用有效性的评价方法、评价标准和评价机制，对中央级事业单位国有资产的配置、使用和处置等实行绩效管理，盘活存量，调控增量，提高资产使用效益；</w:t>
      </w:r>
    </w:p>
    <w:p w:rsidR="00C92318" w:rsidRDefault="00C92318" w:rsidP="00C92318">
      <w:pPr>
        <w:ind w:firstLine="560"/>
      </w:pPr>
      <w:r>
        <w:rPr>
          <w:rFonts w:hint="eastAsia"/>
        </w:rPr>
        <w:t>（九）监督、指导中央级事业单位及其主管部门的国有资产管理工作。</w:t>
      </w:r>
    </w:p>
    <w:p w:rsidR="00C92318" w:rsidRDefault="00C92318" w:rsidP="00C92318">
      <w:pPr>
        <w:ind w:firstLine="560"/>
      </w:pPr>
      <w:r>
        <w:rPr>
          <w:rFonts w:hint="eastAsia"/>
        </w:rPr>
        <w:t>第七条</w:t>
      </w:r>
      <w:r>
        <w:t xml:space="preserve"> </w:t>
      </w:r>
      <w:r>
        <w:rPr>
          <w:rFonts w:hint="eastAsia"/>
        </w:rPr>
        <w:t>主管部门负责对本部门所属事业单位的国有资产实施监督管理。其主要职责是：</w:t>
      </w:r>
    </w:p>
    <w:p w:rsidR="00C92318" w:rsidRDefault="00C92318" w:rsidP="00C92318">
      <w:pPr>
        <w:ind w:firstLine="560"/>
      </w:pPr>
      <w:r>
        <w:rPr>
          <w:rFonts w:hint="eastAsia"/>
        </w:rPr>
        <w:t>（一）贯彻执行国家有关国有资产管理的法律、行政法规和政策；</w:t>
      </w:r>
    </w:p>
    <w:p w:rsidR="00C92318" w:rsidRDefault="00C92318" w:rsidP="00C92318">
      <w:pPr>
        <w:ind w:firstLine="560"/>
      </w:pPr>
      <w:r>
        <w:rPr>
          <w:rFonts w:hint="eastAsia"/>
        </w:rPr>
        <w:t>（二）根据财政部有关国有资产管理的规定，制定本部门所属事业单位国有资产管理的实施办法，并组织实施和监督检查；</w:t>
      </w:r>
    </w:p>
    <w:p w:rsidR="00C92318" w:rsidRDefault="00C92318" w:rsidP="00C92318">
      <w:pPr>
        <w:ind w:firstLine="560"/>
      </w:pPr>
      <w:r>
        <w:rPr>
          <w:rFonts w:hint="eastAsia"/>
        </w:rPr>
        <w:t>（三）组织本部门所属事业单位国有资产的清查、登记、统计汇总及日常监督检查工作；</w:t>
      </w:r>
    </w:p>
    <w:p w:rsidR="00C92318" w:rsidRDefault="00C92318" w:rsidP="00C92318">
      <w:pPr>
        <w:ind w:firstLine="560"/>
      </w:pPr>
      <w:r>
        <w:rPr>
          <w:rFonts w:hint="eastAsia"/>
        </w:rPr>
        <w:t>（四）按规定权限审核或者审批所属事业单位有关资产配置、处置事项以及利用国有资产对外投资、出租、出借等事项，负责本部门所属事业单位长期闲置、低效运转和超标准配置资产的调剂工作，优化事业单位国有资产配置，推动事业单位国有资产共享、共用；</w:t>
      </w:r>
    </w:p>
    <w:p w:rsidR="00C92318" w:rsidRDefault="00C92318" w:rsidP="00C92318">
      <w:pPr>
        <w:ind w:firstLine="560"/>
      </w:pPr>
      <w:r>
        <w:rPr>
          <w:rFonts w:hint="eastAsia"/>
        </w:rPr>
        <w:t>（五）督促本部门所属事业单位按规定缴纳国有资产收益；</w:t>
      </w:r>
    </w:p>
    <w:p w:rsidR="00C92318" w:rsidRDefault="00C92318" w:rsidP="00C92318">
      <w:pPr>
        <w:ind w:firstLine="560"/>
      </w:pPr>
      <w:r>
        <w:rPr>
          <w:rFonts w:hint="eastAsia"/>
        </w:rPr>
        <w:t>（六）按照财政部有关规定，组织实施本部门所属事业单位国有资产管理的绩效考评；</w:t>
      </w:r>
    </w:p>
    <w:p w:rsidR="00C92318" w:rsidRDefault="00C92318" w:rsidP="00C92318">
      <w:pPr>
        <w:ind w:firstLine="560"/>
      </w:pPr>
      <w:r>
        <w:rPr>
          <w:rFonts w:hint="eastAsia"/>
        </w:rPr>
        <w:t>（七）接受财政部的监督、指导，并报告有关事业单位国有资产管理工作。</w:t>
      </w:r>
    </w:p>
    <w:p w:rsidR="00C92318" w:rsidRDefault="00C92318" w:rsidP="00C92318">
      <w:pPr>
        <w:ind w:firstLine="560"/>
      </w:pPr>
      <w:r>
        <w:rPr>
          <w:rFonts w:hint="eastAsia"/>
        </w:rPr>
        <w:t>第八条</w:t>
      </w:r>
      <w:r>
        <w:t xml:space="preserve"> </w:t>
      </w:r>
      <w:r>
        <w:rPr>
          <w:rFonts w:hint="eastAsia"/>
        </w:rPr>
        <w:t>中央级事业单位负责对本单位占有、使用的国有资产实施具体管理。其主要职责是：</w:t>
      </w:r>
    </w:p>
    <w:p w:rsidR="00C92318" w:rsidRDefault="00C92318" w:rsidP="00C92318">
      <w:pPr>
        <w:ind w:firstLine="560"/>
      </w:pPr>
      <w:r>
        <w:rPr>
          <w:rFonts w:hint="eastAsia"/>
        </w:rPr>
        <w:t>（一）贯彻执行国家有关国有资产管理的法律、行政法规和政策；</w:t>
      </w:r>
    </w:p>
    <w:p w:rsidR="00C92318" w:rsidRDefault="00C92318" w:rsidP="00C92318">
      <w:pPr>
        <w:ind w:firstLine="560"/>
      </w:pPr>
      <w:r>
        <w:rPr>
          <w:rFonts w:hint="eastAsia"/>
        </w:rPr>
        <w:t>（二）根据财政部、主管部门有关国有资产管理的规定，制定本单位国有资产管理的具体办法并组织实施；</w:t>
      </w:r>
    </w:p>
    <w:p w:rsidR="00C92318" w:rsidRDefault="00C92318" w:rsidP="00C92318">
      <w:pPr>
        <w:ind w:firstLine="560"/>
      </w:pPr>
      <w:r>
        <w:rPr>
          <w:rFonts w:hint="eastAsia"/>
        </w:rPr>
        <w:t>（三）负责本单位资产购置、验收入库、维护保管等日常管理，负责本单位资产的账卡管理、清查登记、统计报告及日常监督检查工作；</w:t>
      </w:r>
    </w:p>
    <w:p w:rsidR="00C92318" w:rsidRDefault="00C92318" w:rsidP="00C92318">
      <w:pPr>
        <w:ind w:firstLine="560"/>
      </w:pPr>
      <w:r>
        <w:rPr>
          <w:rFonts w:hint="eastAsia"/>
        </w:rPr>
        <w:t>（四）办理本单位国有资产配置、处置和对外投资、出租、出借等事项的报批手续；根据主管部门授权，审批本单位有关国有资产配置、处置和对外投资、出租、出借等事项；</w:t>
      </w:r>
    </w:p>
    <w:p w:rsidR="00C92318" w:rsidRDefault="00C92318" w:rsidP="00C92318">
      <w:pPr>
        <w:ind w:firstLine="560"/>
      </w:pPr>
      <w:r>
        <w:rPr>
          <w:rFonts w:hint="eastAsia"/>
        </w:rPr>
        <w:lastRenderedPageBreak/>
        <w:t>（五）负责本单位用于对外投资、出租、出借等资产的保值增值，按照规定及时、足额缴纳国有资产收益；</w:t>
      </w:r>
    </w:p>
    <w:p w:rsidR="00C92318" w:rsidRDefault="00C92318" w:rsidP="00C92318">
      <w:pPr>
        <w:ind w:firstLine="560"/>
      </w:pPr>
      <w:r>
        <w:rPr>
          <w:rFonts w:hint="eastAsia"/>
        </w:rPr>
        <w:t>（六）负责本单位存量资产的有效利用，参与大型仪器、设备等资产的共享、共用和公共研究平台建设工作；</w:t>
      </w:r>
    </w:p>
    <w:p w:rsidR="00C92318" w:rsidRDefault="00C92318" w:rsidP="00C92318">
      <w:pPr>
        <w:ind w:firstLine="560"/>
      </w:pPr>
      <w:r>
        <w:rPr>
          <w:rFonts w:hint="eastAsia"/>
        </w:rPr>
        <w:t>（七）接受主管部门和财政部的监督、指导，并报告有关国有资产管理工作。</w:t>
      </w:r>
    </w:p>
    <w:p w:rsidR="00C92318" w:rsidRDefault="00C92318" w:rsidP="00C92318">
      <w:pPr>
        <w:ind w:firstLine="560"/>
      </w:pPr>
      <w:r>
        <w:rPr>
          <w:rFonts w:hint="eastAsia"/>
        </w:rPr>
        <w:t>第九条</w:t>
      </w:r>
      <w:r>
        <w:t xml:space="preserve"> </w:t>
      </w:r>
      <w:r>
        <w:rPr>
          <w:rFonts w:hint="eastAsia"/>
        </w:rPr>
        <w:t>财政部、主管部门和中央级事业单位应当按照本办法的规定，明确相关管理机构和工作人员，做好中央级事业单位国有资产管理工作。</w:t>
      </w:r>
    </w:p>
    <w:p w:rsidR="00C92318" w:rsidRDefault="00C92318" w:rsidP="00C92318">
      <w:pPr>
        <w:pStyle w:val="2"/>
      </w:pPr>
      <w:bookmarkStart w:id="212" w:name="_Toc468220371"/>
      <w:bookmarkStart w:id="213" w:name="_Toc469155068"/>
      <w:r>
        <w:rPr>
          <w:rFonts w:hint="eastAsia"/>
        </w:rPr>
        <w:t>第三章</w:t>
      </w:r>
      <w:r>
        <w:t xml:space="preserve"> </w:t>
      </w:r>
      <w:r>
        <w:rPr>
          <w:rFonts w:hint="eastAsia"/>
        </w:rPr>
        <w:t>资产配置及使用</w:t>
      </w:r>
      <w:bookmarkEnd w:id="212"/>
      <w:bookmarkEnd w:id="213"/>
    </w:p>
    <w:p w:rsidR="00C92318" w:rsidRDefault="00C92318" w:rsidP="00C92318">
      <w:pPr>
        <w:ind w:firstLine="560"/>
      </w:pPr>
      <w:r>
        <w:rPr>
          <w:rFonts w:hint="eastAsia"/>
        </w:rPr>
        <w:t>第十条</w:t>
      </w:r>
      <w:r>
        <w:t xml:space="preserve"> </w:t>
      </w:r>
      <w:r>
        <w:rPr>
          <w:rFonts w:hint="eastAsia"/>
        </w:rPr>
        <w:t>中央级事业单位国有资产配置是指财政部、主管部门、中央级事业单位等根据中央级事业单位履行职能的需要，按照国家有关法律、行政法规和规章制度规定的程序，通过购置或者调剂等方式为中央级事业单位配备资产的行为。</w:t>
      </w:r>
    </w:p>
    <w:p w:rsidR="00C92318" w:rsidRDefault="00C92318" w:rsidP="00C92318">
      <w:pPr>
        <w:ind w:firstLine="560"/>
      </w:pPr>
      <w:r>
        <w:rPr>
          <w:rFonts w:hint="eastAsia"/>
        </w:rPr>
        <w:t>第十一条</w:t>
      </w:r>
      <w:r>
        <w:t xml:space="preserve"> </w:t>
      </w:r>
      <w:r>
        <w:rPr>
          <w:rFonts w:hint="eastAsia"/>
        </w:rPr>
        <w:t>中央级事业单位国有资产配置应当符合以下条件：</w:t>
      </w:r>
    </w:p>
    <w:p w:rsidR="00C92318" w:rsidRDefault="00C92318" w:rsidP="00C92318">
      <w:pPr>
        <w:ind w:firstLine="560"/>
      </w:pPr>
      <w:r>
        <w:rPr>
          <w:rFonts w:hint="eastAsia"/>
        </w:rPr>
        <w:t>（一）现有资产无法满足中央级事业单位履行职能的需要；</w:t>
      </w:r>
    </w:p>
    <w:p w:rsidR="00C92318" w:rsidRDefault="00C92318" w:rsidP="00C92318">
      <w:pPr>
        <w:ind w:firstLine="560"/>
      </w:pPr>
      <w:r>
        <w:rPr>
          <w:rFonts w:hint="eastAsia"/>
        </w:rPr>
        <w:t>（二）难以与其他单位共享、共用相关资产；</w:t>
      </w:r>
    </w:p>
    <w:p w:rsidR="00C92318" w:rsidRDefault="00C92318" w:rsidP="00C92318">
      <w:pPr>
        <w:ind w:firstLine="560"/>
      </w:pPr>
      <w:r>
        <w:rPr>
          <w:rFonts w:hint="eastAsia"/>
        </w:rPr>
        <w:t>（三）难以通过市场购买服务方式实现，或者采取市场购买方式成本过高。</w:t>
      </w:r>
    </w:p>
    <w:p w:rsidR="00C92318" w:rsidRDefault="00C92318" w:rsidP="00C92318">
      <w:pPr>
        <w:ind w:firstLine="560"/>
      </w:pPr>
      <w:r>
        <w:rPr>
          <w:rFonts w:hint="eastAsia"/>
        </w:rPr>
        <w:t>第十二条</w:t>
      </w:r>
      <w:r>
        <w:t xml:space="preserve"> </w:t>
      </w:r>
      <w:r>
        <w:rPr>
          <w:rFonts w:hint="eastAsia"/>
        </w:rPr>
        <w:t>中央级事业单位国有资产配置应当符合规定的配置标准；没有规定配置标准的，应当从严控制，合理配置。</w:t>
      </w:r>
    </w:p>
    <w:p w:rsidR="00C92318" w:rsidRDefault="00C92318" w:rsidP="00C92318">
      <w:pPr>
        <w:ind w:firstLine="560"/>
      </w:pPr>
      <w:r>
        <w:rPr>
          <w:rFonts w:hint="eastAsia"/>
        </w:rPr>
        <w:t>第十三条</w:t>
      </w:r>
      <w:r>
        <w:t xml:space="preserve"> </w:t>
      </w:r>
      <w:r>
        <w:rPr>
          <w:rFonts w:hint="eastAsia"/>
        </w:rPr>
        <w:t>对于中央级事业单位长期闲置、低效运转或者超标准配置的资产，原则上由主管部门进行调剂，并报财政部备案；跨部门的资产调剂须报财政部批准。法律、行政法规另有规定的</w:t>
      </w:r>
      <w:r>
        <w:t>,</w:t>
      </w:r>
      <w:r>
        <w:rPr>
          <w:rFonts w:hint="eastAsia"/>
        </w:rPr>
        <w:t>依照其规定。</w:t>
      </w:r>
    </w:p>
    <w:p w:rsidR="00C92318" w:rsidRDefault="00C92318" w:rsidP="00C92318">
      <w:pPr>
        <w:ind w:firstLine="560"/>
      </w:pPr>
      <w:r>
        <w:rPr>
          <w:rFonts w:hint="eastAsia"/>
        </w:rPr>
        <w:t>第十四条</w:t>
      </w:r>
      <w:r>
        <w:t xml:space="preserve"> </w:t>
      </w:r>
      <w:r>
        <w:rPr>
          <w:rFonts w:hint="eastAsia"/>
        </w:rPr>
        <w:t>中央级事业单位向财政部申请用财政性资金购置规定限额以上资产的，除国家另有规定外，按照下列程序报批：</w:t>
      </w:r>
    </w:p>
    <w:p w:rsidR="00C92318" w:rsidRDefault="00C92318" w:rsidP="00C92318">
      <w:pPr>
        <w:ind w:firstLine="560"/>
      </w:pPr>
      <w:r>
        <w:rPr>
          <w:rFonts w:hint="eastAsia"/>
        </w:rPr>
        <w:t>（一）中央级事业单位的资产管理部门应会同财务部门根据资产的存量情况、使用及其绩效情况，提出拟新购置资产的品目、数量和所需经费的资产购置计划，经单位领导批准后报主管部门审核；</w:t>
      </w:r>
    </w:p>
    <w:p w:rsidR="00C92318" w:rsidRDefault="00C92318" w:rsidP="00C92318">
      <w:pPr>
        <w:ind w:firstLine="560"/>
      </w:pPr>
      <w:r>
        <w:rPr>
          <w:rFonts w:hint="eastAsia"/>
        </w:rPr>
        <w:t>（二）主管部门根据所属事业单位资产存量状况、人员编制和有关资产</w:t>
      </w:r>
      <w:r>
        <w:rPr>
          <w:rFonts w:hint="eastAsia"/>
        </w:rPr>
        <w:lastRenderedPageBreak/>
        <w:t>配置标准等，对其资产购置计划进行审核后，报财政部审批；</w:t>
      </w:r>
    </w:p>
    <w:p w:rsidR="00C92318" w:rsidRDefault="00C92318" w:rsidP="00C92318">
      <w:pPr>
        <w:ind w:firstLine="560"/>
      </w:pPr>
      <w:r>
        <w:rPr>
          <w:rFonts w:hint="eastAsia"/>
        </w:rPr>
        <w:t>（三）经财政部批准的资产购置计划，按照部门预算管理的相关要求列入主管部门年度部门预算。</w:t>
      </w:r>
    </w:p>
    <w:p w:rsidR="00C92318" w:rsidRDefault="00C92318" w:rsidP="00C92318">
      <w:pPr>
        <w:ind w:firstLine="560"/>
      </w:pPr>
      <w:r>
        <w:rPr>
          <w:rFonts w:hint="eastAsia"/>
        </w:rPr>
        <w:t>第十五条</w:t>
      </w:r>
      <w:r>
        <w:t xml:space="preserve"> </w:t>
      </w:r>
      <w:r>
        <w:rPr>
          <w:rFonts w:hint="eastAsia"/>
        </w:rPr>
        <w:t>中央级事业单位用非财政性资金购置规定限额以上资产的，报主管部门审批；主管部门应当于批复之日起</w:t>
      </w:r>
      <w:r>
        <w:t>15</w:t>
      </w:r>
      <w:r>
        <w:rPr>
          <w:rFonts w:hint="eastAsia"/>
        </w:rPr>
        <w:t>个工作日内将批复文件报财政部备案。</w:t>
      </w:r>
    </w:p>
    <w:p w:rsidR="00C92318" w:rsidRDefault="00C92318" w:rsidP="00C92318">
      <w:pPr>
        <w:ind w:firstLine="560"/>
      </w:pPr>
      <w:r>
        <w:rPr>
          <w:rFonts w:hint="eastAsia"/>
        </w:rPr>
        <w:t>第十六条</w:t>
      </w:r>
      <w:r>
        <w:t xml:space="preserve"> </w:t>
      </w:r>
      <w:r>
        <w:rPr>
          <w:rFonts w:hint="eastAsia"/>
        </w:rPr>
        <w:t>中央级事业单位购置纳入政府采购范围的资产，应当按照政府采购管理的有关规定实施政府采购。</w:t>
      </w:r>
    </w:p>
    <w:p w:rsidR="00C92318" w:rsidRDefault="00C92318" w:rsidP="00C92318">
      <w:pPr>
        <w:ind w:firstLine="560"/>
      </w:pPr>
      <w:r>
        <w:rPr>
          <w:rFonts w:hint="eastAsia"/>
        </w:rPr>
        <w:t>第十七条</w:t>
      </w:r>
      <w:r>
        <w:t xml:space="preserve"> </w:t>
      </w:r>
      <w:r>
        <w:rPr>
          <w:rFonts w:hint="eastAsia"/>
        </w:rPr>
        <w:t>中央级事业单位国有资产的使用包括单位自用和对外投资、出租、出借等方式。</w:t>
      </w:r>
    </w:p>
    <w:p w:rsidR="00C92318" w:rsidRDefault="00C92318" w:rsidP="00C92318">
      <w:pPr>
        <w:ind w:firstLine="560"/>
      </w:pPr>
      <w:r>
        <w:rPr>
          <w:rFonts w:hint="eastAsia"/>
        </w:rPr>
        <w:t>第十八条</w:t>
      </w:r>
      <w:r>
        <w:t xml:space="preserve"> </w:t>
      </w:r>
      <w:r>
        <w:rPr>
          <w:rFonts w:hint="eastAsia"/>
        </w:rPr>
        <w:t>中央级事业单位应当建立健全资产购置、验收、保管、使用等内部管理制度。</w:t>
      </w:r>
    </w:p>
    <w:p w:rsidR="00C92318" w:rsidRDefault="00C92318" w:rsidP="00C92318">
      <w:pPr>
        <w:ind w:firstLine="560"/>
      </w:pPr>
      <w:r>
        <w:rPr>
          <w:rFonts w:hint="eastAsia"/>
        </w:rPr>
        <w:t>中央级事业单位应当对实物资产进行定期清查，做到账</w:t>
      </w:r>
      <w:proofErr w:type="gramStart"/>
      <w:r>
        <w:rPr>
          <w:rFonts w:hint="eastAsia"/>
        </w:rPr>
        <w:t>账</w:t>
      </w:r>
      <w:proofErr w:type="gramEnd"/>
      <w:r>
        <w:rPr>
          <w:rFonts w:hint="eastAsia"/>
        </w:rPr>
        <w:t>、账卡、账实相符，加强对本单位专利权、商标权、著作权、土地使用权、非专利技术等无形资产的管理，防止无形资产流失。</w:t>
      </w:r>
    </w:p>
    <w:p w:rsidR="00C92318" w:rsidRDefault="00C92318" w:rsidP="00C92318">
      <w:pPr>
        <w:ind w:firstLine="560"/>
      </w:pPr>
      <w:r>
        <w:rPr>
          <w:rFonts w:hint="eastAsia"/>
        </w:rPr>
        <w:t>第十九条</w:t>
      </w:r>
      <w:r>
        <w:t xml:space="preserve"> </w:t>
      </w:r>
      <w:r>
        <w:rPr>
          <w:rFonts w:hint="eastAsia"/>
        </w:rPr>
        <w:t>中央级事业单位对外投资、出租、出借等，应当符合国家有关法律、行政法规的规定，遵循投资回报、风险控制和跟踪管理等原则，并进行可行性论证，实现国有资产的保值增值。</w:t>
      </w:r>
    </w:p>
    <w:p w:rsidR="00C92318" w:rsidRDefault="00C92318" w:rsidP="00C92318">
      <w:pPr>
        <w:ind w:firstLine="560"/>
      </w:pPr>
      <w:r>
        <w:rPr>
          <w:rFonts w:hint="eastAsia"/>
        </w:rPr>
        <w:t>第二十条</w:t>
      </w:r>
      <w:r>
        <w:t xml:space="preserve"> </w:t>
      </w:r>
      <w:r>
        <w:rPr>
          <w:rFonts w:hint="eastAsia"/>
        </w:rPr>
        <w:t>中央级事业单位申报国有资产对外投资、出租、出借等事项，应当附可行性论证报告和</w:t>
      </w:r>
      <w:proofErr w:type="gramStart"/>
      <w:r>
        <w:rPr>
          <w:rFonts w:hint="eastAsia"/>
        </w:rPr>
        <w:t>拟签订</w:t>
      </w:r>
      <w:proofErr w:type="gramEnd"/>
      <w:r>
        <w:rPr>
          <w:rFonts w:hint="eastAsia"/>
        </w:rPr>
        <w:t>的协议（合同）等相关材料，按以下方式履行审批手续：单项价值在</w:t>
      </w:r>
      <w:r>
        <w:t>800</w:t>
      </w:r>
      <w:r>
        <w:rPr>
          <w:rFonts w:hint="eastAsia"/>
        </w:rPr>
        <w:t>万元以下的，由财政部授权主管部门进行审批，主管部门应当于批复之日起</w:t>
      </w:r>
      <w:r>
        <w:t>15</w:t>
      </w:r>
      <w:r>
        <w:rPr>
          <w:rFonts w:hint="eastAsia"/>
        </w:rPr>
        <w:t>个工作日内将审批文件（一式三份）报财政部备案；</w:t>
      </w:r>
      <w:r>
        <w:t>800</w:t>
      </w:r>
      <w:r>
        <w:rPr>
          <w:rFonts w:hint="eastAsia"/>
        </w:rPr>
        <w:t>万元以上（含</w:t>
      </w:r>
      <w:r>
        <w:t>800</w:t>
      </w:r>
      <w:r>
        <w:rPr>
          <w:rFonts w:hint="eastAsia"/>
        </w:rPr>
        <w:t>万元）的，经主管部门审核后报财政部审批。</w:t>
      </w:r>
    </w:p>
    <w:p w:rsidR="00C92318" w:rsidRDefault="00C92318" w:rsidP="00C92318">
      <w:pPr>
        <w:ind w:firstLine="560"/>
      </w:pPr>
      <w:r>
        <w:rPr>
          <w:rFonts w:hint="eastAsia"/>
        </w:rPr>
        <w:t>第二十一条</w:t>
      </w:r>
      <w:r>
        <w:t xml:space="preserve"> </w:t>
      </w:r>
      <w:r>
        <w:rPr>
          <w:rFonts w:hint="eastAsia"/>
        </w:rPr>
        <w:t>中央级事业单位应当对本单位对外投资、出租、出借的资产实行专项管理，同时在单位财务会计报告中对相关信息进行披露。</w:t>
      </w:r>
    </w:p>
    <w:p w:rsidR="00C92318" w:rsidRDefault="00C92318" w:rsidP="00C92318">
      <w:pPr>
        <w:ind w:firstLine="560"/>
      </w:pPr>
      <w:r>
        <w:rPr>
          <w:rFonts w:hint="eastAsia"/>
        </w:rPr>
        <w:t>第二十二条</w:t>
      </w:r>
      <w:r>
        <w:t xml:space="preserve"> </w:t>
      </w:r>
      <w:r>
        <w:rPr>
          <w:rFonts w:hint="eastAsia"/>
        </w:rPr>
        <w:t>中央级事业单位对外投资收益以及利用国有资产出租、出借等取得的收入应当纳入单位预算，统一核算，统一管理。</w:t>
      </w:r>
    </w:p>
    <w:p w:rsidR="00C92318" w:rsidRDefault="00C92318" w:rsidP="00C92318">
      <w:pPr>
        <w:pStyle w:val="2"/>
      </w:pPr>
      <w:bookmarkStart w:id="214" w:name="_Toc468220372"/>
      <w:bookmarkStart w:id="215" w:name="_Toc469155069"/>
      <w:r>
        <w:rPr>
          <w:rFonts w:hint="eastAsia"/>
        </w:rPr>
        <w:t>第四章</w:t>
      </w:r>
      <w:r>
        <w:t xml:space="preserve"> </w:t>
      </w:r>
      <w:r>
        <w:rPr>
          <w:rFonts w:hint="eastAsia"/>
        </w:rPr>
        <w:t>资产处置</w:t>
      </w:r>
      <w:bookmarkEnd w:id="214"/>
      <w:bookmarkEnd w:id="215"/>
    </w:p>
    <w:p w:rsidR="00C92318" w:rsidRDefault="00C92318" w:rsidP="00C92318">
      <w:pPr>
        <w:ind w:firstLine="560"/>
      </w:pPr>
      <w:r>
        <w:rPr>
          <w:rFonts w:hint="eastAsia"/>
        </w:rPr>
        <w:t>第二十三条</w:t>
      </w:r>
      <w:r>
        <w:t xml:space="preserve"> </w:t>
      </w:r>
      <w:r>
        <w:rPr>
          <w:rFonts w:hint="eastAsia"/>
        </w:rPr>
        <w:t>中央级事业单位国有资产处置，是指中央级事业单位对其占</w:t>
      </w:r>
      <w:r>
        <w:rPr>
          <w:rFonts w:hint="eastAsia"/>
        </w:rPr>
        <w:lastRenderedPageBreak/>
        <w:t>有、使用的国有资产进行产权转让或者注销产权的行为。处置方式包括出售、出让、转让、对外捐赠、报废、报损以及货币性资产损失核销等。</w:t>
      </w:r>
    </w:p>
    <w:p w:rsidR="00C92318" w:rsidRDefault="00C92318" w:rsidP="00C92318">
      <w:pPr>
        <w:ind w:firstLine="560"/>
      </w:pPr>
      <w:r>
        <w:rPr>
          <w:rFonts w:hint="eastAsia"/>
        </w:rPr>
        <w:t>第二十四条</w:t>
      </w:r>
      <w:r>
        <w:t xml:space="preserve"> </w:t>
      </w:r>
      <w:r>
        <w:rPr>
          <w:rFonts w:hint="eastAsia"/>
        </w:rPr>
        <w:t>中央级事业单位国有资产处置应遵循公开、公正、公平的原则，严格履行审批手续，未经批准不得擅自处置。</w:t>
      </w:r>
    </w:p>
    <w:p w:rsidR="00C92318" w:rsidRDefault="00C92318" w:rsidP="00C92318">
      <w:pPr>
        <w:ind w:firstLine="560"/>
      </w:pPr>
      <w:r>
        <w:rPr>
          <w:rFonts w:hint="eastAsia"/>
        </w:rPr>
        <w:t>第二十五条</w:t>
      </w:r>
      <w:r>
        <w:t xml:space="preserve"> </w:t>
      </w:r>
      <w:r>
        <w:rPr>
          <w:rFonts w:hint="eastAsia"/>
        </w:rPr>
        <w:t>中央级事业单位处置国有资产时，应根据财政部规定附相关材料，按以下方式履行审批手续：单位价值或批量价值在</w:t>
      </w:r>
      <w:r>
        <w:t>800</w:t>
      </w:r>
      <w:r>
        <w:rPr>
          <w:rFonts w:hint="eastAsia"/>
        </w:rPr>
        <w:t>万元以下的，由财政部授权主管部门进行审批，主管部门应当于批复之日起</w:t>
      </w:r>
      <w:r>
        <w:t>15</w:t>
      </w:r>
      <w:r>
        <w:rPr>
          <w:rFonts w:hint="eastAsia"/>
        </w:rPr>
        <w:t>个工作日内将批复文件（三份）报财政部备案；</w:t>
      </w:r>
      <w:r>
        <w:t>800</w:t>
      </w:r>
      <w:r>
        <w:rPr>
          <w:rFonts w:hint="eastAsia"/>
        </w:rPr>
        <w:t>万元以上（含）的，经主管部门审核后报财政部审批。</w:t>
      </w:r>
    </w:p>
    <w:p w:rsidR="00C92318" w:rsidRDefault="00C92318" w:rsidP="00C92318">
      <w:pPr>
        <w:ind w:firstLine="560"/>
      </w:pPr>
      <w:r>
        <w:rPr>
          <w:rFonts w:hint="eastAsia"/>
        </w:rPr>
        <w:t>第二十六条</w:t>
      </w:r>
      <w:r>
        <w:t xml:space="preserve"> </w:t>
      </w:r>
      <w:r>
        <w:rPr>
          <w:rFonts w:hint="eastAsia"/>
        </w:rPr>
        <w:t>财政部、主管部门对中央级事业单位国有资产处置事项的批复，以及中央级事业单位按规定处置资产报主管部门备案的文件，是财政部安排中央级事业单位有关资产配置预算项目的参考依据，中央级事业单位应当依据其办理产权变动和进行账务处理。</w:t>
      </w:r>
    </w:p>
    <w:p w:rsidR="00C92318" w:rsidRDefault="00C92318" w:rsidP="00C92318">
      <w:pPr>
        <w:ind w:firstLine="560"/>
      </w:pPr>
      <w:r>
        <w:rPr>
          <w:rFonts w:hint="eastAsia"/>
        </w:rPr>
        <w:t>第二十七条</w:t>
      </w:r>
      <w:r>
        <w:t xml:space="preserve"> </w:t>
      </w:r>
      <w:r>
        <w:rPr>
          <w:rFonts w:hint="eastAsia"/>
        </w:rPr>
        <w:t>中央级事业单位出售、出让、转让资产数量较多或者价值较高的，应当通过拍卖等市场竞价方式公开处置。</w:t>
      </w:r>
    </w:p>
    <w:p w:rsidR="00C92318" w:rsidRDefault="00C92318" w:rsidP="00C92318">
      <w:pPr>
        <w:ind w:firstLine="560"/>
      </w:pPr>
      <w:r>
        <w:rPr>
          <w:rFonts w:hint="eastAsia"/>
        </w:rPr>
        <w:t>第二十八条</w:t>
      </w:r>
      <w:r>
        <w:t xml:space="preserve"> </w:t>
      </w:r>
      <w:r>
        <w:rPr>
          <w:rFonts w:hint="eastAsia"/>
        </w:rPr>
        <w:t>中央级事业单位国有资产处置收入属于国家所有，应当按照政府非税收入管理和财政国库收缴管理的规定上缴中央财政，实行“收支两条线”管理。</w:t>
      </w:r>
    </w:p>
    <w:p w:rsidR="00C92318" w:rsidRDefault="00C92318" w:rsidP="00C92318">
      <w:pPr>
        <w:ind w:firstLine="560"/>
      </w:pPr>
      <w:r>
        <w:rPr>
          <w:rFonts w:hint="eastAsia"/>
        </w:rPr>
        <w:t>第二十九条</w:t>
      </w:r>
      <w:r>
        <w:t xml:space="preserve"> </w:t>
      </w:r>
      <w:r>
        <w:rPr>
          <w:rFonts w:hint="eastAsia"/>
        </w:rPr>
        <w:t>财政部批复资产处置的相关文件，应当抄送中央级事业单位所在地专员办。</w:t>
      </w:r>
    </w:p>
    <w:p w:rsidR="00C92318" w:rsidRDefault="00C92318" w:rsidP="00C92318">
      <w:pPr>
        <w:pStyle w:val="2"/>
      </w:pPr>
      <w:bookmarkStart w:id="216" w:name="_Toc468220373"/>
      <w:bookmarkStart w:id="217" w:name="_Toc469155070"/>
      <w:r>
        <w:rPr>
          <w:rFonts w:hint="eastAsia"/>
        </w:rPr>
        <w:t>第五章</w:t>
      </w:r>
      <w:r>
        <w:t xml:space="preserve"> </w:t>
      </w:r>
      <w:r>
        <w:rPr>
          <w:rFonts w:hint="eastAsia"/>
        </w:rPr>
        <w:t>产权登记与产权纠纷处理</w:t>
      </w:r>
      <w:bookmarkEnd w:id="216"/>
      <w:bookmarkEnd w:id="217"/>
    </w:p>
    <w:p w:rsidR="00C92318" w:rsidRDefault="00C92318" w:rsidP="00C92318">
      <w:pPr>
        <w:ind w:firstLine="560"/>
      </w:pPr>
      <w:r>
        <w:rPr>
          <w:rFonts w:hint="eastAsia"/>
        </w:rPr>
        <w:t>第三十条</w:t>
      </w:r>
      <w:r>
        <w:t xml:space="preserve"> </w:t>
      </w:r>
      <w:r>
        <w:rPr>
          <w:rFonts w:hint="eastAsia"/>
        </w:rPr>
        <w:t>中央级事业单位国有资产产权登记是国家对中央级事业单位占有、使用的国有资产进行登记，依法确认国有资产所有权和中央级事业单位对国有资产占有、使用权的行为。</w:t>
      </w:r>
    </w:p>
    <w:p w:rsidR="00C92318" w:rsidRDefault="00C92318" w:rsidP="00C92318">
      <w:pPr>
        <w:ind w:firstLine="560"/>
      </w:pPr>
      <w:r>
        <w:rPr>
          <w:rFonts w:hint="eastAsia"/>
        </w:rPr>
        <w:t>第三十一条</w:t>
      </w:r>
      <w:r>
        <w:t xml:space="preserve"> </w:t>
      </w:r>
      <w:r>
        <w:rPr>
          <w:rFonts w:hint="eastAsia"/>
        </w:rPr>
        <w:t>中央级事业单位国有资产产权登记主要包括：</w:t>
      </w:r>
    </w:p>
    <w:p w:rsidR="00C92318" w:rsidRDefault="00C92318" w:rsidP="00C92318">
      <w:pPr>
        <w:ind w:firstLine="560"/>
      </w:pPr>
      <w:r>
        <w:rPr>
          <w:rFonts w:hint="eastAsia"/>
        </w:rPr>
        <w:t>（一）单位名称、住所、法定负责人及成立时间；</w:t>
      </w:r>
    </w:p>
    <w:p w:rsidR="00C92318" w:rsidRDefault="00C92318" w:rsidP="00C92318">
      <w:pPr>
        <w:ind w:firstLine="560"/>
      </w:pPr>
      <w:r>
        <w:rPr>
          <w:rFonts w:hint="eastAsia"/>
        </w:rPr>
        <w:t>（二）单位性质、主管部门；</w:t>
      </w:r>
    </w:p>
    <w:p w:rsidR="00C92318" w:rsidRDefault="00C92318" w:rsidP="00C92318">
      <w:pPr>
        <w:ind w:firstLine="560"/>
      </w:pPr>
      <w:r>
        <w:rPr>
          <w:rFonts w:hint="eastAsia"/>
        </w:rPr>
        <w:t>（三）单位资产总额、国有资产总额、主要实物资产金额及其使用状况、对外投资情况；</w:t>
      </w:r>
    </w:p>
    <w:p w:rsidR="00C92318" w:rsidRDefault="00C92318" w:rsidP="00C92318">
      <w:pPr>
        <w:ind w:firstLine="560"/>
      </w:pPr>
      <w:r>
        <w:rPr>
          <w:rFonts w:hint="eastAsia"/>
        </w:rPr>
        <w:lastRenderedPageBreak/>
        <w:t>（四）其他需要登记的事项。</w:t>
      </w:r>
    </w:p>
    <w:p w:rsidR="00C92318" w:rsidRDefault="00C92318" w:rsidP="00C92318">
      <w:pPr>
        <w:ind w:firstLine="560"/>
      </w:pPr>
      <w:r>
        <w:rPr>
          <w:rFonts w:hint="eastAsia"/>
        </w:rPr>
        <w:t>第三十二条</w:t>
      </w:r>
      <w:r>
        <w:t xml:space="preserve"> </w:t>
      </w:r>
      <w:r>
        <w:rPr>
          <w:rFonts w:hint="eastAsia"/>
        </w:rPr>
        <w:t>财政部根据国有资产管理工作的需要，开展中央级事业单位国有资产产权登记工作。</w:t>
      </w:r>
    </w:p>
    <w:p w:rsidR="00C92318" w:rsidRDefault="00C92318" w:rsidP="00C92318">
      <w:pPr>
        <w:ind w:firstLine="560"/>
      </w:pPr>
      <w:r>
        <w:rPr>
          <w:rFonts w:hint="eastAsia"/>
        </w:rPr>
        <w:t>第三十三条</w:t>
      </w:r>
      <w:r>
        <w:t xml:space="preserve"> </w:t>
      </w:r>
      <w:r>
        <w:rPr>
          <w:rFonts w:hint="eastAsia"/>
        </w:rPr>
        <w:t>产权纠纷是指由于国有资产所有权、经营权、使用权等产权归属不清而发生的争议。</w:t>
      </w:r>
    </w:p>
    <w:p w:rsidR="00C92318" w:rsidRDefault="00C92318" w:rsidP="00C92318">
      <w:pPr>
        <w:ind w:firstLine="560"/>
      </w:pPr>
      <w:r>
        <w:rPr>
          <w:rFonts w:hint="eastAsia"/>
        </w:rPr>
        <w:t>第三十四条</w:t>
      </w:r>
      <w:r>
        <w:t xml:space="preserve"> </w:t>
      </w:r>
      <w:r>
        <w:rPr>
          <w:rFonts w:hint="eastAsia"/>
        </w:rPr>
        <w:t>中央级事业单位与其他国有单位和国有企业之间发生国有资产产权纠纷的，由当事人双方协商解决，协商不能解决的，可以向主管部门申请调解；主管部门调解不成的，由主管部门报财政部调解或者依法裁定，必要时报国务院裁定。</w:t>
      </w:r>
    </w:p>
    <w:p w:rsidR="00C92318" w:rsidRDefault="00C92318" w:rsidP="00C92318">
      <w:pPr>
        <w:ind w:firstLine="560"/>
      </w:pPr>
      <w:r>
        <w:rPr>
          <w:rFonts w:hint="eastAsia"/>
        </w:rPr>
        <w:t>第三十五条</w:t>
      </w:r>
      <w:r>
        <w:t xml:space="preserve"> </w:t>
      </w:r>
      <w:r>
        <w:rPr>
          <w:rFonts w:hint="eastAsia"/>
        </w:rPr>
        <w:t>中央级事业单位与非国有单位和非国有企业或者个人之间发生产权纠纷的，中央级事业单位应当提出拟处理意见，经主管部门审核并报财政部同意后，与对方当事人协商解决，协商不能解决的，依照司法程序处理。</w:t>
      </w:r>
    </w:p>
    <w:p w:rsidR="00C92318" w:rsidRDefault="00C92318" w:rsidP="00C92318">
      <w:pPr>
        <w:pStyle w:val="2"/>
      </w:pPr>
      <w:bookmarkStart w:id="218" w:name="_Toc468220374"/>
      <w:bookmarkStart w:id="219" w:name="_Toc469155071"/>
      <w:r>
        <w:rPr>
          <w:rFonts w:hint="eastAsia"/>
        </w:rPr>
        <w:t>第六章</w:t>
      </w:r>
      <w:r>
        <w:t xml:space="preserve"> </w:t>
      </w:r>
      <w:r>
        <w:rPr>
          <w:rFonts w:hint="eastAsia"/>
        </w:rPr>
        <w:t>资产评估与资产清查</w:t>
      </w:r>
      <w:bookmarkEnd w:id="218"/>
      <w:bookmarkEnd w:id="219"/>
    </w:p>
    <w:p w:rsidR="00C92318" w:rsidRDefault="00C92318" w:rsidP="00C92318">
      <w:pPr>
        <w:ind w:firstLine="560"/>
      </w:pPr>
      <w:r>
        <w:rPr>
          <w:rFonts w:hint="eastAsia"/>
        </w:rPr>
        <w:t>第三十六条</w:t>
      </w:r>
      <w:r>
        <w:t xml:space="preserve"> </w:t>
      </w:r>
      <w:r>
        <w:rPr>
          <w:rFonts w:hint="eastAsia"/>
        </w:rPr>
        <w:t>中央级事业单位有下列情形之一的，应当对相关国有资产进行评估：</w:t>
      </w:r>
    </w:p>
    <w:p w:rsidR="00C92318" w:rsidRDefault="00C92318" w:rsidP="00C92318">
      <w:pPr>
        <w:ind w:firstLine="560"/>
      </w:pPr>
      <w:r>
        <w:rPr>
          <w:rFonts w:hint="eastAsia"/>
        </w:rPr>
        <w:t>（一）整体或者部分改制为企业；</w:t>
      </w:r>
    </w:p>
    <w:p w:rsidR="00C92318" w:rsidRDefault="00C92318" w:rsidP="00C92318">
      <w:pPr>
        <w:ind w:firstLine="560"/>
      </w:pPr>
      <w:r>
        <w:rPr>
          <w:rFonts w:hint="eastAsia"/>
        </w:rPr>
        <w:t>（二）以非货币性资产对外投资；</w:t>
      </w:r>
    </w:p>
    <w:p w:rsidR="00C92318" w:rsidRDefault="00C92318" w:rsidP="00C92318">
      <w:pPr>
        <w:ind w:firstLine="560"/>
      </w:pPr>
      <w:r>
        <w:rPr>
          <w:rFonts w:hint="eastAsia"/>
        </w:rPr>
        <w:t>（三）合并、分立、清算；</w:t>
      </w:r>
    </w:p>
    <w:p w:rsidR="00C92318" w:rsidRDefault="00C92318" w:rsidP="00C92318">
      <w:pPr>
        <w:ind w:firstLine="560"/>
      </w:pPr>
      <w:r>
        <w:rPr>
          <w:rFonts w:hint="eastAsia"/>
        </w:rPr>
        <w:t>（四）资产拍卖、转让、置换；</w:t>
      </w:r>
    </w:p>
    <w:p w:rsidR="00C92318" w:rsidRDefault="00C92318" w:rsidP="00C92318">
      <w:pPr>
        <w:ind w:firstLine="560"/>
      </w:pPr>
      <w:r>
        <w:rPr>
          <w:rFonts w:hint="eastAsia"/>
        </w:rPr>
        <w:t>（五）整体或者部分资产租赁给非国有单位；</w:t>
      </w:r>
    </w:p>
    <w:p w:rsidR="00C92318" w:rsidRDefault="00C92318" w:rsidP="00C92318">
      <w:pPr>
        <w:ind w:firstLine="560"/>
      </w:pPr>
      <w:r>
        <w:rPr>
          <w:rFonts w:hint="eastAsia"/>
        </w:rPr>
        <w:t>（六）确定涉讼资产价值；</w:t>
      </w:r>
    </w:p>
    <w:p w:rsidR="00C92318" w:rsidRDefault="00C92318" w:rsidP="00C92318">
      <w:pPr>
        <w:ind w:firstLine="560"/>
      </w:pPr>
      <w:r>
        <w:rPr>
          <w:rFonts w:hint="eastAsia"/>
        </w:rPr>
        <w:t>（七）法律、行政法规规定的其他需要进行评估的事项。</w:t>
      </w:r>
    </w:p>
    <w:p w:rsidR="00C92318" w:rsidRDefault="00C92318" w:rsidP="00C92318">
      <w:pPr>
        <w:ind w:firstLine="560"/>
      </w:pPr>
      <w:r>
        <w:rPr>
          <w:rFonts w:hint="eastAsia"/>
        </w:rPr>
        <w:t>第三十七条</w:t>
      </w:r>
      <w:r>
        <w:t xml:space="preserve"> </w:t>
      </w:r>
      <w:r>
        <w:rPr>
          <w:rFonts w:hint="eastAsia"/>
        </w:rPr>
        <w:t>中央级事业单位有下列情形之一的，可以不进行资产评估：</w:t>
      </w:r>
    </w:p>
    <w:p w:rsidR="00C92318" w:rsidRDefault="00C92318" w:rsidP="00C92318">
      <w:pPr>
        <w:ind w:firstLine="560"/>
      </w:pPr>
      <w:r>
        <w:rPr>
          <w:rFonts w:hint="eastAsia"/>
        </w:rPr>
        <w:t>（一）中央级事业单位整体或者部分资产无偿划转；</w:t>
      </w:r>
    </w:p>
    <w:p w:rsidR="00C92318" w:rsidRDefault="00C92318" w:rsidP="00C92318">
      <w:pPr>
        <w:ind w:firstLine="560"/>
      </w:pPr>
      <w:r>
        <w:rPr>
          <w:rFonts w:hint="eastAsia"/>
        </w:rPr>
        <w:t>（二）中央级行政、事业单位下属的事业单位之间的合并、资产划转、置换和转让；</w:t>
      </w:r>
    </w:p>
    <w:p w:rsidR="00C92318" w:rsidRDefault="00C92318" w:rsidP="00C92318">
      <w:pPr>
        <w:ind w:firstLine="560"/>
      </w:pPr>
      <w:r>
        <w:rPr>
          <w:rFonts w:hint="eastAsia"/>
        </w:rPr>
        <w:t>（三）其他不影响国有资产权益的特殊产权变动行为，报经财政部确认可以不进行资产评估的。</w:t>
      </w:r>
    </w:p>
    <w:p w:rsidR="00C92318" w:rsidRDefault="00C92318" w:rsidP="00C92318">
      <w:pPr>
        <w:ind w:firstLine="560"/>
      </w:pPr>
      <w:r>
        <w:rPr>
          <w:rFonts w:hint="eastAsia"/>
        </w:rPr>
        <w:lastRenderedPageBreak/>
        <w:t>第三十八条</w:t>
      </w:r>
      <w:r>
        <w:t xml:space="preserve"> </w:t>
      </w:r>
      <w:r>
        <w:rPr>
          <w:rFonts w:hint="eastAsia"/>
        </w:rPr>
        <w:t>中央级事业单位国有资产评估工作应当依据《国有资产评估管理办法》（国务院令第</w:t>
      </w:r>
      <w:r>
        <w:t>91</w:t>
      </w:r>
      <w:r>
        <w:rPr>
          <w:rFonts w:hint="eastAsia"/>
        </w:rPr>
        <w:t>号）委托具有资产评估资格证书的评估机构进行。中央级事业单位应当如实向资产评估机构提供有关情况和资料，并对所提供的情况和资料的客观性、真实性和合法性负责。</w:t>
      </w:r>
    </w:p>
    <w:p w:rsidR="00C92318" w:rsidRDefault="00C92318" w:rsidP="00C92318">
      <w:pPr>
        <w:ind w:firstLine="560"/>
      </w:pPr>
      <w:r>
        <w:rPr>
          <w:rFonts w:hint="eastAsia"/>
        </w:rPr>
        <w:t>中央级事业单位不得以任何形式干预资产评估机构独立执业。</w:t>
      </w:r>
    </w:p>
    <w:p w:rsidR="00C92318" w:rsidRDefault="00C92318" w:rsidP="00C92318">
      <w:pPr>
        <w:ind w:firstLine="560"/>
      </w:pPr>
      <w:r>
        <w:rPr>
          <w:rFonts w:hint="eastAsia"/>
        </w:rPr>
        <w:t>第三十九条</w:t>
      </w:r>
      <w:r>
        <w:t xml:space="preserve"> </w:t>
      </w:r>
      <w:r>
        <w:rPr>
          <w:rFonts w:hint="eastAsia"/>
        </w:rPr>
        <w:t>中央级事业单位国有资产评估项目实行核准制和备案制。核准和备案工作按照国家有关国有资产评估项目核准和备案管理的规定执行。</w:t>
      </w:r>
    </w:p>
    <w:p w:rsidR="00C92318" w:rsidRDefault="00C92318" w:rsidP="00C92318">
      <w:pPr>
        <w:ind w:firstLine="560"/>
      </w:pPr>
      <w:r>
        <w:rPr>
          <w:rFonts w:hint="eastAsia"/>
        </w:rPr>
        <w:t>第四十条</w:t>
      </w:r>
      <w:r>
        <w:t xml:space="preserve"> </w:t>
      </w:r>
      <w:r>
        <w:rPr>
          <w:rFonts w:hint="eastAsia"/>
        </w:rPr>
        <w:t>中央级事业单位进行资产清查，应当提出申请，经主管部门审核同意后实施，主管部门应将相关材料报财政部备案。根据国家要求进行的资产清查除外。资产清查工作按照财政部《行政事业单位资产清查暂行办法》（财办</w:t>
      </w:r>
      <w:r>
        <w:t>[2006]52</w:t>
      </w:r>
      <w:r>
        <w:rPr>
          <w:rFonts w:hint="eastAsia"/>
        </w:rPr>
        <w:t>号）、《行政事业单位资产核实暂行办法》（财办</w:t>
      </w:r>
      <w:r>
        <w:t>[2007]19</w:t>
      </w:r>
      <w:r>
        <w:rPr>
          <w:rFonts w:hint="eastAsia"/>
        </w:rPr>
        <w:t>号）有关规定执行。</w:t>
      </w:r>
    </w:p>
    <w:p w:rsidR="00C92318" w:rsidRDefault="00C92318" w:rsidP="00C92318">
      <w:pPr>
        <w:pStyle w:val="2"/>
      </w:pPr>
      <w:bookmarkStart w:id="220" w:name="_Toc468220375"/>
      <w:bookmarkStart w:id="221" w:name="_Toc469155072"/>
      <w:r>
        <w:rPr>
          <w:rFonts w:hint="eastAsia"/>
        </w:rPr>
        <w:t>第七章</w:t>
      </w:r>
      <w:r>
        <w:t xml:space="preserve"> </w:t>
      </w:r>
      <w:r>
        <w:rPr>
          <w:rFonts w:hint="eastAsia"/>
        </w:rPr>
        <w:t>资产信息管理与报告</w:t>
      </w:r>
      <w:bookmarkEnd w:id="220"/>
      <w:bookmarkEnd w:id="221"/>
    </w:p>
    <w:p w:rsidR="00C92318" w:rsidRDefault="00C92318" w:rsidP="00C92318">
      <w:pPr>
        <w:ind w:firstLine="560"/>
      </w:pPr>
      <w:r>
        <w:rPr>
          <w:rFonts w:hint="eastAsia"/>
        </w:rPr>
        <w:t>第四十一条</w:t>
      </w:r>
      <w:r>
        <w:t xml:space="preserve"> </w:t>
      </w:r>
      <w:r>
        <w:rPr>
          <w:rFonts w:hint="eastAsia"/>
        </w:rPr>
        <w:t>中央级事业单位应当按照国有资产管理信息化的要求，及时将资产变动信息录入管理信息系统，对本单位资产实行动态管理，并在此基础上做好国有资产统计和信息报告工作。</w:t>
      </w:r>
    </w:p>
    <w:p w:rsidR="00C92318" w:rsidRDefault="00C92318" w:rsidP="00C92318">
      <w:pPr>
        <w:ind w:firstLine="560"/>
      </w:pPr>
      <w:r>
        <w:rPr>
          <w:rFonts w:hint="eastAsia"/>
        </w:rPr>
        <w:t>第四十二条</w:t>
      </w:r>
      <w:r>
        <w:t xml:space="preserve"> </w:t>
      </w:r>
      <w:r>
        <w:rPr>
          <w:rFonts w:hint="eastAsia"/>
        </w:rPr>
        <w:t>中央级事业单位国有资产信息报告是中央级事业单位财务会计报告的重要组成部分。中央级事业单位应当按照财政部规定的年度部门决算报表的格式、内容及要求，对其占有、使用的国有资产状况做出报告。</w:t>
      </w:r>
    </w:p>
    <w:p w:rsidR="00C92318" w:rsidRDefault="00C92318" w:rsidP="00C92318">
      <w:pPr>
        <w:ind w:firstLine="560"/>
      </w:pPr>
      <w:r>
        <w:rPr>
          <w:rFonts w:hint="eastAsia"/>
        </w:rPr>
        <w:t>第四十三条</w:t>
      </w:r>
      <w:r>
        <w:t xml:space="preserve"> </w:t>
      </w:r>
      <w:r>
        <w:rPr>
          <w:rFonts w:hint="eastAsia"/>
        </w:rPr>
        <w:t>财政部、主管部门应当充分利用资产管理信息系统和资产信息报告，全面、动态地掌握中央级事业单位国有资产的占有、使用和处置状况，并作为编制和安排中央级事业单位预算的重要参考依据。</w:t>
      </w:r>
    </w:p>
    <w:p w:rsidR="00C92318" w:rsidRDefault="00C92318" w:rsidP="00C92318">
      <w:pPr>
        <w:pStyle w:val="2"/>
      </w:pPr>
      <w:bookmarkStart w:id="222" w:name="_Toc468220376"/>
      <w:bookmarkStart w:id="223" w:name="_Toc469155073"/>
      <w:r>
        <w:rPr>
          <w:rFonts w:hint="eastAsia"/>
        </w:rPr>
        <w:t>第八章</w:t>
      </w:r>
      <w:r>
        <w:t xml:space="preserve"> </w:t>
      </w:r>
      <w:r>
        <w:rPr>
          <w:rFonts w:hint="eastAsia"/>
        </w:rPr>
        <w:t>监督检查</w:t>
      </w:r>
      <w:bookmarkEnd w:id="222"/>
      <w:bookmarkEnd w:id="223"/>
    </w:p>
    <w:p w:rsidR="00C92318" w:rsidRDefault="00C92318" w:rsidP="00C92318">
      <w:pPr>
        <w:ind w:firstLine="560"/>
      </w:pPr>
      <w:r>
        <w:rPr>
          <w:rFonts w:hint="eastAsia"/>
        </w:rPr>
        <w:t>第四十四条</w:t>
      </w:r>
      <w:r>
        <w:t xml:space="preserve"> </w:t>
      </w:r>
      <w:r>
        <w:rPr>
          <w:rFonts w:hint="eastAsia"/>
        </w:rPr>
        <w:t>财政部、主管部门、中央级事业单位应当各司其职，建立健全科学合理的中央级事业单位国有资产监督管理责任制，将资产监督、管理的责任落实到具体部门、单位和个人，依法维护中央级事业单位国有资产的安全完整，提高国有资产使用效益。</w:t>
      </w:r>
    </w:p>
    <w:p w:rsidR="00C92318" w:rsidRDefault="00C92318" w:rsidP="00C92318">
      <w:pPr>
        <w:ind w:firstLine="560"/>
      </w:pPr>
      <w:r>
        <w:rPr>
          <w:rFonts w:hint="eastAsia"/>
        </w:rPr>
        <w:t>专员办就地对中央级事业单位资产管理情况进行监督检查。</w:t>
      </w:r>
    </w:p>
    <w:p w:rsidR="00C92318" w:rsidRDefault="00C92318" w:rsidP="00C92318">
      <w:pPr>
        <w:ind w:firstLine="560"/>
      </w:pPr>
      <w:r>
        <w:rPr>
          <w:rFonts w:hint="eastAsia"/>
        </w:rPr>
        <w:t>第四十五条</w:t>
      </w:r>
      <w:r>
        <w:t xml:space="preserve"> </w:t>
      </w:r>
      <w:r>
        <w:rPr>
          <w:rFonts w:hint="eastAsia"/>
        </w:rPr>
        <w:t>中央级事业单位国有资产监督应当坚持单位内部监督与财</w:t>
      </w:r>
      <w:r>
        <w:rPr>
          <w:rFonts w:hint="eastAsia"/>
        </w:rPr>
        <w:lastRenderedPageBreak/>
        <w:t>政监督、审计监督、社会监督相结合，事前监督与事中监督、事后监督相结合，日常监督与专项检查相结合。</w:t>
      </w:r>
    </w:p>
    <w:p w:rsidR="00C92318" w:rsidRDefault="00C92318" w:rsidP="00C92318">
      <w:pPr>
        <w:ind w:firstLine="560"/>
      </w:pPr>
      <w:r>
        <w:rPr>
          <w:rFonts w:hint="eastAsia"/>
        </w:rPr>
        <w:t>第四十六条</w:t>
      </w:r>
      <w:r>
        <w:t xml:space="preserve"> </w:t>
      </w:r>
      <w:r>
        <w:rPr>
          <w:rFonts w:hint="eastAsia"/>
        </w:rPr>
        <w:t>主管部门及其事业单位违反本办法规定的，财政部依据《财政违法行为处罚处分条例》的规定进行处罚、处分、处理，并视情节轻重暂停或取消其年度资产购置计划的申报资格。</w:t>
      </w:r>
    </w:p>
    <w:p w:rsidR="00C92318" w:rsidRDefault="00C92318" w:rsidP="00C92318">
      <w:pPr>
        <w:pStyle w:val="2"/>
        <w:ind w:firstLine="643"/>
      </w:pPr>
      <w:bookmarkStart w:id="224" w:name="_Toc468220377"/>
      <w:bookmarkStart w:id="225" w:name="_Toc469155074"/>
      <w:r>
        <w:rPr>
          <w:rFonts w:hint="eastAsia"/>
        </w:rPr>
        <w:t>第九章</w:t>
      </w:r>
      <w:r>
        <w:t xml:space="preserve"> </w:t>
      </w:r>
      <w:r>
        <w:rPr>
          <w:rFonts w:hint="eastAsia"/>
        </w:rPr>
        <w:t>附</w:t>
      </w:r>
      <w:r>
        <w:t xml:space="preserve">  </w:t>
      </w:r>
      <w:r>
        <w:rPr>
          <w:rFonts w:hint="eastAsia"/>
        </w:rPr>
        <w:t>则</w:t>
      </w:r>
      <w:bookmarkEnd w:id="224"/>
      <w:bookmarkEnd w:id="225"/>
    </w:p>
    <w:p w:rsidR="00C92318" w:rsidRDefault="00C92318" w:rsidP="00C92318">
      <w:pPr>
        <w:ind w:firstLine="560"/>
      </w:pPr>
      <w:r>
        <w:rPr>
          <w:rFonts w:hint="eastAsia"/>
        </w:rPr>
        <w:t>第四十七条</w:t>
      </w:r>
      <w:r>
        <w:t xml:space="preserve"> </w:t>
      </w:r>
      <w:r>
        <w:rPr>
          <w:rFonts w:hint="eastAsia"/>
        </w:rPr>
        <w:t>参照《中华人民共和国公务员法》管理、执行事业单位财务和会计制度的中央级事业单位和社会团体的国有资产管理，依照本办法执行；执行《民间非营利组织会计制度》的中央</w:t>
      </w:r>
      <w:proofErr w:type="gramStart"/>
      <w:r>
        <w:rPr>
          <w:rFonts w:hint="eastAsia"/>
        </w:rPr>
        <w:t>级社会</w:t>
      </w:r>
      <w:proofErr w:type="gramEnd"/>
      <w:r>
        <w:rPr>
          <w:rFonts w:hint="eastAsia"/>
        </w:rPr>
        <w:t>团体及民办非企业单位中占有、使用国有资产的，参照本办法执行。</w:t>
      </w:r>
    </w:p>
    <w:p w:rsidR="00C92318" w:rsidRDefault="00C92318" w:rsidP="00C92318">
      <w:pPr>
        <w:ind w:firstLine="560"/>
      </w:pPr>
      <w:r>
        <w:rPr>
          <w:rFonts w:hint="eastAsia"/>
        </w:rPr>
        <w:t>第四十八条</w:t>
      </w:r>
      <w:r>
        <w:t xml:space="preserve"> </w:t>
      </w:r>
      <w:r>
        <w:rPr>
          <w:rFonts w:hint="eastAsia"/>
        </w:rPr>
        <w:t>实行企业化管理并执行企业财务和会计制度的中央级事业单位，以及中央级事业单位所办的全资企业和控股企业，按照企业财务及国有资产管理的有关规定实施监督管理。</w:t>
      </w:r>
    </w:p>
    <w:p w:rsidR="00C92318" w:rsidRDefault="00C92318" w:rsidP="00C92318">
      <w:pPr>
        <w:ind w:firstLine="560"/>
      </w:pPr>
      <w:r>
        <w:rPr>
          <w:rFonts w:hint="eastAsia"/>
        </w:rPr>
        <w:t>第四十九条</w:t>
      </w:r>
      <w:r>
        <w:t xml:space="preserve"> </w:t>
      </w:r>
      <w:r>
        <w:rPr>
          <w:rFonts w:hint="eastAsia"/>
        </w:rPr>
        <w:t>经国家批准特定中央级事业单位的国有资产管理办法，由有关主管部门会同财政部另行制定。</w:t>
      </w:r>
    </w:p>
    <w:p w:rsidR="00C92318" w:rsidRDefault="00C92318" w:rsidP="00C92318">
      <w:pPr>
        <w:ind w:firstLine="560"/>
      </w:pPr>
      <w:r>
        <w:rPr>
          <w:rFonts w:hint="eastAsia"/>
        </w:rPr>
        <w:t>第五十条</w:t>
      </w:r>
      <w:r>
        <w:t xml:space="preserve"> </w:t>
      </w:r>
      <w:r>
        <w:rPr>
          <w:rFonts w:hint="eastAsia"/>
        </w:rPr>
        <w:t>主管部门可以根据本办法和部门实际情况，制定本部门所属事业单位的国有资产管理实施办法，报财政部备案。</w:t>
      </w:r>
    </w:p>
    <w:p w:rsidR="00C92318" w:rsidRDefault="00C92318" w:rsidP="00C92318">
      <w:pPr>
        <w:ind w:firstLine="560"/>
      </w:pPr>
      <w:r>
        <w:rPr>
          <w:rFonts w:hint="eastAsia"/>
        </w:rPr>
        <w:t>中央级事业单位应当根据本办法和主管部门的有关要求，制定本单位的（包括驻外机构）资产管理办法，报主管部门备案。</w:t>
      </w:r>
    </w:p>
    <w:p w:rsidR="00C92318" w:rsidRDefault="00C92318" w:rsidP="00C92318">
      <w:pPr>
        <w:ind w:firstLine="560"/>
      </w:pPr>
      <w:r>
        <w:rPr>
          <w:rFonts w:hint="eastAsia"/>
        </w:rPr>
        <w:t>第五十一条</w:t>
      </w:r>
      <w:r>
        <w:t xml:space="preserve"> </w:t>
      </w:r>
      <w:r>
        <w:rPr>
          <w:rFonts w:hint="eastAsia"/>
        </w:rPr>
        <w:t>对涉及国家安全的中央级事业单位国有资产的配置、使用、处置等管理活动，要按照国家有关保密制度的规定，做好保密工作，防止失密和泄密。</w:t>
      </w:r>
    </w:p>
    <w:p w:rsidR="00C92318" w:rsidRDefault="00C92318" w:rsidP="00C92318">
      <w:pPr>
        <w:ind w:firstLine="560"/>
      </w:pPr>
      <w:r>
        <w:rPr>
          <w:rFonts w:hint="eastAsia"/>
        </w:rPr>
        <w:t>第五十二条</w:t>
      </w:r>
      <w:r>
        <w:t xml:space="preserve"> </w:t>
      </w:r>
      <w:r>
        <w:rPr>
          <w:rFonts w:hint="eastAsia"/>
        </w:rPr>
        <w:t>中央级事业单位资产配置、资产使用、资产处置、产权登记、产权纠纷处理等具体管理办法，由财政部根据本办法制定。</w:t>
      </w:r>
    </w:p>
    <w:p w:rsidR="00C92318" w:rsidRDefault="00C92318" w:rsidP="00C92318">
      <w:pPr>
        <w:ind w:firstLine="560"/>
      </w:pPr>
      <w:r>
        <w:rPr>
          <w:rFonts w:hint="eastAsia"/>
        </w:rPr>
        <w:t>第五十三条</w:t>
      </w:r>
      <w:r>
        <w:t xml:space="preserve"> </w:t>
      </w:r>
      <w:r>
        <w:rPr>
          <w:rFonts w:hint="eastAsia"/>
        </w:rPr>
        <w:t>本办法自</w:t>
      </w:r>
      <w:r>
        <w:t>2008</w:t>
      </w:r>
      <w:r>
        <w:rPr>
          <w:rFonts w:hint="eastAsia"/>
        </w:rPr>
        <w:t>年</w:t>
      </w:r>
      <w:r>
        <w:t>3</w:t>
      </w:r>
      <w:r>
        <w:rPr>
          <w:rFonts w:hint="eastAsia"/>
        </w:rPr>
        <w:t>月</w:t>
      </w:r>
      <w:r>
        <w:t>15</w:t>
      </w:r>
      <w:r>
        <w:rPr>
          <w:rFonts w:hint="eastAsia"/>
        </w:rPr>
        <w:t>日起施行。此前颁布的有关中央级事业单位国有资产管理的规定与本办法相抵触的，按照本办法执行。</w:t>
      </w:r>
    </w:p>
    <w:p w:rsidR="00C92318" w:rsidRDefault="00C92318" w:rsidP="00C92318">
      <w:pPr>
        <w:pStyle w:val="1"/>
        <w:ind w:firstLine="643"/>
      </w:pPr>
      <w:bookmarkStart w:id="226" w:name="_Toc468220378"/>
      <w:bookmarkStart w:id="227" w:name="_Toc469155075"/>
      <w:r>
        <w:rPr>
          <w:rFonts w:hint="eastAsia"/>
        </w:rPr>
        <w:t>中央级事业单位国有资产使用管理暂行办法</w:t>
      </w:r>
      <w:bookmarkEnd w:id="226"/>
      <w:bookmarkEnd w:id="227"/>
    </w:p>
    <w:p w:rsidR="00C92318" w:rsidRDefault="00C92318" w:rsidP="00C92318">
      <w:pPr>
        <w:ind w:firstLine="560"/>
        <w:jc w:val="center"/>
      </w:pPr>
      <w:r>
        <w:rPr>
          <w:rFonts w:hint="eastAsia"/>
        </w:rPr>
        <w:t>（</w:t>
      </w:r>
      <w:proofErr w:type="gramStart"/>
      <w:r>
        <w:rPr>
          <w:rFonts w:hint="eastAsia"/>
        </w:rPr>
        <w:t>财教</w:t>
      </w:r>
      <w:proofErr w:type="gramEnd"/>
      <w:r>
        <w:t>[2009]192</w:t>
      </w:r>
      <w:r>
        <w:rPr>
          <w:rFonts w:hint="eastAsia"/>
        </w:rPr>
        <w:t>号）</w:t>
      </w:r>
    </w:p>
    <w:p w:rsidR="00C92318" w:rsidRDefault="00C92318" w:rsidP="00C92318">
      <w:pPr>
        <w:ind w:firstLineChars="0" w:firstLine="0"/>
      </w:pPr>
      <w:r>
        <w:rPr>
          <w:rFonts w:hint="eastAsia"/>
        </w:rPr>
        <w:t>党中央有关部门，国务院各部委、各直属机构，全国人大常委会办公厅，全</w:t>
      </w:r>
      <w:r>
        <w:rPr>
          <w:rFonts w:hint="eastAsia"/>
        </w:rPr>
        <w:lastRenderedPageBreak/>
        <w:t>国政协办公厅，高法院，高检院，有关人民团体，有关中央企业，新疆生产建设兵团财务局：</w:t>
      </w:r>
    </w:p>
    <w:p w:rsidR="00C92318" w:rsidRDefault="00C92318" w:rsidP="00C92318">
      <w:pPr>
        <w:ind w:firstLine="560"/>
      </w:pPr>
      <w:r>
        <w:rPr>
          <w:rFonts w:hint="eastAsia"/>
        </w:rPr>
        <w:t>为进一步加强中央级事业单位的国有资产管理，根据《事业单位财务规则》（财政部令第</w:t>
      </w:r>
      <w:r>
        <w:t>8</w:t>
      </w:r>
      <w:r>
        <w:rPr>
          <w:rFonts w:hint="eastAsia"/>
        </w:rPr>
        <w:t>号）、《事业单位国有资产管理暂行办法》（财政部令第</w:t>
      </w:r>
      <w:r>
        <w:t>36</w:t>
      </w:r>
      <w:r>
        <w:rPr>
          <w:rFonts w:hint="eastAsia"/>
        </w:rPr>
        <w:t>号）、《中央级事业单位国有资产管理暂行办法》（</w:t>
      </w:r>
      <w:proofErr w:type="gramStart"/>
      <w:r>
        <w:rPr>
          <w:rFonts w:hint="eastAsia"/>
        </w:rPr>
        <w:t>财教</w:t>
      </w:r>
      <w:proofErr w:type="gramEnd"/>
      <w:r>
        <w:t>[2008]13</w:t>
      </w:r>
      <w:r>
        <w:rPr>
          <w:rFonts w:hint="eastAsia"/>
        </w:rPr>
        <w:t>号）的有关规定，我们制定了《中央级事业单位国有资产使用管理暂行办法》。现印发给你们，请遵照执行。</w:t>
      </w:r>
      <w:r>
        <w:t xml:space="preserve"> </w:t>
      </w:r>
    </w:p>
    <w:p w:rsidR="00C92318" w:rsidRDefault="00C92318" w:rsidP="00C92318">
      <w:pPr>
        <w:ind w:firstLine="560"/>
        <w:jc w:val="right"/>
      </w:pPr>
      <w:r>
        <w:t xml:space="preserve"> </w:t>
      </w:r>
      <w:r>
        <w:rPr>
          <w:rFonts w:hint="eastAsia"/>
        </w:rPr>
        <w:t>财政部</w:t>
      </w:r>
    </w:p>
    <w:p w:rsidR="00C92318" w:rsidRDefault="00C92318" w:rsidP="00C92318">
      <w:pPr>
        <w:ind w:firstLine="560"/>
        <w:jc w:val="right"/>
      </w:pPr>
      <w:r>
        <w:t xml:space="preserve">           </w:t>
      </w:r>
      <w:r>
        <w:rPr>
          <w:rFonts w:hint="eastAsia"/>
        </w:rPr>
        <w:t>二○○九年八月二十八日</w:t>
      </w:r>
    </w:p>
    <w:p w:rsidR="00C92318" w:rsidRDefault="00C92318" w:rsidP="00C92318">
      <w:pPr>
        <w:pStyle w:val="2"/>
      </w:pPr>
      <w:bookmarkStart w:id="228" w:name="_Toc468220379"/>
      <w:bookmarkStart w:id="229" w:name="_Toc469155076"/>
      <w:r>
        <w:rPr>
          <w:rFonts w:hint="eastAsia"/>
        </w:rPr>
        <w:t>第一章</w:t>
      </w:r>
      <w:r>
        <w:t xml:space="preserve"> </w:t>
      </w:r>
      <w:r>
        <w:rPr>
          <w:rFonts w:hint="eastAsia"/>
        </w:rPr>
        <w:t>总</w:t>
      </w:r>
      <w:r>
        <w:t xml:space="preserve">  </w:t>
      </w:r>
      <w:r>
        <w:rPr>
          <w:rFonts w:hint="eastAsia"/>
        </w:rPr>
        <w:t>则</w:t>
      </w:r>
      <w:bookmarkEnd w:id="228"/>
      <w:bookmarkEnd w:id="229"/>
    </w:p>
    <w:p w:rsidR="00C92318" w:rsidRDefault="00C92318" w:rsidP="00C92318">
      <w:pPr>
        <w:ind w:firstLine="560"/>
      </w:pPr>
      <w:r>
        <w:rPr>
          <w:rFonts w:hint="eastAsia"/>
        </w:rPr>
        <w:t>第一条</w:t>
      </w:r>
      <w:r>
        <w:t xml:space="preserve"> </w:t>
      </w:r>
      <w:r>
        <w:rPr>
          <w:rFonts w:hint="eastAsia"/>
        </w:rPr>
        <w:t>为了规范和加强中央级事业单位国有资产使用管理，提高资产使用效益，防止国有资产流失，根据《事业单位财务规则》、《事业单位国有资产管理暂行办法》、《中央级事业单位国有资产管理暂行办法》，制定本办法。</w:t>
      </w:r>
    </w:p>
    <w:p w:rsidR="00C92318" w:rsidRDefault="00C92318" w:rsidP="00C92318">
      <w:pPr>
        <w:ind w:firstLine="560"/>
      </w:pPr>
      <w:r>
        <w:rPr>
          <w:rFonts w:hint="eastAsia"/>
        </w:rPr>
        <w:t>第二条</w:t>
      </w:r>
      <w:r>
        <w:t xml:space="preserve"> </w:t>
      </w:r>
      <w:r>
        <w:rPr>
          <w:rFonts w:hint="eastAsia"/>
        </w:rPr>
        <w:t>本办法适用于执行事业单位财务和会计制度的中央级各类事业单位。</w:t>
      </w:r>
    </w:p>
    <w:p w:rsidR="00C92318" w:rsidRDefault="00C92318" w:rsidP="00C92318">
      <w:pPr>
        <w:ind w:firstLine="560"/>
      </w:pPr>
      <w:r>
        <w:rPr>
          <w:rFonts w:hint="eastAsia"/>
        </w:rPr>
        <w:t>第三条</w:t>
      </w:r>
      <w:r>
        <w:t xml:space="preserve"> </w:t>
      </w:r>
      <w:r>
        <w:rPr>
          <w:rFonts w:hint="eastAsia"/>
        </w:rPr>
        <w:t>中央级事业单位国有资产使用应遵循权属清晰、安全完整、风险控制、注重绩效的原则。</w:t>
      </w:r>
    </w:p>
    <w:p w:rsidR="00C92318" w:rsidRDefault="00C92318" w:rsidP="00C92318">
      <w:pPr>
        <w:ind w:firstLine="560"/>
      </w:pPr>
      <w:r>
        <w:rPr>
          <w:rFonts w:hint="eastAsia"/>
        </w:rPr>
        <w:t>第四条</w:t>
      </w:r>
      <w:r>
        <w:t xml:space="preserve"> </w:t>
      </w:r>
      <w:r>
        <w:rPr>
          <w:rFonts w:hint="eastAsia"/>
        </w:rPr>
        <w:t>中央级事业单位国有资产使用包括单位自用、对外投资和出租、出借等，国有资产使用应首先保证事业发展的需要。</w:t>
      </w:r>
    </w:p>
    <w:p w:rsidR="00C92318" w:rsidRDefault="00C92318" w:rsidP="00C92318">
      <w:pPr>
        <w:ind w:firstLine="560"/>
      </w:pPr>
      <w:r>
        <w:rPr>
          <w:rFonts w:hint="eastAsia"/>
        </w:rPr>
        <w:t>第五条</w:t>
      </w:r>
      <w:r>
        <w:t xml:space="preserve"> </w:t>
      </w:r>
      <w:r>
        <w:rPr>
          <w:rFonts w:hint="eastAsia"/>
        </w:rPr>
        <w:t>财政部、中央级事业单位主管部门（以下简称主管部门）按照规定权限对中央级事业单位国有资产对外投资和出租、出借等事项进行审批（审核）或备案。中央级事业单位负责本单位国有资产使用的具体管理。</w:t>
      </w:r>
    </w:p>
    <w:p w:rsidR="00C92318" w:rsidRDefault="00C92318" w:rsidP="00C92318">
      <w:pPr>
        <w:ind w:firstLine="560"/>
      </w:pPr>
      <w:r>
        <w:rPr>
          <w:rFonts w:hint="eastAsia"/>
        </w:rPr>
        <w:t>第六条</w:t>
      </w:r>
      <w:r>
        <w:t xml:space="preserve"> </w:t>
      </w:r>
      <w:r>
        <w:rPr>
          <w:rFonts w:hint="eastAsia"/>
        </w:rPr>
        <w:t>财政部、主管部门对中央级事业单位国有资产使用事项的批复，以及中央级事业单位报主管部门备案的文件，是中央级事业单位办理产权登记和账务处理的重要依据。账务处理按照国家事业单位财务和会计制度的有关规定执行。</w:t>
      </w:r>
    </w:p>
    <w:p w:rsidR="00C92318" w:rsidRDefault="00C92318" w:rsidP="00C92318">
      <w:pPr>
        <w:ind w:firstLine="560"/>
      </w:pPr>
      <w:r>
        <w:rPr>
          <w:rFonts w:hint="eastAsia"/>
        </w:rPr>
        <w:t>第七条</w:t>
      </w:r>
      <w:r>
        <w:t xml:space="preserve"> </w:t>
      </w:r>
      <w:r>
        <w:rPr>
          <w:rFonts w:hint="eastAsia"/>
        </w:rPr>
        <w:t>中央级事业单位应对本单位对外投资和出租、出借资产实行专项管理，并在单位财务会计报告中对相关信息进行披露。</w:t>
      </w:r>
    </w:p>
    <w:p w:rsidR="00C92318" w:rsidRDefault="00C92318" w:rsidP="00C92318">
      <w:pPr>
        <w:ind w:firstLine="560"/>
      </w:pPr>
      <w:r>
        <w:rPr>
          <w:rFonts w:hint="eastAsia"/>
        </w:rPr>
        <w:t>第八条</w:t>
      </w:r>
      <w:r>
        <w:t xml:space="preserve"> </w:t>
      </w:r>
      <w:r>
        <w:rPr>
          <w:rFonts w:hint="eastAsia"/>
        </w:rPr>
        <w:t>中央级事业单位国有资产使用应按照国有资产信息化管理的要</w:t>
      </w:r>
      <w:r>
        <w:rPr>
          <w:rFonts w:hint="eastAsia"/>
        </w:rPr>
        <w:lastRenderedPageBreak/>
        <w:t>求，及时将资产变动信息录入管理信息系统，对本单位国有资产实行动态管理。</w:t>
      </w:r>
    </w:p>
    <w:p w:rsidR="00C92318" w:rsidRDefault="00C92318" w:rsidP="00C92318">
      <w:pPr>
        <w:ind w:firstLine="560"/>
      </w:pPr>
      <w:r>
        <w:rPr>
          <w:rFonts w:hint="eastAsia"/>
        </w:rPr>
        <w:t>第九条</w:t>
      </w:r>
      <w:r>
        <w:t xml:space="preserve"> </w:t>
      </w:r>
      <w:r>
        <w:rPr>
          <w:rFonts w:hint="eastAsia"/>
        </w:rPr>
        <w:t>中央级事业单位</w:t>
      </w:r>
      <w:proofErr w:type="gramStart"/>
      <w:r>
        <w:rPr>
          <w:rFonts w:hint="eastAsia"/>
        </w:rPr>
        <w:t>拟对外</w:t>
      </w:r>
      <w:proofErr w:type="gramEnd"/>
      <w:r>
        <w:rPr>
          <w:rFonts w:hint="eastAsia"/>
        </w:rPr>
        <w:t>投资和出租、出借的国有资产的权属应当清晰。权属关系不明确或者存在权属纠纷的资产不得进行对外投资和出租、出借。</w:t>
      </w:r>
    </w:p>
    <w:p w:rsidR="00C92318" w:rsidRDefault="00C92318" w:rsidP="00C92318">
      <w:pPr>
        <w:pStyle w:val="2"/>
      </w:pPr>
      <w:bookmarkStart w:id="230" w:name="_Toc468220380"/>
      <w:bookmarkStart w:id="231" w:name="_Toc469155077"/>
      <w:r>
        <w:rPr>
          <w:rFonts w:hint="eastAsia"/>
        </w:rPr>
        <w:t>第二章</w:t>
      </w:r>
      <w:r>
        <w:t xml:space="preserve"> </w:t>
      </w:r>
      <w:r>
        <w:rPr>
          <w:rFonts w:hint="eastAsia"/>
        </w:rPr>
        <w:t>资产自用</w:t>
      </w:r>
      <w:bookmarkEnd w:id="230"/>
      <w:bookmarkEnd w:id="231"/>
    </w:p>
    <w:p w:rsidR="00C92318" w:rsidRDefault="00C92318" w:rsidP="00C92318">
      <w:pPr>
        <w:ind w:firstLine="560"/>
      </w:pPr>
      <w:r>
        <w:rPr>
          <w:rFonts w:hint="eastAsia"/>
        </w:rPr>
        <w:t>第十条</w:t>
      </w:r>
      <w:r>
        <w:t xml:space="preserve"> </w:t>
      </w:r>
      <w:r>
        <w:rPr>
          <w:rFonts w:hint="eastAsia"/>
        </w:rPr>
        <w:t>中央级事业单位资产自用管理应本着实物量和价值量并重的原则，对实物资产进行定期清查，完善资产管理账表及有关资料，做到账</w:t>
      </w:r>
      <w:proofErr w:type="gramStart"/>
      <w:r>
        <w:rPr>
          <w:rFonts w:hint="eastAsia"/>
        </w:rPr>
        <w:t>账</w:t>
      </w:r>
      <w:proofErr w:type="gramEnd"/>
      <w:r>
        <w:rPr>
          <w:rFonts w:hint="eastAsia"/>
        </w:rPr>
        <w:t>、账卡、账实相符，并对资产丢失、毁损等情况实行责任追究制度。</w:t>
      </w:r>
    </w:p>
    <w:p w:rsidR="00C92318" w:rsidRDefault="00C92318" w:rsidP="00C92318">
      <w:pPr>
        <w:ind w:firstLine="560"/>
      </w:pPr>
      <w:r>
        <w:rPr>
          <w:rFonts w:hint="eastAsia"/>
        </w:rPr>
        <w:t>第十一条</w:t>
      </w:r>
      <w:r>
        <w:t xml:space="preserve"> </w:t>
      </w:r>
      <w:r>
        <w:rPr>
          <w:rFonts w:hint="eastAsia"/>
        </w:rPr>
        <w:t>中央级事业单位要建立健全自用资产的验收、领用、使用、保管和维护等内部管理流程，并加强审计监督和绩效考评。</w:t>
      </w:r>
    </w:p>
    <w:p w:rsidR="00C92318" w:rsidRDefault="00C92318" w:rsidP="00C92318">
      <w:pPr>
        <w:ind w:firstLine="560"/>
      </w:pPr>
      <w:r>
        <w:rPr>
          <w:rFonts w:hint="eastAsia"/>
        </w:rPr>
        <w:t>第十二条</w:t>
      </w:r>
      <w:r>
        <w:t xml:space="preserve"> </w:t>
      </w:r>
      <w:r>
        <w:rPr>
          <w:rFonts w:hint="eastAsia"/>
        </w:rPr>
        <w:t>中央级事业单位国有资产管理部门对单位购置、接受捐赠、无偿划拨等方式获得的资产应及时办理验收入库手续，严把数量、质量关，验收合格后送达具体使用部门；自</w:t>
      </w:r>
      <w:proofErr w:type="gramStart"/>
      <w:r>
        <w:rPr>
          <w:rFonts w:hint="eastAsia"/>
        </w:rPr>
        <w:t>建资产</w:t>
      </w:r>
      <w:proofErr w:type="gramEnd"/>
      <w:r>
        <w:rPr>
          <w:rFonts w:hint="eastAsia"/>
        </w:rPr>
        <w:t>应及时办理竣工验收、竣工财务决算编报以及按要求办理资产移交和产权登记。中央级事业单位财务管理部门应根据资产的相关凭证或文件及时进行账务处理。</w:t>
      </w:r>
    </w:p>
    <w:p w:rsidR="00C92318" w:rsidRDefault="00C92318" w:rsidP="00C92318">
      <w:pPr>
        <w:ind w:firstLine="560"/>
      </w:pPr>
      <w:r>
        <w:rPr>
          <w:rFonts w:hint="eastAsia"/>
        </w:rPr>
        <w:t>第十三条</w:t>
      </w:r>
      <w:r>
        <w:t xml:space="preserve"> </w:t>
      </w:r>
      <w:r>
        <w:rPr>
          <w:rFonts w:hint="eastAsia"/>
        </w:rPr>
        <w:t>中央级事业单位应建立资产领用交回制度。资产领用应经主管领导批准。资产出库时保管人员应及时办理出库手续。办公用资产应落实到人，使用人员离职时，所用资产应按规定交回。</w:t>
      </w:r>
    </w:p>
    <w:p w:rsidR="00C92318" w:rsidRDefault="00C92318" w:rsidP="00C92318">
      <w:pPr>
        <w:ind w:firstLine="560"/>
      </w:pPr>
      <w:r>
        <w:rPr>
          <w:rFonts w:hint="eastAsia"/>
        </w:rPr>
        <w:t>第十四条</w:t>
      </w:r>
      <w:r>
        <w:t xml:space="preserve"> </w:t>
      </w:r>
      <w:r>
        <w:rPr>
          <w:rFonts w:hint="eastAsia"/>
        </w:rPr>
        <w:t>中央级事业单位应认真做好自用资产使用管理，经常检查并改善资产使用状况，减少资产的非正常损耗，做到高效节约、物尽其用，充分发挥国有资产使用效益，防止国有资产使用过程中的损失和浪费。</w:t>
      </w:r>
    </w:p>
    <w:p w:rsidR="00C92318" w:rsidRDefault="00C92318" w:rsidP="00C92318">
      <w:pPr>
        <w:ind w:firstLine="560"/>
      </w:pPr>
      <w:r>
        <w:rPr>
          <w:rFonts w:hint="eastAsia"/>
        </w:rPr>
        <w:t>第十五条</w:t>
      </w:r>
      <w:r>
        <w:t xml:space="preserve"> </w:t>
      </w:r>
      <w:r>
        <w:rPr>
          <w:rFonts w:hint="eastAsia"/>
        </w:rPr>
        <w:t>财政部、主管部门应积极引导和鼓励中央级事业单位实行国有资产共享共用，建立资产共享共用与资产绩效、资产配置、单位预算挂钩的联动机制。中央级事业单位应积极推进本单位国有资产的共享共用工作，提高国有资产使用效益。</w:t>
      </w:r>
    </w:p>
    <w:p w:rsidR="00C92318" w:rsidRDefault="00C92318" w:rsidP="00C92318">
      <w:pPr>
        <w:ind w:firstLine="560"/>
      </w:pPr>
      <w:r>
        <w:rPr>
          <w:rFonts w:hint="eastAsia"/>
        </w:rPr>
        <w:t>第十六条</w:t>
      </w:r>
      <w:r>
        <w:t xml:space="preserve"> </w:t>
      </w:r>
      <w:r>
        <w:rPr>
          <w:rFonts w:hint="eastAsia"/>
        </w:rPr>
        <w:t>中央级事业单位应加强对无形资产的管理和保护，并结合国家知识产权战略的实施，促进科技成果转化。</w:t>
      </w:r>
    </w:p>
    <w:p w:rsidR="00C92318" w:rsidRDefault="00C92318" w:rsidP="00C92318">
      <w:pPr>
        <w:ind w:firstLine="560"/>
      </w:pPr>
      <w:r>
        <w:rPr>
          <w:rFonts w:hint="eastAsia"/>
        </w:rPr>
        <w:t>第十七条</w:t>
      </w:r>
      <w:r>
        <w:t xml:space="preserve"> </w:t>
      </w:r>
      <w:r>
        <w:rPr>
          <w:rFonts w:hint="eastAsia"/>
        </w:rPr>
        <w:t>中央级事业单位应建立资产统计报告制度，定期向单位领导报</w:t>
      </w:r>
      <w:r>
        <w:rPr>
          <w:rFonts w:hint="eastAsia"/>
        </w:rPr>
        <w:lastRenderedPageBreak/>
        <w:t>送资产统计报告，及时反映本单位资产使用以及变动情况。</w:t>
      </w:r>
    </w:p>
    <w:p w:rsidR="00C92318" w:rsidRDefault="00C92318" w:rsidP="00C92318">
      <w:pPr>
        <w:pStyle w:val="2"/>
      </w:pPr>
      <w:bookmarkStart w:id="232" w:name="_Toc468220381"/>
      <w:bookmarkStart w:id="233" w:name="_Toc469155078"/>
      <w:r>
        <w:rPr>
          <w:rFonts w:hint="eastAsia"/>
        </w:rPr>
        <w:t>第三章</w:t>
      </w:r>
      <w:r>
        <w:t xml:space="preserve"> </w:t>
      </w:r>
      <w:r>
        <w:rPr>
          <w:rFonts w:hint="eastAsia"/>
        </w:rPr>
        <w:t>对外投资</w:t>
      </w:r>
      <w:bookmarkEnd w:id="232"/>
      <w:bookmarkEnd w:id="233"/>
    </w:p>
    <w:p w:rsidR="00C92318" w:rsidRDefault="00C92318" w:rsidP="00C92318">
      <w:pPr>
        <w:ind w:firstLine="560"/>
      </w:pPr>
      <w:r>
        <w:rPr>
          <w:rFonts w:hint="eastAsia"/>
        </w:rPr>
        <w:t>第十八条</w:t>
      </w:r>
      <w:r>
        <w:t xml:space="preserve"> </w:t>
      </w:r>
      <w:r>
        <w:rPr>
          <w:rFonts w:hint="eastAsia"/>
        </w:rPr>
        <w:t>中央级事业单位利用国有资产对外投资，单项或批量价值（账面原值，下同）在</w:t>
      </w:r>
      <w:r>
        <w:t>800</w:t>
      </w:r>
      <w:r>
        <w:rPr>
          <w:rFonts w:hint="eastAsia"/>
        </w:rPr>
        <w:t>万元人民币以上（含</w:t>
      </w:r>
      <w:r>
        <w:t>800</w:t>
      </w:r>
      <w:r>
        <w:rPr>
          <w:rFonts w:hint="eastAsia"/>
        </w:rPr>
        <w:t>万元）的，经主管部门审核后报财政部审批；单项或批量价值在</w:t>
      </w:r>
      <w:r>
        <w:t>800</w:t>
      </w:r>
      <w:r>
        <w:rPr>
          <w:rFonts w:hint="eastAsia"/>
        </w:rPr>
        <w:t>万元以下的，由主管部门按照有关规定进行审批，并于批复之日起</w:t>
      </w:r>
      <w:r>
        <w:t>15</w:t>
      </w:r>
      <w:r>
        <w:rPr>
          <w:rFonts w:hint="eastAsia"/>
        </w:rPr>
        <w:t>个工作日内将审批文件（一式三份）报财政部备案。</w:t>
      </w:r>
    </w:p>
    <w:p w:rsidR="00C92318" w:rsidRDefault="00C92318" w:rsidP="00C92318">
      <w:pPr>
        <w:ind w:firstLine="560"/>
      </w:pPr>
      <w:r>
        <w:rPr>
          <w:rFonts w:hint="eastAsia"/>
        </w:rPr>
        <w:t>第十九条</w:t>
      </w:r>
      <w:r>
        <w:t xml:space="preserve"> </w:t>
      </w:r>
      <w:r>
        <w:rPr>
          <w:rFonts w:hint="eastAsia"/>
        </w:rPr>
        <w:t>中央级事业单位应在科学论证、公开决策的基础上提出对外投资申请，附相关材料，报主管部门审核或者审批。主管部门应对中央级事业单位申报材料的完整性、决策过程的合</w:t>
      </w:r>
      <w:proofErr w:type="gramStart"/>
      <w:r>
        <w:rPr>
          <w:rFonts w:hint="eastAsia"/>
        </w:rPr>
        <w:t>规</w:t>
      </w:r>
      <w:proofErr w:type="gramEnd"/>
      <w:r>
        <w:rPr>
          <w:rFonts w:hint="eastAsia"/>
        </w:rPr>
        <w:t>性、拟投资项目资金来源的合理性等进行审查，并报财政部审批或者备案。</w:t>
      </w:r>
    </w:p>
    <w:p w:rsidR="00C92318" w:rsidRDefault="00C92318" w:rsidP="00C92318">
      <w:pPr>
        <w:ind w:firstLine="560"/>
      </w:pPr>
      <w:r>
        <w:rPr>
          <w:rFonts w:hint="eastAsia"/>
        </w:rPr>
        <w:t>中央级事业单位对外投资效益情况是主管部门审核新增对外投资事项的参考依据。主管部门要严格控制资产负债率过高的中央级事业单位的对外投资行为。</w:t>
      </w:r>
    </w:p>
    <w:p w:rsidR="00C92318" w:rsidRDefault="00C92318" w:rsidP="00C92318">
      <w:pPr>
        <w:ind w:firstLine="560"/>
      </w:pPr>
      <w:r>
        <w:rPr>
          <w:rFonts w:hint="eastAsia"/>
        </w:rPr>
        <w:t>第二十条</w:t>
      </w:r>
      <w:r>
        <w:t xml:space="preserve"> </w:t>
      </w:r>
      <w:r>
        <w:rPr>
          <w:rFonts w:hint="eastAsia"/>
        </w:rPr>
        <w:t>中央级事业单位申请利用国有资产对外投资，应提供如下材料，并对材料的真实性、有效性、准确性负责：</w:t>
      </w:r>
    </w:p>
    <w:p w:rsidR="00C92318" w:rsidRDefault="00C92318" w:rsidP="00C92318">
      <w:pPr>
        <w:ind w:firstLine="560"/>
      </w:pPr>
      <w:r>
        <w:rPr>
          <w:rFonts w:hint="eastAsia"/>
        </w:rPr>
        <w:t>（一）中央级事业单位对外投资事项的书面申请；</w:t>
      </w:r>
    </w:p>
    <w:p w:rsidR="00C92318" w:rsidRDefault="00C92318" w:rsidP="00C92318">
      <w:pPr>
        <w:ind w:firstLine="560"/>
      </w:pPr>
      <w:r>
        <w:rPr>
          <w:rFonts w:hint="eastAsia"/>
        </w:rPr>
        <w:t>（二）</w:t>
      </w:r>
      <w:proofErr w:type="gramStart"/>
      <w:r>
        <w:rPr>
          <w:rFonts w:hint="eastAsia"/>
        </w:rPr>
        <w:t>拟对外</w:t>
      </w:r>
      <w:proofErr w:type="gramEnd"/>
      <w:r>
        <w:rPr>
          <w:rFonts w:hint="eastAsia"/>
        </w:rPr>
        <w:t>投资资产的价值凭证及权属证明，如购货发票或收据、工程决算副本、国有土地使用权证、房屋所有权证、股权证等凭据的复印件（加盖单位公章）；</w:t>
      </w:r>
    </w:p>
    <w:p w:rsidR="00C92318" w:rsidRDefault="00C92318" w:rsidP="00C92318">
      <w:pPr>
        <w:ind w:firstLine="560"/>
      </w:pPr>
      <w:r>
        <w:rPr>
          <w:rFonts w:hint="eastAsia"/>
        </w:rPr>
        <w:t>（三）中央级事业单位进行对外投资的可行性分析报告；</w:t>
      </w:r>
    </w:p>
    <w:p w:rsidR="00C92318" w:rsidRDefault="00C92318" w:rsidP="00C92318">
      <w:pPr>
        <w:ind w:firstLine="560"/>
      </w:pPr>
      <w:r>
        <w:rPr>
          <w:rFonts w:hint="eastAsia"/>
        </w:rPr>
        <w:t>（四）中央级事业单位拟同意利用国有资产对外投资的会议决议或会议纪要复印件；</w:t>
      </w:r>
    </w:p>
    <w:p w:rsidR="00C92318" w:rsidRDefault="00C92318" w:rsidP="00C92318">
      <w:pPr>
        <w:ind w:firstLine="560"/>
      </w:pPr>
      <w:r>
        <w:rPr>
          <w:rFonts w:hint="eastAsia"/>
        </w:rPr>
        <w:t>（五）中央级事业单位法人证书复印件、拟合作方法人证书复印件或企业营业执照复印件、个人身份证复印件等；</w:t>
      </w:r>
    </w:p>
    <w:p w:rsidR="00C92318" w:rsidRDefault="00C92318" w:rsidP="00C92318">
      <w:pPr>
        <w:ind w:firstLine="560"/>
      </w:pPr>
      <w:r>
        <w:rPr>
          <w:rFonts w:hint="eastAsia"/>
        </w:rPr>
        <w:t>（六）拟创办经济实体的章程和工商行政管理部门下发的企业名称预先核准通知书；</w:t>
      </w:r>
    </w:p>
    <w:p w:rsidR="00C92318" w:rsidRDefault="00C92318" w:rsidP="00C92318">
      <w:pPr>
        <w:ind w:firstLine="560"/>
      </w:pPr>
      <w:r>
        <w:rPr>
          <w:rFonts w:hint="eastAsia"/>
        </w:rPr>
        <w:t>（七）中央级事业单位与拟合作方签订的合作意向书、协议草案或合同草案；</w:t>
      </w:r>
    </w:p>
    <w:p w:rsidR="00C92318" w:rsidRDefault="00C92318" w:rsidP="00C92318">
      <w:pPr>
        <w:ind w:firstLine="560"/>
      </w:pPr>
      <w:r>
        <w:rPr>
          <w:rFonts w:hint="eastAsia"/>
        </w:rPr>
        <w:lastRenderedPageBreak/>
        <w:t>（八）中央级事业单位上年度财务报表；</w:t>
      </w:r>
    </w:p>
    <w:p w:rsidR="00C92318" w:rsidRDefault="00C92318" w:rsidP="00C92318">
      <w:pPr>
        <w:ind w:firstLine="560"/>
      </w:pPr>
      <w:r>
        <w:rPr>
          <w:rFonts w:hint="eastAsia"/>
        </w:rPr>
        <w:t>（九）经中介机构审计的拟合作</w:t>
      </w:r>
      <w:proofErr w:type="gramStart"/>
      <w:r>
        <w:rPr>
          <w:rFonts w:hint="eastAsia"/>
        </w:rPr>
        <w:t>方上年</w:t>
      </w:r>
      <w:proofErr w:type="gramEnd"/>
      <w:r>
        <w:rPr>
          <w:rFonts w:hint="eastAsia"/>
        </w:rPr>
        <w:t>财务报表；</w:t>
      </w:r>
    </w:p>
    <w:p w:rsidR="00C92318" w:rsidRDefault="00C92318" w:rsidP="00C92318">
      <w:pPr>
        <w:ind w:firstLine="560"/>
      </w:pPr>
      <w:r>
        <w:rPr>
          <w:rFonts w:hint="eastAsia"/>
        </w:rPr>
        <w:t>（十）其他材料。</w:t>
      </w:r>
    </w:p>
    <w:p w:rsidR="00C92318" w:rsidRDefault="00C92318" w:rsidP="00C92318">
      <w:pPr>
        <w:ind w:firstLine="560"/>
      </w:pPr>
      <w:r>
        <w:rPr>
          <w:rFonts w:hint="eastAsia"/>
        </w:rPr>
        <w:t>第二十一条</w:t>
      </w:r>
      <w:r>
        <w:t xml:space="preserve"> </w:t>
      </w:r>
      <w:r>
        <w:rPr>
          <w:rFonts w:hint="eastAsia"/>
        </w:rPr>
        <w:t>中央级事业单位转让（减持）对外投资形成的股权，按照《中央级事业单位国有资产处置管理暂行办法》的有关规定办理。</w:t>
      </w:r>
    </w:p>
    <w:p w:rsidR="00C92318" w:rsidRDefault="00C92318" w:rsidP="00C92318">
      <w:pPr>
        <w:ind w:firstLine="560"/>
      </w:pPr>
      <w:r>
        <w:rPr>
          <w:rFonts w:hint="eastAsia"/>
        </w:rPr>
        <w:t>第二十二条</w:t>
      </w:r>
      <w:r>
        <w:t xml:space="preserve"> </w:t>
      </w:r>
      <w:r>
        <w:rPr>
          <w:rFonts w:hint="eastAsia"/>
        </w:rPr>
        <w:t>中央级事业单位经批准利用国有资产进行对外投资的，应聘请具有相应资质的中介机构，对拟投资资产进行资产评估。资产评估事项按规定履行备案或核准手续。</w:t>
      </w:r>
    </w:p>
    <w:p w:rsidR="00C92318" w:rsidRDefault="00C92318" w:rsidP="00C92318">
      <w:pPr>
        <w:ind w:firstLine="560"/>
      </w:pPr>
      <w:r>
        <w:rPr>
          <w:rFonts w:hint="eastAsia"/>
        </w:rPr>
        <w:t>第二十三条</w:t>
      </w:r>
      <w:r>
        <w:t xml:space="preserve"> </w:t>
      </w:r>
      <w:r>
        <w:rPr>
          <w:rFonts w:hint="eastAsia"/>
        </w:rPr>
        <w:t>中央级事业单位不得从事以下对外投资事项：</w:t>
      </w:r>
    </w:p>
    <w:p w:rsidR="00C92318" w:rsidRDefault="00C92318" w:rsidP="00C92318">
      <w:pPr>
        <w:ind w:firstLine="560"/>
      </w:pPr>
      <w:r>
        <w:rPr>
          <w:rFonts w:hint="eastAsia"/>
        </w:rPr>
        <w:t>（一）买卖期货、股票，国家另有规定的除外；</w:t>
      </w:r>
    </w:p>
    <w:p w:rsidR="00C92318" w:rsidRDefault="00C92318" w:rsidP="00C92318">
      <w:pPr>
        <w:ind w:firstLine="560"/>
      </w:pPr>
      <w:r>
        <w:rPr>
          <w:rFonts w:hint="eastAsia"/>
        </w:rPr>
        <w:t>（二）购买各种企业债券、各类投资基金和其他任何形式的金融衍生品或进行任何形式的金融风险投资，国家另有规定的除外；</w:t>
      </w:r>
    </w:p>
    <w:p w:rsidR="00C92318" w:rsidRDefault="00C92318" w:rsidP="00C92318">
      <w:pPr>
        <w:ind w:firstLine="560"/>
      </w:pPr>
      <w:r>
        <w:rPr>
          <w:rFonts w:hint="eastAsia"/>
        </w:rPr>
        <w:t>（三）利用国外贷款的事业单位，在国外债务尚未清偿前利用该贷款形成的资产对外投资；</w:t>
      </w:r>
    </w:p>
    <w:p w:rsidR="00C92318" w:rsidRDefault="00C92318" w:rsidP="00C92318">
      <w:pPr>
        <w:ind w:firstLine="560"/>
      </w:pPr>
      <w:r>
        <w:rPr>
          <w:rFonts w:hint="eastAsia"/>
        </w:rPr>
        <w:t>（四）其他违反法律、行政法规规定的。</w:t>
      </w:r>
    </w:p>
    <w:p w:rsidR="00C92318" w:rsidRDefault="00C92318" w:rsidP="00C92318">
      <w:pPr>
        <w:ind w:firstLine="560"/>
      </w:pPr>
      <w:r>
        <w:rPr>
          <w:rFonts w:hint="eastAsia"/>
        </w:rPr>
        <w:t>第二十四条</w:t>
      </w:r>
      <w:r>
        <w:t xml:space="preserve"> </w:t>
      </w:r>
      <w:r>
        <w:rPr>
          <w:rFonts w:hint="eastAsia"/>
        </w:rPr>
        <w:t>中央级事业单位应在保证单位正常运转和事业发展的前提下，严格控制货币性资金对外投资。不得利用财政拨款和财政拨款结余对外投资。</w:t>
      </w:r>
    </w:p>
    <w:p w:rsidR="00C92318" w:rsidRDefault="00C92318" w:rsidP="00C92318">
      <w:pPr>
        <w:ind w:firstLine="560"/>
      </w:pPr>
      <w:r>
        <w:rPr>
          <w:rFonts w:hint="eastAsia"/>
        </w:rPr>
        <w:t>第二十五条</w:t>
      </w:r>
      <w:r>
        <w:t xml:space="preserve"> </w:t>
      </w:r>
      <w:r>
        <w:rPr>
          <w:rFonts w:hint="eastAsia"/>
        </w:rPr>
        <w:t>中央级事业单位应加强无形资产对外投资的管理，防止国有资产流失。</w:t>
      </w:r>
    </w:p>
    <w:p w:rsidR="00C92318" w:rsidRDefault="00C92318" w:rsidP="00C92318">
      <w:pPr>
        <w:ind w:firstLine="560"/>
      </w:pPr>
      <w:r>
        <w:rPr>
          <w:rFonts w:hint="eastAsia"/>
        </w:rPr>
        <w:t>第二十六条</w:t>
      </w:r>
      <w:r>
        <w:t xml:space="preserve"> </w:t>
      </w:r>
      <w:r>
        <w:rPr>
          <w:rFonts w:hint="eastAsia"/>
        </w:rPr>
        <w:t>中央级事业单位利用国有资产进行境外投资的，应遵循国家境外投资项目核准和外汇管理等相关规定，履行报批手续。</w:t>
      </w:r>
    </w:p>
    <w:p w:rsidR="00C92318" w:rsidRDefault="00C92318" w:rsidP="00C92318">
      <w:pPr>
        <w:ind w:firstLine="560"/>
      </w:pPr>
      <w:r>
        <w:rPr>
          <w:rFonts w:hint="eastAsia"/>
        </w:rPr>
        <w:t>第二十七条</w:t>
      </w:r>
      <w:r>
        <w:t xml:space="preserve"> </w:t>
      </w:r>
      <w:r>
        <w:rPr>
          <w:rFonts w:hint="eastAsia"/>
        </w:rPr>
        <w:t>中央级事业单位应加强对外投资形成的股权的管理，依法履行出资人的职能。</w:t>
      </w:r>
    </w:p>
    <w:p w:rsidR="00C92318" w:rsidRDefault="00C92318" w:rsidP="00C92318">
      <w:pPr>
        <w:ind w:firstLine="560"/>
      </w:pPr>
      <w:r>
        <w:rPr>
          <w:rFonts w:hint="eastAsia"/>
        </w:rPr>
        <w:t>第二十八条</w:t>
      </w:r>
      <w:r>
        <w:t xml:space="preserve"> </w:t>
      </w:r>
      <w:r>
        <w:rPr>
          <w:rFonts w:hint="eastAsia"/>
        </w:rPr>
        <w:t>中央级事业单位利用国有资产对外投资取得的收益，应按照预算管理及事业单位财务和会计制度的有关规定纳入单位预算，统一核算，统一管理。</w:t>
      </w:r>
    </w:p>
    <w:p w:rsidR="00C92318" w:rsidRDefault="00C92318" w:rsidP="00C92318">
      <w:pPr>
        <w:ind w:firstLine="560"/>
      </w:pPr>
      <w:r>
        <w:rPr>
          <w:rFonts w:hint="eastAsia"/>
        </w:rPr>
        <w:t>第二十九条</w:t>
      </w:r>
      <w:r>
        <w:t xml:space="preserve"> </w:t>
      </w:r>
      <w:r>
        <w:rPr>
          <w:rFonts w:hint="eastAsia"/>
        </w:rPr>
        <w:t>财政部、主管部门应加强对中央级事业单位国有资产对外投资的考核。中央级事业单位应建立和完善国有资产内控机制和保值增值机制，确保国有资产的安全完整，实现国有资产的保值增值。</w:t>
      </w:r>
    </w:p>
    <w:p w:rsidR="00C92318" w:rsidRDefault="00C92318" w:rsidP="00C92318">
      <w:pPr>
        <w:pStyle w:val="2"/>
      </w:pPr>
      <w:bookmarkStart w:id="234" w:name="_Toc468220382"/>
      <w:bookmarkStart w:id="235" w:name="_Toc469155079"/>
      <w:r>
        <w:rPr>
          <w:rFonts w:hint="eastAsia"/>
        </w:rPr>
        <w:lastRenderedPageBreak/>
        <w:t>第四章</w:t>
      </w:r>
      <w:r>
        <w:t xml:space="preserve"> </w:t>
      </w:r>
      <w:r>
        <w:rPr>
          <w:rFonts w:hint="eastAsia"/>
        </w:rPr>
        <w:t>出租、出借</w:t>
      </w:r>
      <w:bookmarkEnd w:id="234"/>
      <w:bookmarkEnd w:id="235"/>
    </w:p>
    <w:p w:rsidR="00C92318" w:rsidRDefault="00C92318" w:rsidP="00C92318">
      <w:pPr>
        <w:ind w:firstLine="560"/>
      </w:pPr>
      <w:r>
        <w:rPr>
          <w:rFonts w:hint="eastAsia"/>
        </w:rPr>
        <w:t>第三十条</w:t>
      </w:r>
      <w:r>
        <w:t xml:space="preserve"> </w:t>
      </w:r>
      <w:r>
        <w:rPr>
          <w:rFonts w:hint="eastAsia"/>
        </w:rPr>
        <w:t>中央级事业单位国有资产出租、出借，资产单项或批量价值在</w:t>
      </w:r>
      <w:r>
        <w:t>800</w:t>
      </w:r>
      <w:r>
        <w:rPr>
          <w:rFonts w:hint="eastAsia"/>
        </w:rPr>
        <w:t>万元人民币以上（含</w:t>
      </w:r>
      <w:r>
        <w:t>800</w:t>
      </w:r>
      <w:r>
        <w:rPr>
          <w:rFonts w:hint="eastAsia"/>
        </w:rPr>
        <w:t>万元）的，经主管部门审核后报财政部审批；资产单项或批量价值在</w:t>
      </w:r>
      <w:r>
        <w:t>800</w:t>
      </w:r>
      <w:r>
        <w:rPr>
          <w:rFonts w:hint="eastAsia"/>
        </w:rPr>
        <w:t>万元以下的，由主管部门按照有关规定进行审批，并于</w:t>
      </w:r>
      <w:r>
        <w:t>15</w:t>
      </w:r>
      <w:r>
        <w:rPr>
          <w:rFonts w:hint="eastAsia"/>
        </w:rPr>
        <w:t>个工作日内将审批结果（一式三份）报财政部备案。</w:t>
      </w:r>
    </w:p>
    <w:p w:rsidR="00C92318" w:rsidRDefault="00C92318" w:rsidP="00C92318">
      <w:pPr>
        <w:ind w:firstLine="560"/>
      </w:pPr>
      <w:r>
        <w:rPr>
          <w:rFonts w:hint="eastAsia"/>
        </w:rPr>
        <w:t>第三十一条</w:t>
      </w:r>
      <w:r>
        <w:t xml:space="preserve"> </w:t>
      </w:r>
      <w:r>
        <w:rPr>
          <w:rFonts w:hint="eastAsia"/>
        </w:rPr>
        <w:t>中央级事业单位国有资产出租、出借，应在严格论证的基础上提出申请，附相关材料，报主管部门审核或者审批。主管部门应对中央级事业单位申报材料的完整性、决策过程的合</w:t>
      </w:r>
      <w:proofErr w:type="gramStart"/>
      <w:r>
        <w:rPr>
          <w:rFonts w:hint="eastAsia"/>
        </w:rPr>
        <w:t>规</w:t>
      </w:r>
      <w:proofErr w:type="gramEnd"/>
      <w:r>
        <w:rPr>
          <w:rFonts w:hint="eastAsia"/>
        </w:rPr>
        <w:t>性进行审查，按规定报财政部审批或者备案。</w:t>
      </w:r>
    </w:p>
    <w:p w:rsidR="00C92318" w:rsidRDefault="00C92318" w:rsidP="00C92318">
      <w:pPr>
        <w:ind w:firstLine="560"/>
      </w:pPr>
      <w:r>
        <w:rPr>
          <w:rFonts w:hint="eastAsia"/>
        </w:rPr>
        <w:t>第三十二条</w:t>
      </w:r>
      <w:r>
        <w:t xml:space="preserve"> </w:t>
      </w:r>
      <w:r>
        <w:rPr>
          <w:rFonts w:hint="eastAsia"/>
        </w:rPr>
        <w:t>中央级事业单位申请出租、出借国有资产，应提供如下材料，并对材料的真实性、有效性、准确性负责：</w:t>
      </w:r>
    </w:p>
    <w:p w:rsidR="00C92318" w:rsidRDefault="00C92318" w:rsidP="00C92318">
      <w:pPr>
        <w:ind w:firstLine="560"/>
      </w:pPr>
      <w:r>
        <w:rPr>
          <w:rFonts w:hint="eastAsia"/>
        </w:rPr>
        <w:t>（一）中央级事业单位拟出租、出借事项的书面申请；</w:t>
      </w:r>
    </w:p>
    <w:p w:rsidR="00C92318" w:rsidRDefault="00C92318" w:rsidP="00C92318">
      <w:pPr>
        <w:ind w:firstLine="560"/>
      </w:pPr>
      <w:r>
        <w:rPr>
          <w:rFonts w:hint="eastAsia"/>
        </w:rPr>
        <w:t>（二）拟出租、出借资产的价值凭证及权属证明，如购货发票或收据、工程决算副本、国有土地使用权证、房屋所有权证、股权证等凭据的复印件（加盖单位公章）；</w:t>
      </w:r>
    </w:p>
    <w:p w:rsidR="00C92318" w:rsidRDefault="00C92318" w:rsidP="00C92318">
      <w:pPr>
        <w:ind w:firstLine="560"/>
      </w:pPr>
      <w:r>
        <w:rPr>
          <w:rFonts w:hint="eastAsia"/>
        </w:rPr>
        <w:t>（三）中央级事业单位进行出租、出借的可行性分析报告；</w:t>
      </w:r>
    </w:p>
    <w:p w:rsidR="00C92318" w:rsidRDefault="00C92318" w:rsidP="00C92318">
      <w:pPr>
        <w:ind w:firstLine="560"/>
      </w:pPr>
      <w:r>
        <w:rPr>
          <w:rFonts w:hint="eastAsia"/>
        </w:rPr>
        <w:t>（四）中央级事业单位同意利用国有资产出租、出借的内部决议或会议纪要复印件；</w:t>
      </w:r>
    </w:p>
    <w:p w:rsidR="00C92318" w:rsidRDefault="00C92318" w:rsidP="00C92318">
      <w:pPr>
        <w:ind w:firstLine="560"/>
      </w:pPr>
      <w:r>
        <w:rPr>
          <w:rFonts w:hint="eastAsia"/>
        </w:rPr>
        <w:t>（五）中央级事业单位法人证书复印件、拟出租出借方的事业单位法人证书复印件或企业营业执照复印件、个人身份证复印件等；</w:t>
      </w:r>
    </w:p>
    <w:p w:rsidR="00C92318" w:rsidRDefault="00C92318" w:rsidP="00C92318">
      <w:pPr>
        <w:ind w:firstLine="560"/>
      </w:pPr>
      <w:r>
        <w:rPr>
          <w:rFonts w:hint="eastAsia"/>
        </w:rPr>
        <w:t>（六）其他材料。</w:t>
      </w:r>
    </w:p>
    <w:p w:rsidR="00C92318" w:rsidRDefault="00C92318" w:rsidP="00C92318">
      <w:pPr>
        <w:ind w:firstLine="560"/>
      </w:pPr>
      <w:r>
        <w:rPr>
          <w:rFonts w:hint="eastAsia"/>
        </w:rPr>
        <w:t>第三十三条</w:t>
      </w:r>
      <w:r>
        <w:t xml:space="preserve"> </w:t>
      </w:r>
      <w:r>
        <w:rPr>
          <w:rFonts w:hint="eastAsia"/>
        </w:rPr>
        <w:t>中央级事业单位国有资产有下列情形之一的，不得出租、出借；</w:t>
      </w:r>
    </w:p>
    <w:p w:rsidR="00C92318" w:rsidRDefault="00C92318" w:rsidP="00C92318">
      <w:pPr>
        <w:ind w:firstLine="560"/>
      </w:pPr>
      <w:r>
        <w:rPr>
          <w:rFonts w:hint="eastAsia"/>
        </w:rPr>
        <w:t>（一）已被依法查封、冻结的；</w:t>
      </w:r>
    </w:p>
    <w:p w:rsidR="00C92318" w:rsidRDefault="00C92318" w:rsidP="00C92318">
      <w:pPr>
        <w:ind w:firstLine="560"/>
      </w:pPr>
      <w:r>
        <w:rPr>
          <w:rFonts w:hint="eastAsia"/>
        </w:rPr>
        <w:t>（二）未取得其他共有人同意的；</w:t>
      </w:r>
    </w:p>
    <w:p w:rsidR="00C92318" w:rsidRDefault="00C92318" w:rsidP="00C92318">
      <w:pPr>
        <w:ind w:firstLine="560"/>
      </w:pPr>
      <w:r>
        <w:rPr>
          <w:rFonts w:hint="eastAsia"/>
        </w:rPr>
        <w:t>（三）产权有争议的；</w:t>
      </w:r>
    </w:p>
    <w:p w:rsidR="00C92318" w:rsidRDefault="00C92318" w:rsidP="00C92318">
      <w:pPr>
        <w:ind w:firstLine="560"/>
      </w:pPr>
      <w:r>
        <w:rPr>
          <w:rFonts w:hint="eastAsia"/>
        </w:rPr>
        <w:t>（四）其他违反法律、行政法规规定的。</w:t>
      </w:r>
    </w:p>
    <w:p w:rsidR="00C92318" w:rsidRDefault="00C92318" w:rsidP="00C92318">
      <w:pPr>
        <w:ind w:firstLine="560"/>
      </w:pPr>
      <w:r>
        <w:rPr>
          <w:rFonts w:hint="eastAsia"/>
        </w:rPr>
        <w:t>第三十四条</w:t>
      </w:r>
      <w:r>
        <w:t xml:space="preserve"> </w:t>
      </w:r>
      <w:r>
        <w:rPr>
          <w:rFonts w:hint="eastAsia"/>
        </w:rPr>
        <w:t>中央级事业单位国有资产出租，原则上应采取公开招租的形式确定出租的价格，必要时可采取评审或者资产评估的办法确定出租的价格。中央级事业单位利用国有资产出租、出借的，期限一般不得超过五年。</w:t>
      </w:r>
    </w:p>
    <w:p w:rsidR="00C92318" w:rsidRDefault="00C92318" w:rsidP="00C92318">
      <w:pPr>
        <w:ind w:firstLine="560"/>
      </w:pPr>
      <w:r>
        <w:rPr>
          <w:rFonts w:hint="eastAsia"/>
        </w:rPr>
        <w:lastRenderedPageBreak/>
        <w:t>第三十五条</w:t>
      </w:r>
      <w:r>
        <w:t xml:space="preserve"> </w:t>
      </w:r>
      <w:r>
        <w:rPr>
          <w:rFonts w:hint="eastAsia"/>
        </w:rPr>
        <w:t>中央级事业单位国有资产出租、出借取得的收入，应按照预算管理及事业单位财务和会计制度的有关规定纳入单位预算，统一核算、统一管理。</w:t>
      </w:r>
    </w:p>
    <w:p w:rsidR="00C92318" w:rsidRDefault="00C92318" w:rsidP="00C92318">
      <w:pPr>
        <w:pStyle w:val="2"/>
      </w:pPr>
      <w:bookmarkStart w:id="236" w:name="_Toc468220383"/>
      <w:bookmarkStart w:id="237" w:name="_Toc469155080"/>
      <w:r>
        <w:rPr>
          <w:rFonts w:hint="eastAsia"/>
        </w:rPr>
        <w:t>第五章</w:t>
      </w:r>
      <w:r>
        <w:t xml:space="preserve"> </w:t>
      </w:r>
      <w:r>
        <w:rPr>
          <w:rFonts w:hint="eastAsia"/>
        </w:rPr>
        <w:t>监督管理</w:t>
      </w:r>
      <w:bookmarkEnd w:id="236"/>
      <w:bookmarkEnd w:id="237"/>
    </w:p>
    <w:p w:rsidR="00C92318" w:rsidRDefault="00C92318" w:rsidP="00C92318">
      <w:pPr>
        <w:ind w:firstLine="560"/>
      </w:pPr>
      <w:r>
        <w:rPr>
          <w:rFonts w:hint="eastAsia"/>
        </w:rPr>
        <w:t>第三十六条</w:t>
      </w:r>
      <w:r>
        <w:t xml:space="preserve"> </w:t>
      </w:r>
      <w:r>
        <w:rPr>
          <w:rFonts w:hint="eastAsia"/>
        </w:rPr>
        <w:t>财政部、主管部门应加强对中央级事业单位国有资产使用行为及其收入的日常监督和专项检查。</w:t>
      </w:r>
    </w:p>
    <w:p w:rsidR="00C92318" w:rsidRDefault="00C92318" w:rsidP="00C92318">
      <w:pPr>
        <w:ind w:firstLine="560"/>
      </w:pPr>
      <w:r>
        <w:rPr>
          <w:rFonts w:hint="eastAsia"/>
        </w:rPr>
        <w:t>财政部驻各地财政监察专员办事处（以下简称专员办）对所在地的中央级事业单位国有资产使用情况进行监督检查。</w:t>
      </w:r>
    </w:p>
    <w:p w:rsidR="00C92318" w:rsidRDefault="00C92318" w:rsidP="00C92318">
      <w:pPr>
        <w:ind w:firstLine="560"/>
      </w:pPr>
      <w:r>
        <w:rPr>
          <w:rFonts w:hint="eastAsia"/>
        </w:rPr>
        <w:t>第三十七条</w:t>
      </w:r>
      <w:r>
        <w:t xml:space="preserve"> </w:t>
      </w:r>
      <w:r>
        <w:rPr>
          <w:rFonts w:hint="eastAsia"/>
        </w:rPr>
        <w:t>财政部批复的中央级事业单位国有资产对外投资和出租、出借文件，应抄送相关的专员办；中央级事业单位收到主管部门对其国有资产对外投资和出租、出借的批复文件后，应将复印件报当地专员办备案。</w:t>
      </w:r>
    </w:p>
    <w:p w:rsidR="00C92318" w:rsidRDefault="00C92318" w:rsidP="00C92318">
      <w:pPr>
        <w:ind w:firstLine="560"/>
      </w:pPr>
      <w:r>
        <w:rPr>
          <w:rFonts w:hint="eastAsia"/>
        </w:rPr>
        <w:t>第三十八条</w:t>
      </w:r>
      <w:r>
        <w:t xml:space="preserve"> </w:t>
      </w:r>
      <w:r>
        <w:rPr>
          <w:rFonts w:hint="eastAsia"/>
        </w:rPr>
        <w:t>主管部门、中央级事业单位在国有资产使用过程中不得有下列行为：</w:t>
      </w:r>
    </w:p>
    <w:p w:rsidR="00C92318" w:rsidRDefault="00C92318" w:rsidP="00C92318">
      <w:pPr>
        <w:ind w:firstLine="560"/>
      </w:pPr>
      <w:r>
        <w:rPr>
          <w:rFonts w:hint="eastAsia"/>
        </w:rPr>
        <w:t>（一）未按规定权限申报，擅自对规定限额以上的国有资产进行对外投资和出租、出借；</w:t>
      </w:r>
    </w:p>
    <w:p w:rsidR="00C92318" w:rsidRDefault="00C92318" w:rsidP="00C92318">
      <w:pPr>
        <w:ind w:firstLine="560"/>
      </w:pPr>
      <w:r>
        <w:rPr>
          <w:rFonts w:hint="eastAsia"/>
        </w:rPr>
        <w:t>（二）对不符合规定的对外投资和出租、出借事项予以审批；</w:t>
      </w:r>
    </w:p>
    <w:p w:rsidR="00C92318" w:rsidRDefault="00C92318" w:rsidP="00C92318">
      <w:pPr>
        <w:ind w:firstLine="560"/>
      </w:pPr>
      <w:r>
        <w:rPr>
          <w:rFonts w:hint="eastAsia"/>
        </w:rPr>
        <w:t>（三）串通作弊，暗箱操作，违规利用国有资产对外投资和出租、出借；</w:t>
      </w:r>
    </w:p>
    <w:p w:rsidR="00C92318" w:rsidRDefault="00C92318" w:rsidP="00C92318">
      <w:pPr>
        <w:ind w:firstLine="560"/>
      </w:pPr>
      <w:r>
        <w:rPr>
          <w:rFonts w:hint="eastAsia"/>
        </w:rPr>
        <w:t>（四）其他违反国家有关规定造成单位资产损失的行为。</w:t>
      </w:r>
    </w:p>
    <w:p w:rsidR="00C92318" w:rsidRDefault="00C92318" w:rsidP="00C92318">
      <w:pPr>
        <w:ind w:firstLine="560"/>
      </w:pPr>
      <w:r>
        <w:rPr>
          <w:rFonts w:hint="eastAsia"/>
        </w:rPr>
        <w:t>第三十九条</w:t>
      </w:r>
      <w:r>
        <w:t xml:space="preserve"> </w:t>
      </w:r>
      <w:r>
        <w:rPr>
          <w:rFonts w:hint="eastAsia"/>
        </w:rPr>
        <w:t>主管部门、中央级事业单位违反本办法规定的，依照《财政违法行为处罚处分条例》等国家有关规定追究法律责任。</w:t>
      </w:r>
    </w:p>
    <w:p w:rsidR="00C92318" w:rsidRDefault="00C92318" w:rsidP="00C92318">
      <w:pPr>
        <w:ind w:firstLine="560"/>
      </w:pPr>
      <w:r>
        <w:rPr>
          <w:rFonts w:hint="eastAsia"/>
        </w:rPr>
        <w:t>第四十条</w:t>
      </w:r>
      <w:r>
        <w:t xml:space="preserve"> </w:t>
      </w:r>
      <w:r>
        <w:rPr>
          <w:rFonts w:hint="eastAsia"/>
        </w:rPr>
        <w:t>中央级事业单位应依照《中华人民共和国企业国有资产法》、《中华人民共和国公司法》、《企业财务通则》和《企业国有产权转让管理暂行办法》等企业国有资产监管的有关规定，加强对所投资全资企业和控股企业的监督管理。</w:t>
      </w:r>
    </w:p>
    <w:p w:rsidR="00C92318" w:rsidRDefault="00C92318" w:rsidP="00C92318">
      <w:pPr>
        <w:ind w:firstLine="560"/>
      </w:pPr>
      <w:r>
        <w:rPr>
          <w:rFonts w:hint="eastAsia"/>
        </w:rPr>
        <w:t>第四十一条</w:t>
      </w:r>
      <w:r>
        <w:t xml:space="preserve"> </w:t>
      </w:r>
      <w:r>
        <w:rPr>
          <w:rFonts w:hint="eastAsia"/>
        </w:rPr>
        <w:t>中央级事业单位应于每个会计年度终了后，按照财政部规定的部门决算报表格式、内容和要求，对其国有资产使用情况做出报告，报主管部门的同时抄送当地专员办备案，由主管部门汇总后报财政部。</w:t>
      </w:r>
    </w:p>
    <w:p w:rsidR="00C92318" w:rsidRDefault="00C92318" w:rsidP="00C92318">
      <w:pPr>
        <w:pStyle w:val="2"/>
      </w:pPr>
      <w:bookmarkStart w:id="238" w:name="_Toc468220384"/>
      <w:bookmarkStart w:id="239" w:name="_Toc469155081"/>
      <w:r>
        <w:rPr>
          <w:rFonts w:hint="eastAsia"/>
        </w:rPr>
        <w:t>第六章</w:t>
      </w:r>
      <w:r>
        <w:t xml:space="preserve"> </w:t>
      </w:r>
      <w:r>
        <w:rPr>
          <w:rFonts w:hint="eastAsia"/>
        </w:rPr>
        <w:t>附</w:t>
      </w:r>
      <w:r>
        <w:t xml:space="preserve">  </w:t>
      </w:r>
      <w:r>
        <w:rPr>
          <w:rFonts w:hint="eastAsia"/>
        </w:rPr>
        <w:t>则</w:t>
      </w:r>
      <w:bookmarkEnd w:id="238"/>
      <w:bookmarkEnd w:id="239"/>
    </w:p>
    <w:p w:rsidR="00C92318" w:rsidRDefault="00C92318" w:rsidP="00C92318">
      <w:pPr>
        <w:ind w:firstLine="560"/>
      </w:pPr>
      <w:r>
        <w:rPr>
          <w:rFonts w:hint="eastAsia"/>
        </w:rPr>
        <w:t>第四十二条</w:t>
      </w:r>
      <w:r>
        <w:t xml:space="preserve"> </w:t>
      </w:r>
      <w:r>
        <w:rPr>
          <w:rFonts w:hint="eastAsia"/>
        </w:rPr>
        <w:t>参照《中华人民共和国公务员法》管理并执行事业单位财务</w:t>
      </w:r>
      <w:r>
        <w:rPr>
          <w:rFonts w:hint="eastAsia"/>
        </w:rPr>
        <w:lastRenderedPageBreak/>
        <w:t>和会计制度的中央级事业单位国有资产使用管理，按照本办法执行。</w:t>
      </w:r>
    </w:p>
    <w:p w:rsidR="00C92318" w:rsidRDefault="00C92318" w:rsidP="00C92318">
      <w:pPr>
        <w:ind w:firstLine="560"/>
      </w:pPr>
      <w:r>
        <w:rPr>
          <w:rFonts w:hint="eastAsia"/>
        </w:rPr>
        <w:t>执行《民间非营利组织会计制度》的中央</w:t>
      </w:r>
      <w:proofErr w:type="gramStart"/>
      <w:r>
        <w:rPr>
          <w:rFonts w:hint="eastAsia"/>
        </w:rPr>
        <w:t>级社会</w:t>
      </w:r>
      <w:proofErr w:type="gramEnd"/>
      <w:r>
        <w:rPr>
          <w:rFonts w:hint="eastAsia"/>
        </w:rPr>
        <w:t>团体及民办非企业单位国有资产使用管理，参照本办法执行。</w:t>
      </w:r>
    </w:p>
    <w:p w:rsidR="00C92318" w:rsidRDefault="00C92318" w:rsidP="00C92318">
      <w:pPr>
        <w:ind w:firstLine="560"/>
      </w:pPr>
      <w:r>
        <w:rPr>
          <w:rFonts w:hint="eastAsia"/>
        </w:rPr>
        <w:t>实行企业化管理并执行企业财务和会计制度的中央级事业单位，其国有资产使用按照企业国有资产监督管理的有关规定实施监督管理。</w:t>
      </w:r>
    </w:p>
    <w:p w:rsidR="00C92318" w:rsidRDefault="00C92318" w:rsidP="00C92318">
      <w:pPr>
        <w:ind w:firstLine="560"/>
      </w:pPr>
      <w:r>
        <w:rPr>
          <w:rFonts w:hint="eastAsia"/>
        </w:rPr>
        <w:t>第四十三条</w:t>
      </w:r>
      <w:r>
        <w:t xml:space="preserve"> </w:t>
      </w:r>
      <w:r>
        <w:rPr>
          <w:rFonts w:hint="eastAsia"/>
        </w:rPr>
        <w:t>主管部门应依据本办法，结合本部门实际制定本部门所属事业单位（包括驻外机构）国有资产使用的具体实施办法，报财政部备案。主管部门可以根据实际工作需要，授予所属事业单位一定限额的国有资产使用权限并报财政部备案。</w:t>
      </w:r>
    </w:p>
    <w:p w:rsidR="00C92318" w:rsidRDefault="00C92318" w:rsidP="00C92318">
      <w:pPr>
        <w:ind w:firstLine="560"/>
      </w:pPr>
      <w:r>
        <w:rPr>
          <w:rFonts w:hint="eastAsia"/>
        </w:rPr>
        <w:t>第四十四条</w:t>
      </w:r>
      <w:r>
        <w:t xml:space="preserve"> </w:t>
      </w:r>
      <w:r>
        <w:rPr>
          <w:rFonts w:hint="eastAsia"/>
        </w:rPr>
        <w:t>对涉及国家安全的中央级事业单位国有资产使用管理活动，应按照国家有关保密制度的规定，做好保密工作，防止失密和泄密。</w:t>
      </w:r>
    </w:p>
    <w:p w:rsidR="00C92318" w:rsidRDefault="00C92318" w:rsidP="00C92318">
      <w:pPr>
        <w:ind w:firstLine="560"/>
      </w:pPr>
      <w:r>
        <w:rPr>
          <w:rFonts w:hint="eastAsia"/>
        </w:rPr>
        <w:t>第四十五条</w:t>
      </w:r>
      <w:r>
        <w:t xml:space="preserve"> </w:t>
      </w:r>
      <w:r>
        <w:rPr>
          <w:rFonts w:hint="eastAsia"/>
        </w:rPr>
        <w:t>本办法自</w:t>
      </w:r>
      <w:r>
        <w:t>2009</w:t>
      </w:r>
      <w:r>
        <w:rPr>
          <w:rFonts w:hint="eastAsia"/>
        </w:rPr>
        <w:t>年</w:t>
      </w:r>
      <w:r>
        <w:t>9</w:t>
      </w:r>
      <w:r>
        <w:rPr>
          <w:rFonts w:hint="eastAsia"/>
        </w:rPr>
        <w:t>月</w:t>
      </w:r>
      <w:r>
        <w:t xml:space="preserve"> 1</w:t>
      </w:r>
      <w:r>
        <w:rPr>
          <w:rFonts w:hint="eastAsia"/>
        </w:rPr>
        <w:t>日起施行。此前颁布的有关规定与本办法不一致的，以本办法为准。</w:t>
      </w:r>
    </w:p>
    <w:p w:rsidR="00C92318" w:rsidRDefault="00C92318" w:rsidP="00C92318">
      <w:pPr>
        <w:ind w:firstLine="560"/>
      </w:pPr>
      <w:r>
        <w:t xml:space="preserve"> </w:t>
      </w:r>
    </w:p>
    <w:p w:rsidR="00C92318" w:rsidRDefault="00C92318" w:rsidP="00C92318">
      <w:pPr>
        <w:ind w:firstLine="560"/>
      </w:pPr>
      <w:r>
        <w:rPr>
          <w:kern w:val="0"/>
        </w:rPr>
        <w:br w:type="page"/>
      </w:r>
    </w:p>
    <w:p w:rsidR="00C92318" w:rsidRDefault="00C92318" w:rsidP="00C92318">
      <w:pPr>
        <w:pStyle w:val="1"/>
        <w:ind w:firstLine="643"/>
      </w:pPr>
      <w:bookmarkStart w:id="240" w:name="_Toc468220385"/>
      <w:bookmarkStart w:id="241" w:name="_Toc469155082"/>
      <w:r>
        <w:rPr>
          <w:rFonts w:hint="eastAsia"/>
        </w:rPr>
        <w:lastRenderedPageBreak/>
        <w:t>中央级事业单位国有资产处置管理暂行办法</w:t>
      </w:r>
      <w:bookmarkEnd w:id="240"/>
      <w:bookmarkEnd w:id="241"/>
    </w:p>
    <w:p w:rsidR="00C92318" w:rsidRDefault="00C92318" w:rsidP="00C92318">
      <w:pPr>
        <w:ind w:firstLine="560"/>
        <w:jc w:val="center"/>
      </w:pPr>
      <w:r>
        <w:rPr>
          <w:rFonts w:hint="eastAsia"/>
        </w:rPr>
        <w:t>（</w:t>
      </w:r>
      <w:proofErr w:type="gramStart"/>
      <w:r>
        <w:rPr>
          <w:rFonts w:hint="eastAsia"/>
        </w:rPr>
        <w:t>财教</w:t>
      </w:r>
      <w:proofErr w:type="gramEnd"/>
      <w:r>
        <w:t>[2008]495</w:t>
      </w:r>
      <w:r>
        <w:rPr>
          <w:rFonts w:hint="eastAsia"/>
        </w:rPr>
        <w:t>号）</w:t>
      </w:r>
    </w:p>
    <w:p w:rsidR="00C92318" w:rsidRDefault="00C92318" w:rsidP="00C92318">
      <w:pPr>
        <w:ind w:firstLineChars="0" w:firstLine="0"/>
      </w:pPr>
      <w:r>
        <w:rPr>
          <w:rFonts w:hint="eastAsia"/>
        </w:rPr>
        <w:t>党中央有关部门，国务院各部委、各直属机构，全国人大常委会办公厅，全国政协办公厅，高法院，高检院，有关人民团体，有关中央管理企业，新疆生产建设兵团财务局：</w:t>
      </w:r>
    </w:p>
    <w:p w:rsidR="00C92318" w:rsidRDefault="00C92318" w:rsidP="00C92318">
      <w:pPr>
        <w:ind w:firstLine="560"/>
      </w:pPr>
      <w:r>
        <w:rPr>
          <w:rFonts w:hint="eastAsia"/>
        </w:rPr>
        <w:t>为进一步加强中央级事业单位的国有资产管理，根据《事业单位国有资产管理暂行办法》（财政部令第</w:t>
      </w:r>
      <w:r>
        <w:t>36</w:t>
      </w:r>
      <w:r>
        <w:rPr>
          <w:rFonts w:hint="eastAsia"/>
        </w:rPr>
        <w:t>号）、《中央级事业单位国有资产管理暂行办法》（</w:t>
      </w:r>
      <w:proofErr w:type="gramStart"/>
      <w:r>
        <w:rPr>
          <w:rFonts w:hint="eastAsia"/>
        </w:rPr>
        <w:t>财教</w:t>
      </w:r>
      <w:proofErr w:type="gramEnd"/>
      <w:r>
        <w:t>[2008]13</w:t>
      </w:r>
      <w:r>
        <w:rPr>
          <w:rFonts w:hint="eastAsia"/>
        </w:rPr>
        <w:t>号）的有关规定，我们制定了《中央级事业单位国有资产处置管理暂行办法》。现印发给你们，请遵照执行。</w:t>
      </w:r>
    </w:p>
    <w:p w:rsidR="00C92318" w:rsidRDefault="00C92318" w:rsidP="00C92318">
      <w:pPr>
        <w:ind w:firstLine="560"/>
      </w:pPr>
      <w:r>
        <w:rPr>
          <w:rFonts w:hint="eastAsia"/>
        </w:rPr>
        <w:t>附件：中央级事业单位国有资产处置管理暂行办法</w:t>
      </w:r>
    </w:p>
    <w:p w:rsidR="00C92318" w:rsidRDefault="00C92318" w:rsidP="00C92318">
      <w:pPr>
        <w:ind w:firstLine="560"/>
      </w:pPr>
      <w:r>
        <w:t xml:space="preserve">  </w:t>
      </w:r>
    </w:p>
    <w:p w:rsidR="00C92318" w:rsidRDefault="00C92318" w:rsidP="00C92318">
      <w:pPr>
        <w:ind w:firstLine="560"/>
        <w:jc w:val="right"/>
      </w:pPr>
      <w:r>
        <w:rPr>
          <w:rFonts w:hint="eastAsia"/>
        </w:rPr>
        <w:t>财</w:t>
      </w:r>
      <w:r>
        <w:t xml:space="preserve"> </w:t>
      </w:r>
      <w:r>
        <w:rPr>
          <w:rFonts w:hint="eastAsia"/>
        </w:rPr>
        <w:t>政</w:t>
      </w:r>
      <w:r>
        <w:t xml:space="preserve"> </w:t>
      </w:r>
      <w:r>
        <w:rPr>
          <w:rFonts w:hint="eastAsia"/>
        </w:rPr>
        <w:t>部</w:t>
      </w:r>
      <w:r>
        <w:t xml:space="preserve">  </w:t>
      </w:r>
    </w:p>
    <w:p w:rsidR="00C92318" w:rsidRDefault="00C92318" w:rsidP="00C92318">
      <w:pPr>
        <w:ind w:firstLine="560"/>
        <w:jc w:val="right"/>
      </w:pPr>
      <w:r>
        <w:t xml:space="preserve">                    </w:t>
      </w:r>
      <w:r>
        <w:rPr>
          <w:rFonts w:hint="eastAsia"/>
        </w:rPr>
        <w:t>二○○八年十二月十六日</w:t>
      </w:r>
    </w:p>
    <w:p w:rsidR="00C92318" w:rsidRDefault="00C92318" w:rsidP="00C92318">
      <w:pPr>
        <w:pStyle w:val="2"/>
      </w:pPr>
      <w:bookmarkStart w:id="242" w:name="_Toc468220386"/>
      <w:bookmarkStart w:id="243" w:name="_Toc469155083"/>
      <w:r>
        <w:rPr>
          <w:rFonts w:hint="eastAsia"/>
        </w:rPr>
        <w:t>第一章</w:t>
      </w:r>
      <w:r>
        <w:t xml:space="preserve"> </w:t>
      </w:r>
      <w:r>
        <w:rPr>
          <w:rFonts w:hint="eastAsia"/>
        </w:rPr>
        <w:t>总</w:t>
      </w:r>
      <w:r>
        <w:t xml:space="preserve">  </w:t>
      </w:r>
      <w:r>
        <w:rPr>
          <w:rFonts w:hint="eastAsia"/>
        </w:rPr>
        <w:t>则</w:t>
      </w:r>
      <w:bookmarkEnd w:id="242"/>
      <w:bookmarkEnd w:id="243"/>
    </w:p>
    <w:p w:rsidR="00C92318" w:rsidRDefault="00C92318" w:rsidP="00C92318">
      <w:pPr>
        <w:ind w:firstLine="560"/>
      </w:pPr>
      <w:r>
        <w:rPr>
          <w:rFonts w:hint="eastAsia"/>
        </w:rPr>
        <w:t>第一条</w:t>
      </w:r>
      <w:r>
        <w:t xml:space="preserve"> </w:t>
      </w:r>
      <w:r>
        <w:rPr>
          <w:rFonts w:hint="eastAsia"/>
        </w:rPr>
        <w:t>为规范中央级事业单位国有资产处置行为，维护国有资产的安全和完整，保障国家所有者权益，根据《事业单位国有资产管理暂行办法》（财政部令第</w:t>
      </w:r>
      <w:r>
        <w:t>36</w:t>
      </w:r>
      <w:r>
        <w:rPr>
          <w:rFonts w:hint="eastAsia"/>
        </w:rPr>
        <w:t>号）和《中央级事业单位国有资产管理暂行办法》（</w:t>
      </w:r>
      <w:proofErr w:type="gramStart"/>
      <w:r>
        <w:rPr>
          <w:rFonts w:hint="eastAsia"/>
        </w:rPr>
        <w:t>财教</w:t>
      </w:r>
      <w:proofErr w:type="gramEnd"/>
      <w:r>
        <w:t>[2008]13</w:t>
      </w:r>
      <w:r>
        <w:rPr>
          <w:rFonts w:hint="eastAsia"/>
        </w:rPr>
        <w:t>号），制定本办法。</w:t>
      </w:r>
    </w:p>
    <w:p w:rsidR="00C92318" w:rsidRDefault="00C92318" w:rsidP="00C92318">
      <w:pPr>
        <w:ind w:firstLine="560"/>
      </w:pPr>
      <w:r>
        <w:rPr>
          <w:rFonts w:hint="eastAsia"/>
        </w:rPr>
        <w:t>第二条</w:t>
      </w:r>
      <w:r>
        <w:t xml:space="preserve"> </w:t>
      </w:r>
      <w:r>
        <w:rPr>
          <w:rFonts w:hint="eastAsia"/>
        </w:rPr>
        <w:t>本办法适用于执行事业单位财务和会计制度的中央级各类事业单位。</w:t>
      </w:r>
    </w:p>
    <w:p w:rsidR="00C92318" w:rsidRDefault="00C92318" w:rsidP="00C92318">
      <w:pPr>
        <w:ind w:firstLine="560"/>
      </w:pPr>
      <w:r>
        <w:rPr>
          <w:rFonts w:hint="eastAsia"/>
        </w:rPr>
        <w:t>第三条</w:t>
      </w:r>
      <w:r>
        <w:t xml:space="preserve"> </w:t>
      </w:r>
      <w:r>
        <w:rPr>
          <w:rFonts w:hint="eastAsia"/>
        </w:rPr>
        <w:t>本办法所称的中央级事业单位国有资产处置，是指中央级事业单位对其占有、使用的国有资产，进行产权转让或注销产权的行为。</w:t>
      </w:r>
      <w:r>
        <w:t xml:space="preserve"> </w:t>
      </w:r>
    </w:p>
    <w:p w:rsidR="00C92318" w:rsidRDefault="00C92318" w:rsidP="00C92318">
      <w:pPr>
        <w:ind w:firstLine="560"/>
      </w:pPr>
      <w:r>
        <w:rPr>
          <w:rFonts w:hint="eastAsia"/>
        </w:rPr>
        <w:t>第四条</w:t>
      </w:r>
      <w:r>
        <w:t xml:space="preserve"> </w:t>
      </w:r>
      <w:r>
        <w:rPr>
          <w:rFonts w:hint="eastAsia"/>
        </w:rPr>
        <w:t>中央级事业单位国有资产处置应遵循公开、公正、公平和竞争、择优的原则，严格履行审批手续，未经批准不得擅自处置。</w:t>
      </w:r>
    </w:p>
    <w:p w:rsidR="00C92318" w:rsidRDefault="00C92318" w:rsidP="00C92318">
      <w:pPr>
        <w:ind w:firstLine="560"/>
      </w:pPr>
      <w:r>
        <w:rPr>
          <w:rFonts w:hint="eastAsia"/>
        </w:rPr>
        <w:t>第五条</w:t>
      </w:r>
      <w:r>
        <w:t xml:space="preserve"> </w:t>
      </w:r>
      <w:r>
        <w:rPr>
          <w:rFonts w:hint="eastAsia"/>
        </w:rPr>
        <w:t>财政部、中央级事业单位主管部门（以下简称主管部门）按照规定权限对中央级事业单位国有资产处置事项进行审批（审核）或备案。</w:t>
      </w:r>
    </w:p>
    <w:p w:rsidR="00C92318" w:rsidRDefault="00C92318" w:rsidP="00C92318">
      <w:pPr>
        <w:ind w:firstLine="560"/>
      </w:pPr>
      <w:r>
        <w:rPr>
          <w:rFonts w:hint="eastAsia"/>
        </w:rPr>
        <w:t>第六条</w:t>
      </w:r>
      <w:r>
        <w:t xml:space="preserve"> </w:t>
      </w:r>
      <w:r>
        <w:rPr>
          <w:rFonts w:hint="eastAsia"/>
        </w:rPr>
        <w:t>财政部、主管部门对中央级事业单位国有资产处置事项的批复，以及中央级事业单位按规定处置国有资产报主管部门备案的文件，是财政部安排中央级事业单位有关资产配置预算项目的参考依据，中央级事业单位应</w:t>
      </w:r>
      <w:r>
        <w:rPr>
          <w:rFonts w:hint="eastAsia"/>
        </w:rPr>
        <w:lastRenderedPageBreak/>
        <w:t>当依据其办理产权变动和进行账务处理。账务处理按照现行事业单位财务和会计制度的有关规定执行。</w:t>
      </w:r>
    </w:p>
    <w:p w:rsidR="00C92318" w:rsidRDefault="00C92318" w:rsidP="00C92318">
      <w:pPr>
        <w:ind w:firstLine="560"/>
      </w:pPr>
      <w:r>
        <w:rPr>
          <w:rFonts w:hint="eastAsia"/>
        </w:rPr>
        <w:t>第七条</w:t>
      </w:r>
      <w:r>
        <w:t xml:space="preserve"> </w:t>
      </w:r>
      <w:r>
        <w:rPr>
          <w:rFonts w:hint="eastAsia"/>
        </w:rPr>
        <w:t>中央级事业单位拟处置的国有资产权属应当清晰。权属关系不明确或者存在权属纠纷的资产，须待权属界定明确后予以处置；被设置为担保物的国有资产处置，应当符合《中华人民共和国担保法》、《中华人民共和国物权法》等法律的有关规定。</w:t>
      </w:r>
    </w:p>
    <w:p w:rsidR="00C92318" w:rsidRDefault="00C92318" w:rsidP="00C92318">
      <w:pPr>
        <w:pStyle w:val="2"/>
      </w:pPr>
      <w:bookmarkStart w:id="244" w:name="_Toc468220387"/>
      <w:bookmarkStart w:id="245" w:name="_Toc469155084"/>
      <w:r>
        <w:rPr>
          <w:rFonts w:hint="eastAsia"/>
        </w:rPr>
        <w:t>第二章</w:t>
      </w:r>
      <w:r>
        <w:t xml:space="preserve"> </w:t>
      </w:r>
      <w:r>
        <w:rPr>
          <w:rFonts w:hint="eastAsia"/>
        </w:rPr>
        <w:t>处置范围和基本程序</w:t>
      </w:r>
      <w:bookmarkEnd w:id="244"/>
      <w:bookmarkEnd w:id="245"/>
    </w:p>
    <w:p w:rsidR="00C92318" w:rsidRDefault="00C92318" w:rsidP="00C92318">
      <w:pPr>
        <w:ind w:firstLine="560"/>
      </w:pPr>
      <w:r>
        <w:rPr>
          <w:rFonts w:hint="eastAsia"/>
        </w:rPr>
        <w:t>第八条</w:t>
      </w:r>
      <w:r>
        <w:t xml:space="preserve"> </w:t>
      </w:r>
      <w:r>
        <w:rPr>
          <w:rFonts w:hint="eastAsia"/>
        </w:rPr>
        <w:t>中央级事业单位国有资产处置的范围包括：闲置资产，报废、淘汰资产，产权或使用权转移的资产，盘亏、呆账及非</w:t>
      </w:r>
      <w:proofErr w:type="gramStart"/>
      <w:r>
        <w:rPr>
          <w:rFonts w:hint="eastAsia"/>
        </w:rPr>
        <w:t>正常损失</w:t>
      </w:r>
      <w:proofErr w:type="gramEnd"/>
      <w:r>
        <w:rPr>
          <w:rFonts w:hint="eastAsia"/>
        </w:rPr>
        <w:t>的资产，以及依照国家有关规定需要处置的其他资产。按资产性质分为流动资产、固定资产、无形资产、对外投资等。</w:t>
      </w:r>
    </w:p>
    <w:p w:rsidR="00C92318" w:rsidRDefault="00C92318" w:rsidP="00C92318">
      <w:pPr>
        <w:ind w:firstLine="560"/>
      </w:pPr>
      <w:r>
        <w:rPr>
          <w:rFonts w:hint="eastAsia"/>
        </w:rPr>
        <w:t>处置方式包括无偿调拨（划转）、对外捐赠、出售、出让、转让、置换、报废报损、货币性资产损失核销等。</w:t>
      </w:r>
    </w:p>
    <w:p w:rsidR="00C92318" w:rsidRDefault="00C92318" w:rsidP="00C92318">
      <w:pPr>
        <w:ind w:firstLine="560"/>
      </w:pPr>
      <w:r>
        <w:rPr>
          <w:rFonts w:hint="eastAsia"/>
        </w:rPr>
        <w:t>第九条</w:t>
      </w:r>
      <w:r>
        <w:t xml:space="preserve"> </w:t>
      </w:r>
      <w:r>
        <w:rPr>
          <w:rFonts w:hint="eastAsia"/>
        </w:rPr>
        <w:t>中央级事业单位国有资产</w:t>
      </w:r>
      <w:proofErr w:type="gramStart"/>
      <w:r>
        <w:rPr>
          <w:rFonts w:hint="eastAsia"/>
        </w:rPr>
        <w:t>处置按</w:t>
      </w:r>
      <w:proofErr w:type="gramEnd"/>
      <w:r>
        <w:rPr>
          <w:rFonts w:hint="eastAsia"/>
        </w:rPr>
        <w:t>以下权限予以审批：</w:t>
      </w:r>
    </w:p>
    <w:p w:rsidR="00C92318" w:rsidRDefault="00C92318" w:rsidP="00C92318">
      <w:pPr>
        <w:ind w:firstLine="560"/>
      </w:pPr>
      <w:r>
        <w:rPr>
          <w:rFonts w:hint="eastAsia"/>
        </w:rPr>
        <w:t>（一）中央级事业单位一次性处置单位价值或批量价值（账面原值，下同）在</w:t>
      </w:r>
      <w:r>
        <w:t>800</w:t>
      </w:r>
      <w:r>
        <w:rPr>
          <w:rFonts w:hint="eastAsia"/>
        </w:rPr>
        <w:t>万元人民币（以下简称规定限额）以上（含</w:t>
      </w:r>
      <w:r>
        <w:t>800</w:t>
      </w:r>
      <w:r>
        <w:rPr>
          <w:rFonts w:hint="eastAsia"/>
        </w:rPr>
        <w:t>万元）的国有资产，经主管部门审核后报财政部审批；</w:t>
      </w:r>
    </w:p>
    <w:p w:rsidR="00C92318" w:rsidRDefault="00C92318" w:rsidP="00C92318">
      <w:pPr>
        <w:ind w:firstLine="560"/>
      </w:pPr>
      <w:r>
        <w:rPr>
          <w:rFonts w:hint="eastAsia"/>
        </w:rPr>
        <w:t>（二）中央级事业单位一次性处置单位价值或批量价值在规定限额以下的国有资产，由财政部授权主管部门进行审批。主管部门应当于批复之日起</w:t>
      </w:r>
      <w:r>
        <w:t>15</w:t>
      </w:r>
      <w:r>
        <w:rPr>
          <w:rFonts w:hint="eastAsia"/>
        </w:rPr>
        <w:t>个工作日内，将批复文件（一式三份）报财政部备案。</w:t>
      </w:r>
    </w:p>
    <w:p w:rsidR="00C92318" w:rsidRDefault="00C92318" w:rsidP="00C92318">
      <w:pPr>
        <w:ind w:firstLine="560"/>
      </w:pPr>
      <w:r>
        <w:rPr>
          <w:rFonts w:hint="eastAsia"/>
        </w:rPr>
        <w:t>第十条</w:t>
      </w:r>
      <w:r>
        <w:t xml:space="preserve"> </w:t>
      </w:r>
      <w:r>
        <w:rPr>
          <w:rFonts w:hint="eastAsia"/>
        </w:rPr>
        <w:t>财政部批复的中央级事业单位国有资产处置文件，应当抄送财政部驻当地财政监察专员办事处（以下简称专员办）；中央级事业单位收到主管部门国有资产处置的批复文件后，将复印件报当地专员办备案。</w:t>
      </w:r>
    </w:p>
    <w:p w:rsidR="00C92318" w:rsidRDefault="00C92318" w:rsidP="00C92318">
      <w:pPr>
        <w:ind w:firstLine="560"/>
      </w:pPr>
      <w:r>
        <w:rPr>
          <w:rFonts w:hint="eastAsia"/>
        </w:rPr>
        <w:t>第十一条</w:t>
      </w:r>
      <w:r>
        <w:t xml:space="preserve"> </w:t>
      </w:r>
      <w:r>
        <w:rPr>
          <w:rFonts w:hint="eastAsia"/>
        </w:rPr>
        <w:t>中央级事业单位处置规定限额以上的国有资产，应当按以下程序办理：</w:t>
      </w:r>
    </w:p>
    <w:p w:rsidR="00C92318" w:rsidRDefault="00C92318" w:rsidP="00C92318">
      <w:pPr>
        <w:ind w:firstLine="560"/>
      </w:pPr>
      <w:r>
        <w:rPr>
          <w:rFonts w:hint="eastAsia"/>
        </w:rPr>
        <w:t>（一）单位申报。中央级事业单位处置国有资产，须填写《中央级事业单位国有资产处置申请表》，并附相关材料，以正式文件向主管部门申报。</w:t>
      </w:r>
    </w:p>
    <w:p w:rsidR="00C92318" w:rsidRDefault="00C92318" w:rsidP="00C92318">
      <w:pPr>
        <w:ind w:firstLine="560"/>
      </w:pPr>
      <w:r>
        <w:rPr>
          <w:rFonts w:hint="eastAsia"/>
        </w:rPr>
        <w:t>（二）主管部门审核。主管部门对中央级事业单位的申报处置材料进行合</w:t>
      </w:r>
      <w:proofErr w:type="gramStart"/>
      <w:r>
        <w:rPr>
          <w:rFonts w:hint="eastAsia"/>
        </w:rPr>
        <w:t>规</w:t>
      </w:r>
      <w:proofErr w:type="gramEnd"/>
      <w:r>
        <w:rPr>
          <w:rFonts w:hint="eastAsia"/>
        </w:rPr>
        <w:t>性、真实性等审核后，报财政部审批。</w:t>
      </w:r>
    </w:p>
    <w:p w:rsidR="00C92318" w:rsidRDefault="00C92318" w:rsidP="00C92318">
      <w:pPr>
        <w:ind w:firstLine="560"/>
      </w:pPr>
      <w:r>
        <w:rPr>
          <w:rFonts w:hint="eastAsia"/>
        </w:rPr>
        <w:lastRenderedPageBreak/>
        <w:t>（三）财政部审批。财政部对主管部门报送的国有资产处置事项进行审核批复。数量较大的国有资产处置，财政部可委托专员办对国有资产处置有关情况进行实地核查。</w:t>
      </w:r>
    </w:p>
    <w:p w:rsidR="00C92318" w:rsidRDefault="00C92318" w:rsidP="00C92318">
      <w:pPr>
        <w:ind w:firstLine="560"/>
      </w:pPr>
      <w:r>
        <w:rPr>
          <w:rFonts w:hint="eastAsia"/>
        </w:rPr>
        <w:t>（四）评估备案与核准。中央级事业单位根据财政部的批复，委托具有资产评估资质的评估机构对国有资产进行评估，评估结果报财政部或主管部门备案。评估结果按照国家有关规定须经核准的，报财政部核准。</w:t>
      </w:r>
    </w:p>
    <w:p w:rsidR="00C92318" w:rsidRDefault="00C92318" w:rsidP="00C92318">
      <w:pPr>
        <w:ind w:firstLine="560"/>
      </w:pPr>
      <w:r>
        <w:rPr>
          <w:rFonts w:hint="eastAsia"/>
        </w:rPr>
        <w:t>（五）公开处置。中央级事业单位对申报处置的国有资产进行公开处置。</w:t>
      </w:r>
    </w:p>
    <w:p w:rsidR="00C92318" w:rsidRDefault="00C92318" w:rsidP="00C92318">
      <w:pPr>
        <w:ind w:firstLine="560"/>
      </w:pPr>
      <w:r>
        <w:rPr>
          <w:rFonts w:hint="eastAsia"/>
        </w:rPr>
        <w:t>中央级事业单位处置规定限额以下的国有资产，按照单位申报</w:t>
      </w:r>
      <w:proofErr w:type="gramStart"/>
      <w:r>
        <w:rPr>
          <w:rFonts w:hint="eastAsia"/>
        </w:rPr>
        <w:t>—主管</w:t>
      </w:r>
      <w:proofErr w:type="gramEnd"/>
      <w:r>
        <w:rPr>
          <w:rFonts w:hint="eastAsia"/>
        </w:rPr>
        <w:t>部门审批—评估备案与核准</w:t>
      </w:r>
      <w:proofErr w:type="gramStart"/>
      <w:r>
        <w:rPr>
          <w:rFonts w:hint="eastAsia"/>
        </w:rPr>
        <w:t>—公开</w:t>
      </w:r>
      <w:proofErr w:type="gramEnd"/>
      <w:r>
        <w:rPr>
          <w:rFonts w:hint="eastAsia"/>
        </w:rPr>
        <w:t>处置的程序，由主管部门审批后，报财政部备案。</w:t>
      </w:r>
    </w:p>
    <w:p w:rsidR="00C92318" w:rsidRDefault="00C92318" w:rsidP="00C92318">
      <w:pPr>
        <w:pStyle w:val="2"/>
      </w:pPr>
      <w:bookmarkStart w:id="246" w:name="_Toc468220388"/>
      <w:bookmarkStart w:id="247" w:name="_Toc469155085"/>
      <w:r>
        <w:rPr>
          <w:rFonts w:hint="eastAsia"/>
        </w:rPr>
        <w:t>第三章</w:t>
      </w:r>
      <w:r>
        <w:t xml:space="preserve"> </w:t>
      </w:r>
      <w:r>
        <w:rPr>
          <w:rFonts w:hint="eastAsia"/>
        </w:rPr>
        <w:t>无偿调拨（划转）和捐赠</w:t>
      </w:r>
      <w:bookmarkEnd w:id="246"/>
      <w:bookmarkEnd w:id="247"/>
    </w:p>
    <w:p w:rsidR="00C92318" w:rsidRDefault="00C92318" w:rsidP="00C92318">
      <w:pPr>
        <w:ind w:firstLine="560"/>
      </w:pPr>
      <w:r>
        <w:rPr>
          <w:rFonts w:hint="eastAsia"/>
        </w:rPr>
        <w:t>第十二条</w:t>
      </w:r>
      <w:r>
        <w:t xml:space="preserve"> </w:t>
      </w:r>
      <w:r>
        <w:rPr>
          <w:rFonts w:hint="eastAsia"/>
        </w:rPr>
        <w:t>无偿调拨（划转）是指在不改变国有资产性质的前提下，以无偿转让的方式变更国有资产占有、使用权的行为。</w:t>
      </w:r>
    </w:p>
    <w:p w:rsidR="00C92318" w:rsidRDefault="00C92318" w:rsidP="00C92318">
      <w:pPr>
        <w:ind w:firstLine="560"/>
      </w:pPr>
      <w:r>
        <w:rPr>
          <w:rFonts w:hint="eastAsia"/>
        </w:rPr>
        <w:t>第十三条</w:t>
      </w:r>
      <w:r>
        <w:t xml:space="preserve"> </w:t>
      </w:r>
      <w:r>
        <w:rPr>
          <w:rFonts w:hint="eastAsia"/>
        </w:rPr>
        <w:t>无偿调拨（划转）的资产包括：</w:t>
      </w:r>
    </w:p>
    <w:p w:rsidR="00C92318" w:rsidRDefault="00C92318" w:rsidP="00C92318">
      <w:pPr>
        <w:ind w:firstLine="560"/>
      </w:pPr>
      <w:r>
        <w:rPr>
          <w:rFonts w:hint="eastAsia"/>
        </w:rPr>
        <w:t>（一）长期闲置不用、低效运转、超标准配置的资产；</w:t>
      </w:r>
    </w:p>
    <w:p w:rsidR="00C92318" w:rsidRDefault="00C92318" w:rsidP="00C92318">
      <w:pPr>
        <w:ind w:firstLine="560"/>
      </w:pPr>
      <w:r>
        <w:rPr>
          <w:rFonts w:hint="eastAsia"/>
        </w:rPr>
        <w:t>（二）因单位撤销、合并、分立而移交的资产；</w:t>
      </w:r>
    </w:p>
    <w:p w:rsidR="00C92318" w:rsidRDefault="00C92318" w:rsidP="00C92318">
      <w:pPr>
        <w:ind w:firstLine="560"/>
      </w:pPr>
      <w:r>
        <w:rPr>
          <w:rFonts w:hint="eastAsia"/>
        </w:rPr>
        <w:t>（三）隶属关系改变，上划、下划的资产；</w:t>
      </w:r>
    </w:p>
    <w:p w:rsidR="00C92318" w:rsidRDefault="00C92318" w:rsidP="00C92318">
      <w:pPr>
        <w:ind w:firstLine="560"/>
      </w:pPr>
      <w:r>
        <w:rPr>
          <w:rFonts w:hint="eastAsia"/>
        </w:rPr>
        <w:t>（四）其他需调拨（划转）的资产。</w:t>
      </w:r>
    </w:p>
    <w:p w:rsidR="00C92318" w:rsidRDefault="00C92318" w:rsidP="00C92318">
      <w:pPr>
        <w:ind w:firstLine="560"/>
      </w:pPr>
      <w:r>
        <w:rPr>
          <w:rFonts w:hint="eastAsia"/>
        </w:rPr>
        <w:t>第十四条</w:t>
      </w:r>
      <w:r>
        <w:t xml:space="preserve"> </w:t>
      </w:r>
      <w:r>
        <w:rPr>
          <w:rFonts w:hint="eastAsia"/>
        </w:rPr>
        <w:t>无偿调拨（划转）应当按以下程序办理：</w:t>
      </w:r>
      <w:r>
        <w:t xml:space="preserve">       </w:t>
      </w:r>
    </w:p>
    <w:p w:rsidR="00C92318" w:rsidRDefault="00C92318" w:rsidP="00C92318">
      <w:pPr>
        <w:ind w:firstLine="560"/>
      </w:pPr>
      <w:r>
        <w:rPr>
          <w:rFonts w:hint="eastAsia"/>
        </w:rPr>
        <w:t>（一）同一部门所属事业单位之间、事业单位与行政单位之间以及事业单位对企业的国有资产无偿调拨（划转），按规定限额审批。</w:t>
      </w:r>
    </w:p>
    <w:p w:rsidR="00C92318" w:rsidRDefault="00C92318" w:rsidP="00C92318">
      <w:pPr>
        <w:ind w:firstLine="560"/>
      </w:pPr>
      <w:r>
        <w:rPr>
          <w:rFonts w:hint="eastAsia"/>
        </w:rPr>
        <w:t>（二）跨部门国有资产的无偿调拨（划转）。划出方和接收方协调一致（附意向性协议），分别报主管部门审核同意后，由划出方主管部门报财政部审批，并附接收方主管部门同意无偿调拨（划转）的有关文件</w:t>
      </w:r>
    </w:p>
    <w:p w:rsidR="00C92318" w:rsidRDefault="00C92318" w:rsidP="00C92318">
      <w:pPr>
        <w:ind w:firstLine="560"/>
      </w:pPr>
      <w:r>
        <w:rPr>
          <w:rFonts w:hint="eastAsia"/>
        </w:rPr>
        <w:t>（三）跨级次国有资产的无偿调拨（划转）。中央级事业单位国有资产无偿调拨（划转）给地方的，应附省级主管部门和财政部门同意接收的相关文件，由中央级事业单位主管部门报财政部审批；地方单位国有资产无偿调拨（划转）给中央级事业单位的，经地方单位同级财政部门审批后，办理国有资产无偿调拨（划转）手续。中央级事业单位应将接收资产的有关情况报主</w:t>
      </w:r>
      <w:r>
        <w:rPr>
          <w:rFonts w:hint="eastAsia"/>
        </w:rPr>
        <w:lastRenderedPageBreak/>
        <w:t>管部门备案。主管部门应在</w:t>
      </w:r>
      <w:r>
        <w:t>15</w:t>
      </w:r>
      <w:r>
        <w:rPr>
          <w:rFonts w:hint="eastAsia"/>
        </w:rPr>
        <w:t>个工作日内报财政部备案。</w:t>
      </w:r>
    </w:p>
    <w:p w:rsidR="00C92318" w:rsidRDefault="00C92318" w:rsidP="00C92318">
      <w:pPr>
        <w:ind w:firstLine="560"/>
      </w:pPr>
      <w:r>
        <w:rPr>
          <w:rFonts w:hint="eastAsia"/>
        </w:rPr>
        <w:t>第十五条</w:t>
      </w:r>
      <w:r>
        <w:t xml:space="preserve"> </w:t>
      </w:r>
      <w:r>
        <w:rPr>
          <w:rFonts w:hint="eastAsia"/>
        </w:rPr>
        <w:t>中央级事业单位申请国有资产无偿调拨（划转），应提交以下材料：</w:t>
      </w:r>
    </w:p>
    <w:p w:rsidR="00C92318" w:rsidRDefault="00C92318" w:rsidP="00C92318">
      <w:pPr>
        <w:ind w:firstLine="560"/>
      </w:pPr>
      <w:r>
        <w:rPr>
          <w:rFonts w:hint="eastAsia"/>
        </w:rPr>
        <w:t>（一）无偿调拨（划转）申请文件；</w:t>
      </w:r>
    </w:p>
    <w:p w:rsidR="00C92318" w:rsidRDefault="00C92318" w:rsidP="00C92318">
      <w:pPr>
        <w:ind w:firstLine="560"/>
      </w:pPr>
      <w:r>
        <w:rPr>
          <w:rFonts w:hint="eastAsia"/>
        </w:rPr>
        <w:t>（二）《中央级事业单位国有资产处置申请表》；</w:t>
      </w:r>
    </w:p>
    <w:p w:rsidR="00C92318" w:rsidRDefault="00C92318" w:rsidP="00C92318">
      <w:pPr>
        <w:ind w:firstLine="560"/>
      </w:pPr>
      <w:r>
        <w:rPr>
          <w:rFonts w:hint="eastAsia"/>
        </w:rPr>
        <w:t>（三）资产价值凭证及产权证明，如购货发票或收据、工程决算副本、国有土地使用权证、房屋所有权证、股权证等凭据的复印件（加盖单位公章）；</w:t>
      </w:r>
    </w:p>
    <w:p w:rsidR="00C92318" w:rsidRDefault="00C92318" w:rsidP="00C92318">
      <w:pPr>
        <w:ind w:firstLine="560"/>
      </w:pPr>
      <w:r>
        <w:rPr>
          <w:rFonts w:hint="eastAsia"/>
        </w:rPr>
        <w:t>（四）因单位撤销、合并、分立而移交资产的，需提供撤销、合并、分立的批文；</w:t>
      </w:r>
    </w:p>
    <w:p w:rsidR="00C92318" w:rsidRDefault="00C92318" w:rsidP="00C92318">
      <w:pPr>
        <w:ind w:firstLine="560"/>
      </w:pPr>
      <w:r>
        <w:rPr>
          <w:rFonts w:hint="eastAsia"/>
        </w:rPr>
        <w:t>（五）拟无偿调拨（划转）国有资产的名称、数量、规格、单价等清单；</w:t>
      </w:r>
    </w:p>
    <w:p w:rsidR="00C92318" w:rsidRDefault="00C92318" w:rsidP="00C92318">
      <w:pPr>
        <w:ind w:firstLine="560"/>
      </w:pPr>
      <w:r>
        <w:rPr>
          <w:rFonts w:hint="eastAsia"/>
        </w:rPr>
        <w:t>（六）其他相关材料。</w:t>
      </w:r>
    </w:p>
    <w:p w:rsidR="00C92318" w:rsidRDefault="00C92318" w:rsidP="00C92318">
      <w:pPr>
        <w:ind w:firstLine="560"/>
      </w:pPr>
      <w:r>
        <w:rPr>
          <w:rFonts w:hint="eastAsia"/>
        </w:rPr>
        <w:t>第十六条</w:t>
      </w:r>
      <w:r>
        <w:t xml:space="preserve"> </w:t>
      </w:r>
      <w:r>
        <w:rPr>
          <w:rFonts w:hint="eastAsia"/>
        </w:rPr>
        <w:t>对外捐赠是指中央级事业单位依照《中华人民共和国公益事业捐赠法》，自愿无偿将其有权处分的合法财产赠与给合法的受赠人的行为，包括实物资产捐赠、无形资产捐赠和货币性资产捐赠等。</w:t>
      </w:r>
    </w:p>
    <w:p w:rsidR="00C92318" w:rsidRDefault="00C92318" w:rsidP="00C92318">
      <w:pPr>
        <w:ind w:firstLine="560"/>
      </w:pPr>
      <w:r>
        <w:rPr>
          <w:rFonts w:hint="eastAsia"/>
        </w:rPr>
        <w:t>第十七条</w:t>
      </w:r>
      <w:r>
        <w:t xml:space="preserve"> </w:t>
      </w:r>
      <w:r>
        <w:rPr>
          <w:rFonts w:hint="eastAsia"/>
        </w:rPr>
        <w:t>中央级事业单位国有资产对外捐赠，应提交以下材料：</w:t>
      </w:r>
    </w:p>
    <w:p w:rsidR="00C92318" w:rsidRDefault="00C92318" w:rsidP="00C92318">
      <w:pPr>
        <w:ind w:firstLine="560"/>
      </w:pPr>
      <w:r>
        <w:rPr>
          <w:rFonts w:hint="eastAsia"/>
        </w:rPr>
        <w:t>（一）对外捐赠申请文件；</w:t>
      </w:r>
    </w:p>
    <w:p w:rsidR="00C92318" w:rsidRDefault="00C92318" w:rsidP="00C92318">
      <w:pPr>
        <w:ind w:firstLine="560"/>
      </w:pPr>
      <w:r>
        <w:rPr>
          <w:rFonts w:hint="eastAsia"/>
        </w:rPr>
        <w:t>（二）《中央级事业单位国有资产处置申请表》；</w:t>
      </w:r>
    </w:p>
    <w:p w:rsidR="00C92318" w:rsidRDefault="00C92318" w:rsidP="00C92318">
      <w:pPr>
        <w:ind w:firstLine="560"/>
      </w:pPr>
      <w:r>
        <w:rPr>
          <w:rFonts w:hint="eastAsia"/>
        </w:rPr>
        <w:t>（三）捐赠报告，包括：捐赠事由、途径、方式、责任人、资产构成及其数额、交接程序等；</w:t>
      </w:r>
    </w:p>
    <w:p w:rsidR="00C92318" w:rsidRDefault="00C92318" w:rsidP="00C92318">
      <w:pPr>
        <w:ind w:firstLine="560"/>
      </w:pPr>
      <w:r>
        <w:rPr>
          <w:rFonts w:hint="eastAsia"/>
        </w:rPr>
        <w:t>（四）捐赠单位出具的捐赠事项对本单位财务状况和业务活动影响的分析报告，使用货币资金对外捐赠的，应提供货币资金的来源说明等；</w:t>
      </w:r>
    </w:p>
    <w:p w:rsidR="00C92318" w:rsidRDefault="00C92318" w:rsidP="00C92318">
      <w:pPr>
        <w:ind w:firstLine="560"/>
      </w:pPr>
      <w:r>
        <w:rPr>
          <w:rFonts w:hint="eastAsia"/>
        </w:rPr>
        <w:t>（五）主管部门、中央级事业单位决定捐赠事项的有关文件；</w:t>
      </w:r>
    </w:p>
    <w:p w:rsidR="00C92318" w:rsidRDefault="00C92318" w:rsidP="00C92318">
      <w:pPr>
        <w:ind w:firstLine="560"/>
      </w:pPr>
      <w:r>
        <w:rPr>
          <w:rFonts w:hint="eastAsia"/>
        </w:rPr>
        <w:t>（六）能够证明捐赠资产价值的有效凭证，如购货发票或收据、工程决算副本、记账凭证、固定资产卡片及产权证明等凭据的复印件（加盖单位公章）；</w:t>
      </w:r>
    </w:p>
    <w:p w:rsidR="00C92318" w:rsidRDefault="00C92318" w:rsidP="00C92318">
      <w:pPr>
        <w:ind w:firstLine="560"/>
      </w:pPr>
      <w:r>
        <w:rPr>
          <w:rFonts w:hint="eastAsia"/>
        </w:rPr>
        <w:t>（七）其他相关材料。</w:t>
      </w:r>
    </w:p>
    <w:p w:rsidR="00C92318" w:rsidRDefault="00C92318" w:rsidP="00C92318">
      <w:pPr>
        <w:ind w:firstLine="560"/>
      </w:pPr>
      <w:r>
        <w:rPr>
          <w:rFonts w:hint="eastAsia"/>
        </w:rPr>
        <w:t>第十八条</w:t>
      </w:r>
      <w:r>
        <w:t xml:space="preserve"> </w:t>
      </w:r>
      <w:r>
        <w:rPr>
          <w:rFonts w:hint="eastAsia"/>
        </w:rPr>
        <w:t>实际发生的对外捐赠，应当依据受赠方出具的同级财政部门或主管部门统一印（监）制的捐赠收据或者捐赠资产交接清单确认；对无法索取同级财政部门或主管部门统一印（监）制的捐赠收据的，应当依据受赠方所在地城镇街道、乡镇等基层政府组织出具的证明确认。</w:t>
      </w:r>
    </w:p>
    <w:p w:rsidR="00C92318" w:rsidRDefault="00C92318" w:rsidP="00C92318">
      <w:pPr>
        <w:ind w:firstLine="560"/>
      </w:pPr>
      <w:r>
        <w:rPr>
          <w:rFonts w:hint="eastAsia"/>
        </w:rPr>
        <w:lastRenderedPageBreak/>
        <w:t>第十九条</w:t>
      </w:r>
      <w:r>
        <w:t xml:space="preserve"> </w:t>
      </w:r>
      <w:r>
        <w:rPr>
          <w:rFonts w:hint="eastAsia"/>
        </w:rPr>
        <w:t>中央级事业单位接受捐赠的国有资产，应及时办理入账手续，并报主管部门备案。主管部门应在</w:t>
      </w:r>
      <w:r>
        <w:t>15</w:t>
      </w:r>
      <w:r>
        <w:rPr>
          <w:rFonts w:hint="eastAsia"/>
        </w:rPr>
        <w:t>个工作日内报财政部备案。</w:t>
      </w:r>
    </w:p>
    <w:p w:rsidR="00C92318" w:rsidRDefault="00C92318" w:rsidP="00C92318">
      <w:pPr>
        <w:pStyle w:val="2"/>
      </w:pPr>
      <w:bookmarkStart w:id="248" w:name="_Toc468220389"/>
      <w:bookmarkStart w:id="249" w:name="_Toc469155086"/>
      <w:r>
        <w:rPr>
          <w:rFonts w:hint="eastAsia"/>
        </w:rPr>
        <w:t>第四章</w:t>
      </w:r>
      <w:r>
        <w:t xml:space="preserve"> </w:t>
      </w:r>
      <w:r>
        <w:rPr>
          <w:rFonts w:hint="eastAsia"/>
        </w:rPr>
        <w:t>出售、出让、转让和置换</w:t>
      </w:r>
      <w:bookmarkEnd w:id="248"/>
      <w:bookmarkEnd w:id="249"/>
    </w:p>
    <w:p w:rsidR="00C92318" w:rsidRDefault="00C92318" w:rsidP="00C92318">
      <w:pPr>
        <w:ind w:firstLine="560"/>
      </w:pPr>
      <w:r>
        <w:rPr>
          <w:rFonts w:hint="eastAsia"/>
        </w:rPr>
        <w:t>第二十条</w:t>
      </w:r>
      <w:r>
        <w:t xml:space="preserve"> </w:t>
      </w:r>
      <w:r>
        <w:rPr>
          <w:rFonts w:hint="eastAsia"/>
        </w:rPr>
        <w:t>出售、出让、转让是指变更中央级事业单位国有资产所有权或占有、使用权并取得相应收益的行为。</w:t>
      </w:r>
    </w:p>
    <w:p w:rsidR="00C92318" w:rsidRDefault="00C92318" w:rsidP="00C92318">
      <w:pPr>
        <w:ind w:firstLine="560"/>
      </w:pPr>
      <w:r>
        <w:rPr>
          <w:rFonts w:hint="eastAsia"/>
        </w:rPr>
        <w:t>第二十一条</w:t>
      </w:r>
      <w:r>
        <w:t xml:space="preserve"> </w:t>
      </w:r>
      <w:r>
        <w:rPr>
          <w:rFonts w:hint="eastAsia"/>
        </w:rPr>
        <w:t>中央级事业单位国有资产出售、出让、转让，应当通过产权交易机构、证券交易系统、协议方式以及国家法律、行政法规规定的其他方式进行。中央级事业单位国有资产出售、出让、转让应当严格控制产权交易机构和证券交易系统之外的直接协议方式。</w:t>
      </w:r>
    </w:p>
    <w:p w:rsidR="00C92318" w:rsidRDefault="00C92318" w:rsidP="00C92318">
      <w:pPr>
        <w:ind w:firstLine="560"/>
      </w:pPr>
      <w:r>
        <w:rPr>
          <w:rFonts w:hint="eastAsia"/>
        </w:rPr>
        <w:t>第二十二条</w:t>
      </w:r>
      <w:r>
        <w:t xml:space="preserve"> </w:t>
      </w:r>
      <w:r>
        <w:rPr>
          <w:rFonts w:hint="eastAsia"/>
        </w:rPr>
        <w:t>中央级事业单位国有资产出售、出让、转让，以按规定权限由财政部、主管部门备案或核准的资产评估报告所确认的评估价值作为市场竞价的参考依据，意向交易价格低于评估结果</w:t>
      </w:r>
      <w:r>
        <w:t>90%</w:t>
      </w:r>
      <w:r>
        <w:rPr>
          <w:rFonts w:hint="eastAsia"/>
        </w:rPr>
        <w:t>的，应当按规定权限报财政部或主管部门重新确认后交易。</w:t>
      </w:r>
    </w:p>
    <w:p w:rsidR="00C92318" w:rsidRDefault="00C92318" w:rsidP="00C92318">
      <w:pPr>
        <w:ind w:firstLine="560"/>
      </w:pPr>
      <w:r>
        <w:rPr>
          <w:rFonts w:hint="eastAsia"/>
        </w:rPr>
        <w:t>第二十三条</w:t>
      </w:r>
      <w:r>
        <w:t xml:space="preserve"> </w:t>
      </w:r>
      <w:r>
        <w:rPr>
          <w:rFonts w:hint="eastAsia"/>
        </w:rPr>
        <w:t>中央级事业单位申请出售、出让、转让国有资产，应提交以下材料：</w:t>
      </w:r>
    </w:p>
    <w:p w:rsidR="00C92318" w:rsidRDefault="00C92318" w:rsidP="00C92318">
      <w:pPr>
        <w:ind w:firstLine="560"/>
      </w:pPr>
      <w:r>
        <w:rPr>
          <w:rFonts w:hint="eastAsia"/>
        </w:rPr>
        <w:t>（一）出售、出让、转让申请文件；</w:t>
      </w:r>
    </w:p>
    <w:p w:rsidR="00C92318" w:rsidRDefault="00C92318" w:rsidP="00C92318">
      <w:pPr>
        <w:ind w:firstLine="560"/>
      </w:pPr>
      <w:r>
        <w:rPr>
          <w:rFonts w:hint="eastAsia"/>
        </w:rPr>
        <w:t>（二）《中央级事业单位国有资产处置申请表》；</w:t>
      </w:r>
    </w:p>
    <w:p w:rsidR="00C92318" w:rsidRDefault="00C92318" w:rsidP="00C92318">
      <w:pPr>
        <w:ind w:firstLine="560"/>
      </w:pPr>
      <w:r>
        <w:rPr>
          <w:rFonts w:hint="eastAsia"/>
        </w:rPr>
        <w:t>（三）资产价值凭证及产权证明，如购货发票或收据、工程决算副本、国有土地使用权证、房屋所有权证、股权证等凭据的复印件（加盖单位公章）；</w:t>
      </w:r>
    </w:p>
    <w:p w:rsidR="00C92318" w:rsidRDefault="00C92318" w:rsidP="00C92318">
      <w:pPr>
        <w:ind w:firstLine="560"/>
      </w:pPr>
      <w:r>
        <w:rPr>
          <w:rFonts w:hint="eastAsia"/>
        </w:rPr>
        <w:t>（四）出售、出让、转让方案，包括资产的基本情况，处置的原因、方式等；</w:t>
      </w:r>
    </w:p>
    <w:p w:rsidR="00C92318" w:rsidRDefault="00C92318" w:rsidP="00C92318">
      <w:pPr>
        <w:ind w:firstLine="560"/>
      </w:pPr>
      <w:r>
        <w:rPr>
          <w:rFonts w:hint="eastAsia"/>
        </w:rPr>
        <w:t>（五）出售、出让、转让合同草案，属于股权转让的，还应提交股权转让可行性报告；</w:t>
      </w:r>
    </w:p>
    <w:p w:rsidR="00C92318" w:rsidRDefault="00C92318" w:rsidP="00C92318">
      <w:pPr>
        <w:ind w:firstLine="560"/>
      </w:pPr>
      <w:r>
        <w:rPr>
          <w:rFonts w:hint="eastAsia"/>
        </w:rPr>
        <w:t>（六）其他相关材料。</w:t>
      </w:r>
    </w:p>
    <w:p w:rsidR="00C92318" w:rsidRDefault="00C92318" w:rsidP="00C92318">
      <w:pPr>
        <w:ind w:firstLine="560"/>
      </w:pPr>
      <w:r>
        <w:rPr>
          <w:rFonts w:hint="eastAsia"/>
        </w:rPr>
        <w:t>第二十四条</w:t>
      </w:r>
      <w:r>
        <w:t xml:space="preserve"> </w:t>
      </w:r>
      <w:r>
        <w:rPr>
          <w:rFonts w:hint="eastAsia"/>
        </w:rPr>
        <w:t>置换是指中央级事业单位与其他单位以非货币性资产为主进行的交换。这种交换不涉及或只涉及少量的货币性资产（即补价）。</w:t>
      </w:r>
    </w:p>
    <w:p w:rsidR="00C92318" w:rsidRDefault="00C92318" w:rsidP="00C92318">
      <w:pPr>
        <w:ind w:firstLine="560"/>
      </w:pPr>
      <w:r>
        <w:rPr>
          <w:rFonts w:hint="eastAsia"/>
        </w:rPr>
        <w:t>第二十五条</w:t>
      </w:r>
      <w:r>
        <w:t xml:space="preserve"> </w:t>
      </w:r>
      <w:r>
        <w:rPr>
          <w:rFonts w:hint="eastAsia"/>
        </w:rPr>
        <w:t>中央级事业单位申请国有资产置换，应提交以下材料：</w:t>
      </w:r>
    </w:p>
    <w:p w:rsidR="00C92318" w:rsidRDefault="00C92318" w:rsidP="00C92318">
      <w:pPr>
        <w:ind w:firstLine="560"/>
      </w:pPr>
      <w:r>
        <w:rPr>
          <w:rFonts w:hint="eastAsia"/>
        </w:rPr>
        <w:t>（一）置换申请文件；</w:t>
      </w:r>
    </w:p>
    <w:p w:rsidR="00C92318" w:rsidRDefault="00C92318" w:rsidP="00C92318">
      <w:pPr>
        <w:ind w:firstLine="560"/>
      </w:pPr>
      <w:r>
        <w:rPr>
          <w:rFonts w:hint="eastAsia"/>
        </w:rPr>
        <w:t>（二）《中央级事业单位国有资产处置申请表》；</w:t>
      </w:r>
    </w:p>
    <w:p w:rsidR="00C92318" w:rsidRDefault="00C92318" w:rsidP="00C92318">
      <w:pPr>
        <w:ind w:firstLine="560"/>
      </w:pPr>
      <w:r>
        <w:rPr>
          <w:rFonts w:hint="eastAsia"/>
        </w:rPr>
        <w:lastRenderedPageBreak/>
        <w:t>（三）资产价值凭证及产权证明，如购货发票或收据、工程决算副本、国有土地使用权证、房屋所有权证、股权证等凭据的复印件（加盖单位公章）；</w:t>
      </w:r>
    </w:p>
    <w:p w:rsidR="00C92318" w:rsidRDefault="00C92318" w:rsidP="00C92318">
      <w:pPr>
        <w:ind w:firstLine="560"/>
      </w:pPr>
      <w:r>
        <w:rPr>
          <w:rFonts w:hint="eastAsia"/>
        </w:rPr>
        <w:t>（四）对方单</w:t>
      </w:r>
      <w:proofErr w:type="gramStart"/>
      <w:r>
        <w:rPr>
          <w:rFonts w:hint="eastAsia"/>
        </w:rPr>
        <w:t>位拟</w:t>
      </w:r>
      <w:proofErr w:type="gramEnd"/>
      <w:r>
        <w:rPr>
          <w:rFonts w:hint="eastAsia"/>
        </w:rPr>
        <w:t>用于置换资产的基本情况说明、是否已被设置为担保物等；</w:t>
      </w:r>
    </w:p>
    <w:p w:rsidR="00C92318" w:rsidRDefault="00C92318" w:rsidP="00C92318">
      <w:pPr>
        <w:ind w:firstLine="560"/>
      </w:pPr>
      <w:r>
        <w:rPr>
          <w:rFonts w:hint="eastAsia"/>
        </w:rPr>
        <w:t>（五）双方草签的置换协议；</w:t>
      </w:r>
    </w:p>
    <w:p w:rsidR="00C92318" w:rsidRDefault="00C92318" w:rsidP="00C92318">
      <w:pPr>
        <w:ind w:firstLine="560"/>
      </w:pPr>
      <w:r>
        <w:rPr>
          <w:rFonts w:hint="eastAsia"/>
        </w:rPr>
        <w:t>（六）对方单位的法人证书或营业执照的复印件（加盖单位公章）；</w:t>
      </w:r>
    </w:p>
    <w:p w:rsidR="00C92318" w:rsidRDefault="00C92318" w:rsidP="00C92318">
      <w:pPr>
        <w:ind w:firstLine="560"/>
      </w:pPr>
      <w:r>
        <w:rPr>
          <w:rFonts w:hint="eastAsia"/>
        </w:rPr>
        <w:t>（七）中央级事业单位近期的财务报告；</w:t>
      </w:r>
    </w:p>
    <w:p w:rsidR="00C92318" w:rsidRDefault="00C92318" w:rsidP="00C92318">
      <w:pPr>
        <w:ind w:firstLine="560"/>
      </w:pPr>
      <w:r>
        <w:rPr>
          <w:rFonts w:hint="eastAsia"/>
        </w:rPr>
        <w:t>（八）其他相关材料。</w:t>
      </w:r>
      <w:r>
        <w:t xml:space="preserve"> </w:t>
      </w:r>
    </w:p>
    <w:p w:rsidR="00C92318" w:rsidRDefault="00C92318" w:rsidP="00C92318">
      <w:pPr>
        <w:pStyle w:val="2"/>
      </w:pPr>
      <w:bookmarkStart w:id="250" w:name="_Toc468220390"/>
      <w:bookmarkStart w:id="251" w:name="_Toc469155087"/>
      <w:r>
        <w:rPr>
          <w:rFonts w:hint="eastAsia"/>
        </w:rPr>
        <w:t>第五章</w:t>
      </w:r>
      <w:r>
        <w:t xml:space="preserve"> </w:t>
      </w:r>
      <w:r>
        <w:rPr>
          <w:rFonts w:hint="eastAsia"/>
        </w:rPr>
        <w:t>报废报损和核销</w:t>
      </w:r>
      <w:bookmarkEnd w:id="250"/>
      <w:bookmarkEnd w:id="251"/>
    </w:p>
    <w:p w:rsidR="00C92318" w:rsidRDefault="00C92318" w:rsidP="00C92318">
      <w:pPr>
        <w:ind w:firstLine="560"/>
      </w:pPr>
      <w:r>
        <w:rPr>
          <w:rFonts w:hint="eastAsia"/>
        </w:rPr>
        <w:t>第二十六条</w:t>
      </w:r>
      <w:r>
        <w:t xml:space="preserve"> </w:t>
      </w:r>
      <w:r>
        <w:rPr>
          <w:rFonts w:hint="eastAsia"/>
        </w:rPr>
        <w:t>报废是指按有关规定或经有关部门、专家鉴定，对已不能继续使用的资产，进行产权注销的资产处置行为。</w:t>
      </w:r>
    </w:p>
    <w:p w:rsidR="00C92318" w:rsidRDefault="00C92318" w:rsidP="00C92318">
      <w:pPr>
        <w:ind w:firstLine="560"/>
      </w:pPr>
      <w:r>
        <w:rPr>
          <w:rFonts w:hint="eastAsia"/>
        </w:rPr>
        <w:t>第二十七条</w:t>
      </w:r>
      <w:r>
        <w:t xml:space="preserve"> </w:t>
      </w:r>
      <w:r>
        <w:rPr>
          <w:rFonts w:hint="eastAsia"/>
        </w:rPr>
        <w:t>报损是指由于发生呆账损失、非</w:t>
      </w:r>
      <w:proofErr w:type="gramStart"/>
      <w:r>
        <w:rPr>
          <w:rFonts w:hint="eastAsia"/>
        </w:rPr>
        <w:t>正常损失</w:t>
      </w:r>
      <w:proofErr w:type="gramEnd"/>
      <w:r>
        <w:rPr>
          <w:rFonts w:hint="eastAsia"/>
        </w:rPr>
        <w:t>等原因，按有关规定对资产损失进行产权注销的资产处置行为。</w:t>
      </w:r>
    </w:p>
    <w:p w:rsidR="00C92318" w:rsidRDefault="00C92318" w:rsidP="00C92318">
      <w:pPr>
        <w:ind w:firstLine="560"/>
      </w:pPr>
      <w:r>
        <w:rPr>
          <w:rFonts w:hint="eastAsia"/>
        </w:rPr>
        <w:t xml:space="preserve">　　第二十八条</w:t>
      </w:r>
      <w:r>
        <w:t xml:space="preserve"> </w:t>
      </w:r>
      <w:r>
        <w:rPr>
          <w:rFonts w:hint="eastAsia"/>
        </w:rPr>
        <w:t>中央级事业单位申请国有资产报废、报损，应提交以下材料：</w:t>
      </w:r>
    </w:p>
    <w:p w:rsidR="00C92318" w:rsidRDefault="00C92318" w:rsidP="00C92318">
      <w:pPr>
        <w:ind w:firstLine="560"/>
      </w:pPr>
      <w:r>
        <w:rPr>
          <w:rFonts w:hint="eastAsia"/>
        </w:rPr>
        <w:t xml:space="preserve">　　（一）报废、报损申请文件；</w:t>
      </w:r>
    </w:p>
    <w:p w:rsidR="00C92318" w:rsidRDefault="00C92318" w:rsidP="00C92318">
      <w:pPr>
        <w:ind w:firstLine="560"/>
      </w:pPr>
      <w:r>
        <w:rPr>
          <w:rFonts w:hint="eastAsia"/>
        </w:rPr>
        <w:t xml:space="preserve">　　（二）《中央级事业单位国有资产处置申请表》；</w:t>
      </w:r>
    </w:p>
    <w:p w:rsidR="00C92318" w:rsidRDefault="00C92318" w:rsidP="00C92318">
      <w:pPr>
        <w:ind w:firstLine="560"/>
      </w:pPr>
      <w:r>
        <w:rPr>
          <w:rFonts w:hint="eastAsia"/>
        </w:rPr>
        <w:t xml:space="preserve">　　（三）</w:t>
      </w:r>
      <w:proofErr w:type="gramStart"/>
      <w:r>
        <w:rPr>
          <w:rFonts w:hint="eastAsia"/>
        </w:rPr>
        <w:t>能够证</w:t>
      </w:r>
      <w:proofErr w:type="gramEnd"/>
      <w:r>
        <w:rPr>
          <w:rFonts w:hint="eastAsia"/>
        </w:rPr>
        <w:t>明盘亏、毁损以及非</w:t>
      </w:r>
      <w:proofErr w:type="gramStart"/>
      <w:r>
        <w:rPr>
          <w:rFonts w:hint="eastAsia"/>
        </w:rPr>
        <w:t>正常损失</w:t>
      </w:r>
      <w:proofErr w:type="gramEnd"/>
      <w:r>
        <w:rPr>
          <w:rFonts w:hint="eastAsia"/>
        </w:rPr>
        <w:t>资产价值的有效凭证。如购货发票或收据、工程决算副本、记账凭证、固定资产卡片、盘点表及产权证明等凭据的复印件（加盖单位公章）；</w:t>
      </w:r>
    </w:p>
    <w:p w:rsidR="00C92318" w:rsidRDefault="00C92318" w:rsidP="00C92318">
      <w:pPr>
        <w:ind w:firstLine="560"/>
      </w:pPr>
      <w:r>
        <w:rPr>
          <w:rFonts w:hint="eastAsia"/>
        </w:rPr>
        <w:t xml:space="preserve">　　（四）报废、报损价值清单；</w:t>
      </w:r>
    </w:p>
    <w:p w:rsidR="00C92318" w:rsidRDefault="00C92318" w:rsidP="00C92318">
      <w:pPr>
        <w:ind w:firstLine="560"/>
      </w:pPr>
      <w:r>
        <w:rPr>
          <w:rFonts w:hint="eastAsia"/>
        </w:rPr>
        <w:t xml:space="preserve">　　（五）非</w:t>
      </w:r>
      <w:proofErr w:type="gramStart"/>
      <w:r>
        <w:rPr>
          <w:rFonts w:hint="eastAsia"/>
        </w:rPr>
        <w:t>正常损失</w:t>
      </w:r>
      <w:proofErr w:type="gramEnd"/>
      <w:r>
        <w:rPr>
          <w:rFonts w:hint="eastAsia"/>
        </w:rPr>
        <w:t>责任事故的鉴定文件及对责任者的处理文件；</w:t>
      </w:r>
    </w:p>
    <w:p w:rsidR="00C92318" w:rsidRDefault="00C92318" w:rsidP="00C92318">
      <w:pPr>
        <w:ind w:firstLine="560"/>
      </w:pPr>
      <w:r>
        <w:rPr>
          <w:rFonts w:hint="eastAsia"/>
        </w:rPr>
        <w:t xml:space="preserve">　　（六）因房屋拆除等原因需办理资产核销手续的，提交相关职能部门的房屋拆除批复文件、建设项目拆建立项文件、双方</w:t>
      </w:r>
      <w:proofErr w:type="gramStart"/>
      <w:r>
        <w:rPr>
          <w:rFonts w:hint="eastAsia"/>
        </w:rPr>
        <w:t>签定</w:t>
      </w:r>
      <w:proofErr w:type="gramEnd"/>
      <w:r>
        <w:rPr>
          <w:rFonts w:hint="eastAsia"/>
        </w:rPr>
        <w:t>的房屋拆迁补偿协议；</w:t>
      </w:r>
    </w:p>
    <w:p w:rsidR="00C92318" w:rsidRDefault="00C92318" w:rsidP="00C92318">
      <w:pPr>
        <w:ind w:firstLine="560"/>
      </w:pPr>
      <w:r>
        <w:rPr>
          <w:rFonts w:hint="eastAsia"/>
        </w:rPr>
        <w:t xml:space="preserve">　　（七）其他相关材料。</w:t>
      </w:r>
    </w:p>
    <w:p w:rsidR="00C92318" w:rsidRDefault="00C92318" w:rsidP="00C92318">
      <w:pPr>
        <w:ind w:firstLine="560"/>
      </w:pPr>
      <w:r>
        <w:rPr>
          <w:rFonts w:hint="eastAsia"/>
        </w:rPr>
        <w:t xml:space="preserve">　　第二十九条</w:t>
      </w:r>
      <w:r>
        <w:t xml:space="preserve"> </w:t>
      </w:r>
      <w:r>
        <w:rPr>
          <w:rFonts w:hint="eastAsia"/>
        </w:rPr>
        <w:t>中央级事业单位国有资产对外投资、担保（抵押）发生损失申请损失处置的，应提交以下材料：</w:t>
      </w:r>
    </w:p>
    <w:p w:rsidR="00C92318" w:rsidRDefault="00C92318" w:rsidP="00C92318">
      <w:pPr>
        <w:ind w:firstLine="560"/>
      </w:pPr>
      <w:r>
        <w:rPr>
          <w:rFonts w:hint="eastAsia"/>
        </w:rPr>
        <w:t xml:space="preserve">　　（一）对外投资、担保（抵押）损失处置申请文件；</w:t>
      </w:r>
    </w:p>
    <w:p w:rsidR="00C92318" w:rsidRDefault="00C92318" w:rsidP="00C92318">
      <w:pPr>
        <w:ind w:firstLine="560"/>
      </w:pPr>
      <w:r>
        <w:rPr>
          <w:rFonts w:hint="eastAsia"/>
        </w:rPr>
        <w:lastRenderedPageBreak/>
        <w:t xml:space="preserve">　　（二）《中央级事业单位国有资产处置申请表》；</w:t>
      </w:r>
    </w:p>
    <w:p w:rsidR="00C92318" w:rsidRDefault="00C92318" w:rsidP="00C92318">
      <w:pPr>
        <w:ind w:firstLine="560"/>
      </w:pPr>
      <w:r>
        <w:rPr>
          <w:rFonts w:hint="eastAsia"/>
        </w:rPr>
        <w:t xml:space="preserve">　　（三）被投资单位的清算审计报告及注销文件；</w:t>
      </w:r>
    </w:p>
    <w:p w:rsidR="00C92318" w:rsidRDefault="00C92318" w:rsidP="00C92318">
      <w:pPr>
        <w:ind w:firstLine="560"/>
      </w:pPr>
      <w:r>
        <w:rPr>
          <w:rFonts w:hint="eastAsia"/>
        </w:rPr>
        <w:t xml:space="preserve">　　（四）债权或股权凭证、形成呆坏账的情况说明和具有法定依据的证明材料；</w:t>
      </w:r>
    </w:p>
    <w:p w:rsidR="00C92318" w:rsidRDefault="00C92318" w:rsidP="00C92318">
      <w:pPr>
        <w:ind w:firstLine="560"/>
      </w:pPr>
      <w:r>
        <w:rPr>
          <w:rFonts w:hint="eastAsia"/>
        </w:rPr>
        <w:t xml:space="preserve">　　（五）申请仲裁或提起诉讼的，提交相关法律文书；</w:t>
      </w:r>
    </w:p>
    <w:p w:rsidR="00C92318" w:rsidRDefault="00C92318" w:rsidP="00C92318">
      <w:pPr>
        <w:ind w:firstLine="560"/>
      </w:pPr>
      <w:r>
        <w:rPr>
          <w:rFonts w:hint="eastAsia"/>
        </w:rPr>
        <w:t xml:space="preserve">　　（六）其他相关材料。</w:t>
      </w:r>
    </w:p>
    <w:p w:rsidR="00C92318" w:rsidRDefault="00C92318" w:rsidP="00C92318">
      <w:pPr>
        <w:ind w:firstLine="560"/>
      </w:pPr>
      <w:r>
        <w:rPr>
          <w:rFonts w:hint="eastAsia"/>
        </w:rPr>
        <w:t xml:space="preserve">　　第三十条</w:t>
      </w:r>
      <w:r>
        <w:t xml:space="preserve"> </w:t>
      </w:r>
      <w:r>
        <w:rPr>
          <w:rFonts w:hint="eastAsia"/>
        </w:rPr>
        <w:t>货币性资产损失核销是指单位按现行财务与会计制度，对确认形成损失的货币性资产（现金、银行存款、应收账款、应收票据等）进行核销的行为。</w:t>
      </w:r>
    </w:p>
    <w:p w:rsidR="00C92318" w:rsidRDefault="00C92318" w:rsidP="00C92318">
      <w:pPr>
        <w:ind w:firstLine="560"/>
      </w:pPr>
      <w:r>
        <w:rPr>
          <w:rFonts w:hint="eastAsia"/>
        </w:rPr>
        <w:t xml:space="preserve">　　第三十一条</w:t>
      </w:r>
      <w:r>
        <w:t xml:space="preserve"> </w:t>
      </w:r>
      <w:r>
        <w:rPr>
          <w:rFonts w:hint="eastAsia"/>
        </w:rPr>
        <w:t>中央级事业单位申请货币性资产损失核销，应提交以下材料：</w:t>
      </w:r>
    </w:p>
    <w:p w:rsidR="00C92318" w:rsidRDefault="00C92318" w:rsidP="00C92318">
      <w:pPr>
        <w:ind w:firstLine="560"/>
      </w:pPr>
      <w:r>
        <w:rPr>
          <w:rFonts w:hint="eastAsia"/>
        </w:rPr>
        <w:t xml:space="preserve">　　（一）货币性资产损失核销申请文件；</w:t>
      </w:r>
    </w:p>
    <w:p w:rsidR="00C92318" w:rsidRDefault="00C92318" w:rsidP="00C92318">
      <w:pPr>
        <w:ind w:firstLine="560"/>
      </w:pPr>
      <w:r>
        <w:rPr>
          <w:rFonts w:hint="eastAsia"/>
        </w:rPr>
        <w:t xml:space="preserve">　　（二）《中央级事业单位国有资产处置申请表》；</w:t>
      </w:r>
    </w:p>
    <w:p w:rsidR="00C92318" w:rsidRDefault="00C92318" w:rsidP="00C92318">
      <w:pPr>
        <w:ind w:firstLine="560"/>
      </w:pPr>
      <w:r>
        <w:rPr>
          <w:rFonts w:hint="eastAsia"/>
        </w:rPr>
        <w:t xml:space="preserve">　　（三）债务人已被依法宣告破产、撤销、关闭，用债务人清算财产清偿后仍不能弥补损失的，提供宣告破产的民事裁定书以及财产清算报告、注销工商登记或吊销营业执照的证明、政府有关部门决定关闭的文件；</w:t>
      </w:r>
    </w:p>
    <w:p w:rsidR="00C92318" w:rsidRDefault="00C92318" w:rsidP="00C92318">
      <w:pPr>
        <w:ind w:firstLine="560"/>
      </w:pPr>
      <w:r>
        <w:rPr>
          <w:rFonts w:hint="eastAsia"/>
        </w:rPr>
        <w:t xml:space="preserve">　　（四）债务人死亡或者依法被宣告失踪、死亡的，提供其财产或遗产不足清偿的法律文件；</w:t>
      </w:r>
    </w:p>
    <w:p w:rsidR="00C92318" w:rsidRDefault="00C92318" w:rsidP="00C92318">
      <w:pPr>
        <w:ind w:firstLine="560"/>
      </w:pPr>
      <w:r>
        <w:rPr>
          <w:rFonts w:hint="eastAsia"/>
        </w:rPr>
        <w:t xml:space="preserve">　　（五）涉及诉讼的，提供判决裁定申报单位败诉的人民法院生效判决书或裁定书，或虽胜诉但因无法执行被裁定终止执行的法律文件。</w:t>
      </w:r>
    </w:p>
    <w:p w:rsidR="00C92318" w:rsidRDefault="00C92318" w:rsidP="00C92318">
      <w:pPr>
        <w:pStyle w:val="2"/>
      </w:pPr>
      <w:bookmarkStart w:id="252" w:name="_Toc468220391"/>
      <w:bookmarkStart w:id="253" w:name="_Toc469155088"/>
      <w:r>
        <w:rPr>
          <w:rFonts w:hint="eastAsia"/>
        </w:rPr>
        <w:t>第六章</w:t>
      </w:r>
      <w:r>
        <w:t xml:space="preserve"> </w:t>
      </w:r>
      <w:r>
        <w:rPr>
          <w:rFonts w:hint="eastAsia"/>
        </w:rPr>
        <w:t>处置收入和支出管理</w:t>
      </w:r>
      <w:bookmarkEnd w:id="252"/>
      <w:bookmarkEnd w:id="253"/>
    </w:p>
    <w:p w:rsidR="00C92318" w:rsidRDefault="00C92318" w:rsidP="00C92318">
      <w:pPr>
        <w:ind w:firstLine="560"/>
      </w:pPr>
      <w:r>
        <w:rPr>
          <w:rFonts w:hint="eastAsia"/>
        </w:rPr>
        <w:t>第三十二条</w:t>
      </w:r>
      <w:r>
        <w:t xml:space="preserve"> </w:t>
      </w:r>
      <w:r>
        <w:rPr>
          <w:rFonts w:hint="eastAsia"/>
        </w:rPr>
        <w:t>处置收入是指在出售、出让、转让、置换、报废报损等处置国有资产过程中获得的收入，包括出售实物资产和无形资产的收入、置换差价收入、报废报损残值变价收入、保险理赔收入、转让土地使用权收益等。</w:t>
      </w:r>
    </w:p>
    <w:p w:rsidR="00C92318" w:rsidRDefault="00C92318" w:rsidP="00C92318">
      <w:pPr>
        <w:ind w:firstLine="560"/>
      </w:pPr>
      <w:r>
        <w:rPr>
          <w:rFonts w:hint="eastAsia"/>
        </w:rPr>
        <w:t>第三十三条</w:t>
      </w:r>
      <w:r>
        <w:t xml:space="preserve"> </w:t>
      </w:r>
      <w:r>
        <w:rPr>
          <w:rFonts w:hint="eastAsia"/>
        </w:rPr>
        <w:t>中央级事业单位国有资产处置收入，在扣除相关税金、评估费、拍卖佣金等费用后，按照政府非税收入管理和财政国库收缴管理的规定上缴中央国库，实行“收支两条线”管理。</w:t>
      </w:r>
    </w:p>
    <w:p w:rsidR="00C92318" w:rsidRDefault="00C92318" w:rsidP="00C92318">
      <w:pPr>
        <w:ind w:firstLine="560"/>
      </w:pPr>
      <w:r>
        <w:rPr>
          <w:rFonts w:hint="eastAsia"/>
        </w:rPr>
        <w:t>土地使用权转让收益，按照《财政部关于将中央单位土地收益纳入预算管理的通知》（财综</w:t>
      </w:r>
      <w:r>
        <w:t>[2006]63</w:t>
      </w:r>
      <w:r>
        <w:rPr>
          <w:rFonts w:hint="eastAsia"/>
        </w:rPr>
        <w:t>号）规定，上缴中央国库，实行“收支两条线”</w:t>
      </w:r>
      <w:r>
        <w:rPr>
          <w:rFonts w:hint="eastAsia"/>
        </w:rPr>
        <w:lastRenderedPageBreak/>
        <w:t>管理。</w:t>
      </w:r>
    </w:p>
    <w:p w:rsidR="00C92318" w:rsidRDefault="00C92318" w:rsidP="00C92318">
      <w:pPr>
        <w:ind w:firstLine="560"/>
      </w:pPr>
      <w:r>
        <w:rPr>
          <w:rFonts w:hint="eastAsia"/>
        </w:rPr>
        <w:t>出售实物资产和无形资产收入、置换差价收入、报废报损残值变价收入、保险理赔收入等上缴中央国库，实行“收支两条线”管理。</w:t>
      </w:r>
    </w:p>
    <w:p w:rsidR="00C92318" w:rsidRDefault="00C92318" w:rsidP="00C92318">
      <w:pPr>
        <w:ind w:firstLine="560"/>
      </w:pPr>
      <w:r>
        <w:rPr>
          <w:rFonts w:hint="eastAsia"/>
        </w:rPr>
        <w:t>科技成果转化（转让）收入，按照《国务院办公厅转发科技部等部门关于促进科技成果转化若干规定的通知》（国办发</w:t>
      </w:r>
      <w:r>
        <w:t>[1999]29</w:t>
      </w:r>
      <w:r>
        <w:rPr>
          <w:rFonts w:hint="eastAsia"/>
        </w:rPr>
        <w:t>号）的有关规定，在扣除奖励资金后上缴中央国库。</w:t>
      </w:r>
    </w:p>
    <w:p w:rsidR="00C92318" w:rsidRDefault="00C92318" w:rsidP="00C92318">
      <w:pPr>
        <w:ind w:firstLine="560"/>
      </w:pPr>
      <w:r>
        <w:rPr>
          <w:rFonts w:hint="eastAsia"/>
        </w:rPr>
        <w:t>国家另有规定的，从其规定。</w:t>
      </w:r>
    </w:p>
    <w:p w:rsidR="00C92318" w:rsidRDefault="00C92318" w:rsidP="00C92318">
      <w:pPr>
        <w:ind w:firstLine="560"/>
      </w:pPr>
      <w:r>
        <w:rPr>
          <w:rFonts w:hint="eastAsia"/>
        </w:rPr>
        <w:t>第三十四条</w:t>
      </w:r>
      <w:r>
        <w:t xml:space="preserve"> </w:t>
      </w:r>
      <w:r>
        <w:rPr>
          <w:rFonts w:hint="eastAsia"/>
        </w:rPr>
        <w:t>中央级事业单位利用国有资产对外投资形成的股权（权益）的出售、出让、转让收入，按以下规定办理：</w:t>
      </w:r>
    </w:p>
    <w:p w:rsidR="00C92318" w:rsidRDefault="00C92318" w:rsidP="00C92318">
      <w:pPr>
        <w:ind w:firstLine="560"/>
      </w:pPr>
      <w:r>
        <w:rPr>
          <w:rFonts w:hint="eastAsia"/>
        </w:rPr>
        <w:t>（一）利用现金对外投资形成的股权（权益）的出售、出让、转让，属于中央级事业单位收回对外投资，股权（权益）出售、出让、转让收入纳入单位预算，统一核算，统一管理；</w:t>
      </w:r>
    </w:p>
    <w:p w:rsidR="00C92318" w:rsidRDefault="00C92318" w:rsidP="00C92318">
      <w:pPr>
        <w:ind w:firstLine="560"/>
      </w:pPr>
      <w:r>
        <w:rPr>
          <w:rFonts w:hint="eastAsia"/>
        </w:rPr>
        <w:t>（二）利用实物资产、无形资产对外投资形成的股权（权益）的出售、出让、转让收入，按以下情形分别处理：</w:t>
      </w:r>
    </w:p>
    <w:p w:rsidR="00C92318" w:rsidRDefault="00C92318" w:rsidP="00C92318">
      <w:pPr>
        <w:ind w:firstLine="560"/>
      </w:pPr>
      <w:r>
        <w:t>1</w:t>
      </w:r>
      <w:r>
        <w:rPr>
          <w:rFonts w:hint="eastAsia"/>
        </w:rPr>
        <w:t>、收入形式为现金的，扣除投资收益，以及税金、评估费等相关费用后，上缴中央国库，实行“收支两条线”管理；投资收益纳入单位预算，统一核算，统一管理。</w:t>
      </w:r>
    </w:p>
    <w:p w:rsidR="00C92318" w:rsidRDefault="00C92318" w:rsidP="00C92318">
      <w:pPr>
        <w:ind w:firstLine="560"/>
      </w:pPr>
      <w:r>
        <w:t>2</w:t>
      </w:r>
      <w:r>
        <w:rPr>
          <w:rFonts w:hint="eastAsia"/>
        </w:rPr>
        <w:t>、收入形式为资产和现金的，现金部分扣除投资收益，以及税金、评估费等相关费用后，上缴中央国库，实行“收支两条线”管理；</w:t>
      </w:r>
    </w:p>
    <w:p w:rsidR="00C92318" w:rsidRDefault="00C92318" w:rsidP="00C92318">
      <w:pPr>
        <w:ind w:firstLine="560"/>
      </w:pPr>
      <w:r>
        <w:rPr>
          <w:rFonts w:hint="eastAsia"/>
        </w:rPr>
        <w:t>（三）利用现金、实物资产、无形资产混合对外投资形成的股权（权益）的出售、出让、转让收入，按照本条第（一）、（二）项的有关规定分别管理。</w:t>
      </w:r>
    </w:p>
    <w:p w:rsidR="00C92318" w:rsidRDefault="00C92318" w:rsidP="00C92318">
      <w:pPr>
        <w:ind w:firstLine="560"/>
      </w:pPr>
      <w:r>
        <w:rPr>
          <w:rFonts w:hint="eastAsia"/>
        </w:rPr>
        <w:t>第三十五条</w:t>
      </w:r>
      <w:r>
        <w:t xml:space="preserve"> </w:t>
      </w:r>
      <w:r>
        <w:rPr>
          <w:rFonts w:hint="eastAsia"/>
        </w:rPr>
        <w:t>中央级事业单位应上缴的国有资产处置收入和应上缴的利用国有资产对外投资形成的股权（权益）的出售（出让、转让）收入，根据实际情况，按以下方式上缴：</w:t>
      </w:r>
    </w:p>
    <w:p w:rsidR="00C92318" w:rsidRDefault="00C92318" w:rsidP="00C92318">
      <w:pPr>
        <w:ind w:firstLine="560"/>
      </w:pPr>
      <w:r>
        <w:rPr>
          <w:rFonts w:hint="eastAsia"/>
        </w:rPr>
        <w:t>（一）已开设中央财政</w:t>
      </w:r>
      <w:proofErr w:type="gramStart"/>
      <w:r>
        <w:rPr>
          <w:rFonts w:hint="eastAsia"/>
        </w:rPr>
        <w:t>汇缴专户</w:t>
      </w:r>
      <w:proofErr w:type="gramEnd"/>
      <w:r>
        <w:rPr>
          <w:rFonts w:hint="eastAsia"/>
        </w:rPr>
        <w:t>的预算单位，按照财政部非税收入收缴制度有关规定，在取得处置收入后</w:t>
      </w:r>
      <w:r>
        <w:t>2</w:t>
      </w:r>
      <w:r>
        <w:rPr>
          <w:rFonts w:hint="eastAsia"/>
        </w:rPr>
        <w:t>个工作日内，全额缴入中央财政</w:t>
      </w:r>
      <w:proofErr w:type="gramStart"/>
      <w:r>
        <w:rPr>
          <w:rFonts w:hint="eastAsia"/>
        </w:rPr>
        <w:t>汇缴专户</w:t>
      </w:r>
      <w:proofErr w:type="gramEnd"/>
      <w:r>
        <w:rPr>
          <w:rFonts w:hint="eastAsia"/>
        </w:rPr>
        <w:t>。</w:t>
      </w:r>
    </w:p>
    <w:p w:rsidR="00C92318" w:rsidRDefault="00C92318" w:rsidP="00C92318">
      <w:pPr>
        <w:ind w:firstLine="560"/>
      </w:pPr>
      <w:r>
        <w:rPr>
          <w:rFonts w:hint="eastAsia"/>
        </w:rPr>
        <w:t>（二）未开设中央财政</w:t>
      </w:r>
      <w:proofErr w:type="gramStart"/>
      <w:r>
        <w:rPr>
          <w:rFonts w:hint="eastAsia"/>
        </w:rPr>
        <w:t>汇缴专户</w:t>
      </w:r>
      <w:proofErr w:type="gramEnd"/>
      <w:r>
        <w:rPr>
          <w:rFonts w:hint="eastAsia"/>
        </w:rPr>
        <w:t>的预算单位，应按下列不同情况上缴国有资产处置收入：</w:t>
      </w:r>
    </w:p>
    <w:p w:rsidR="00C92318" w:rsidRDefault="00C92318" w:rsidP="00C92318">
      <w:pPr>
        <w:ind w:firstLine="560"/>
      </w:pPr>
      <w:r>
        <w:t>1</w:t>
      </w:r>
      <w:r>
        <w:rPr>
          <w:rFonts w:hint="eastAsia"/>
        </w:rPr>
        <w:t>、一级预算单位。由财政部为其开设中央财政</w:t>
      </w:r>
      <w:proofErr w:type="gramStart"/>
      <w:r>
        <w:rPr>
          <w:rFonts w:hint="eastAsia"/>
        </w:rPr>
        <w:t>汇缴专户</w:t>
      </w:r>
      <w:proofErr w:type="gramEnd"/>
      <w:r>
        <w:rPr>
          <w:rFonts w:hint="eastAsia"/>
        </w:rPr>
        <w:t>，一级预算单位</w:t>
      </w:r>
      <w:r>
        <w:rPr>
          <w:rFonts w:hint="eastAsia"/>
        </w:rPr>
        <w:lastRenderedPageBreak/>
        <w:t>在取得处置收入后</w:t>
      </w:r>
      <w:r>
        <w:t>2</w:t>
      </w:r>
      <w:r>
        <w:rPr>
          <w:rFonts w:hint="eastAsia"/>
        </w:rPr>
        <w:t>个工作日内，全额缴入其中央财政</w:t>
      </w:r>
      <w:proofErr w:type="gramStart"/>
      <w:r>
        <w:rPr>
          <w:rFonts w:hint="eastAsia"/>
        </w:rPr>
        <w:t>汇缴专户</w:t>
      </w:r>
      <w:proofErr w:type="gramEnd"/>
      <w:r>
        <w:rPr>
          <w:rFonts w:hint="eastAsia"/>
        </w:rPr>
        <w:t>。</w:t>
      </w:r>
    </w:p>
    <w:p w:rsidR="00C92318" w:rsidRDefault="00C92318" w:rsidP="00C92318">
      <w:pPr>
        <w:ind w:firstLine="560"/>
      </w:pPr>
      <w:r>
        <w:t>2</w:t>
      </w:r>
      <w:r>
        <w:rPr>
          <w:rFonts w:hint="eastAsia"/>
        </w:rPr>
        <w:t>、二级预算单位。其主管一级预算单位为行政事业单位的，二级预算单位如无下属预算单位，由财政部为其主管一级预算单位开设中央财政</w:t>
      </w:r>
      <w:proofErr w:type="gramStart"/>
      <w:r>
        <w:rPr>
          <w:rFonts w:hint="eastAsia"/>
        </w:rPr>
        <w:t>汇缴专户</w:t>
      </w:r>
      <w:proofErr w:type="gramEnd"/>
      <w:r>
        <w:rPr>
          <w:rFonts w:hint="eastAsia"/>
        </w:rPr>
        <w:t>，二级预算单位在取得处置收入后</w:t>
      </w:r>
      <w:r>
        <w:t>2</w:t>
      </w:r>
      <w:r>
        <w:rPr>
          <w:rFonts w:hint="eastAsia"/>
        </w:rPr>
        <w:t>个工作日内，全额直接缴入一级预算单位的中央财政</w:t>
      </w:r>
      <w:proofErr w:type="gramStart"/>
      <w:r>
        <w:rPr>
          <w:rFonts w:hint="eastAsia"/>
        </w:rPr>
        <w:t>汇缴专户</w:t>
      </w:r>
      <w:proofErr w:type="gramEnd"/>
      <w:r>
        <w:rPr>
          <w:rFonts w:hint="eastAsia"/>
        </w:rPr>
        <w:t>；二级预算单位如有下属预算单位，由财政部为二级预算单位开设中央财政</w:t>
      </w:r>
      <w:proofErr w:type="gramStart"/>
      <w:r>
        <w:rPr>
          <w:rFonts w:hint="eastAsia"/>
        </w:rPr>
        <w:t>汇缴专户</w:t>
      </w:r>
      <w:proofErr w:type="gramEnd"/>
      <w:r>
        <w:rPr>
          <w:rFonts w:hint="eastAsia"/>
        </w:rPr>
        <w:t>，二级预算单位在取得处置收入后</w:t>
      </w:r>
      <w:r>
        <w:t>2</w:t>
      </w:r>
      <w:r>
        <w:rPr>
          <w:rFonts w:hint="eastAsia"/>
        </w:rPr>
        <w:t>个工作日内，全额直接缴入其中央财政</w:t>
      </w:r>
      <w:proofErr w:type="gramStart"/>
      <w:r>
        <w:rPr>
          <w:rFonts w:hint="eastAsia"/>
        </w:rPr>
        <w:t>汇缴专户</w:t>
      </w:r>
      <w:proofErr w:type="gramEnd"/>
      <w:r>
        <w:rPr>
          <w:rFonts w:hint="eastAsia"/>
        </w:rPr>
        <w:t>。其主管部门为企业集团的，由财政部为二级预算单位开设中央财政</w:t>
      </w:r>
      <w:proofErr w:type="gramStart"/>
      <w:r>
        <w:rPr>
          <w:rFonts w:hint="eastAsia"/>
        </w:rPr>
        <w:t>汇缴专户</w:t>
      </w:r>
      <w:proofErr w:type="gramEnd"/>
      <w:r>
        <w:rPr>
          <w:rFonts w:hint="eastAsia"/>
        </w:rPr>
        <w:t>，二级预算单位在取得处置收入后</w:t>
      </w:r>
      <w:r>
        <w:t>2</w:t>
      </w:r>
      <w:r>
        <w:rPr>
          <w:rFonts w:hint="eastAsia"/>
        </w:rPr>
        <w:t>个工作日内，全额直接缴入其中央财政</w:t>
      </w:r>
      <w:proofErr w:type="gramStart"/>
      <w:r>
        <w:rPr>
          <w:rFonts w:hint="eastAsia"/>
        </w:rPr>
        <w:t>汇缴专户</w:t>
      </w:r>
      <w:proofErr w:type="gramEnd"/>
      <w:r>
        <w:rPr>
          <w:rFonts w:hint="eastAsia"/>
        </w:rPr>
        <w:t>。</w:t>
      </w:r>
    </w:p>
    <w:p w:rsidR="00C92318" w:rsidRDefault="00C92318" w:rsidP="00C92318">
      <w:pPr>
        <w:ind w:firstLine="560"/>
      </w:pPr>
      <w:r>
        <w:t>3</w:t>
      </w:r>
      <w:r>
        <w:rPr>
          <w:rFonts w:hint="eastAsia"/>
        </w:rPr>
        <w:t>、三级及三级以下预算单位。由财政部为其主管二级预算单位开设中央财政</w:t>
      </w:r>
      <w:proofErr w:type="gramStart"/>
      <w:r>
        <w:rPr>
          <w:rFonts w:hint="eastAsia"/>
        </w:rPr>
        <w:t>汇缴专户</w:t>
      </w:r>
      <w:proofErr w:type="gramEnd"/>
      <w:r>
        <w:rPr>
          <w:rFonts w:hint="eastAsia"/>
        </w:rPr>
        <w:t>，三级及三级以下预算单位在取得处置收入后</w:t>
      </w:r>
      <w:r>
        <w:t>2</w:t>
      </w:r>
      <w:r>
        <w:rPr>
          <w:rFonts w:hint="eastAsia"/>
        </w:rPr>
        <w:t>个工作日内，全额直接缴入其主管二级预算单位的中央财政</w:t>
      </w:r>
      <w:proofErr w:type="gramStart"/>
      <w:r>
        <w:rPr>
          <w:rFonts w:hint="eastAsia"/>
        </w:rPr>
        <w:t>汇缴专户</w:t>
      </w:r>
      <w:proofErr w:type="gramEnd"/>
      <w:r>
        <w:rPr>
          <w:rFonts w:hint="eastAsia"/>
        </w:rPr>
        <w:t>。</w:t>
      </w:r>
    </w:p>
    <w:p w:rsidR="00C92318" w:rsidRDefault="00C92318" w:rsidP="00C92318">
      <w:pPr>
        <w:ind w:firstLine="560"/>
      </w:pPr>
      <w:r>
        <w:rPr>
          <w:rFonts w:hint="eastAsia"/>
        </w:rPr>
        <w:t>第三十六条</w:t>
      </w:r>
      <w:r>
        <w:t xml:space="preserve">  </w:t>
      </w:r>
      <w:r>
        <w:rPr>
          <w:rFonts w:hint="eastAsia"/>
        </w:rPr>
        <w:t>中央级事业单位上缴的国有资产处置收入，纳入预算管理。事业单位因事业发展产生的资产配置需求，在编制部门预算时由财政部根据有关资产配置标准及中央财力情况统筹安排。</w:t>
      </w:r>
    </w:p>
    <w:p w:rsidR="00C92318" w:rsidRDefault="00C92318" w:rsidP="00C92318">
      <w:pPr>
        <w:pStyle w:val="2"/>
      </w:pPr>
      <w:bookmarkStart w:id="254" w:name="_Toc468220392"/>
      <w:bookmarkStart w:id="255" w:name="_Toc469155089"/>
      <w:r>
        <w:rPr>
          <w:rFonts w:hint="eastAsia"/>
        </w:rPr>
        <w:t>第七章</w:t>
      </w:r>
      <w:r>
        <w:t xml:space="preserve"> </w:t>
      </w:r>
      <w:r>
        <w:rPr>
          <w:rFonts w:hint="eastAsia"/>
        </w:rPr>
        <w:t>监督检查和法律责任</w:t>
      </w:r>
      <w:bookmarkEnd w:id="254"/>
      <w:bookmarkEnd w:id="255"/>
    </w:p>
    <w:p w:rsidR="00C92318" w:rsidRDefault="00C92318" w:rsidP="00C92318">
      <w:pPr>
        <w:ind w:firstLine="560"/>
      </w:pPr>
      <w:r>
        <w:rPr>
          <w:rFonts w:hint="eastAsia"/>
        </w:rPr>
        <w:t>第三十七条</w:t>
      </w:r>
      <w:r>
        <w:t xml:space="preserve"> </w:t>
      </w:r>
      <w:r>
        <w:rPr>
          <w:rFonts w:hint="eastAsia"/>
        </w:rPr>
        <w:t>财政部对主管部门在授权范围内审批的中央级事业单位国有资产处置情况进行监督，可定期或不定期对中央级事业单位国有资产处置情况开展专项检查。</w:t>
      </w:r>
    </w:p>
    <w:p w:rsidR="00C92318" w:rsidRDefault="00C92318" w:rsidP="00C92318">
      <w:pPr>
        <w:ind w:firstLine="560"/>
      </w:pPr>
      <w:r>
        <w:rPr>
          <w:rFonts w:hint="eastAsia"/>
        </w:rPr>
        <w:t>专员办对所在地的中央级事业单位国有资产处置情况进行监督检查。</w:t>
      </w:r>
    </w:p>
    <w:p w:rsidR="00C92318" w:rsidRDefault="00C92318" w:rsidP="00C92318">
      <w:pPr>
        <w:ind w:firstLine="560"/>
      </w:pPr>
      <w:r>
        <w:rPr>
          <w:rFonts w:hint="eastAsia"/>
        </w:rPr>
        <w:t>第三十八条</w:t>
      </w:r>
      <w:r>
        <w:t xml:space="preserve"> </w:t>
      </w:r>
      <w:r>
        <w:rPr>
          <w:rFonts w:hint="eastAsia"/>
        </w:rPr>
        <w:t>主管部门应建立国有资产处置事后检查制度，定期或不定期对所属事业单位资产处置情况进行监督检查。</w:t>
      </w:r>
    </w:p>
    <w:p w:rsidR="00C92318" w:rsidRDefault="00C92318" w:rsidP="00C92318">
      <w:pPr>
        <w:ind w:firstLine="560"/>
      </w:pPr>
      <w:r>
        <w:rPr>
          <w:rFonts w:hint="eastAsia"/>
        </w:rPr>
        <w:t>第三十九条</w:t>
      </w:r>
      <w:r>
        <w:t xml:space="preserve"> </w:t>
      </w:r>
      <w:r>
        <w:rPr>
          <w:rFonts w:hint="eastAsia"/>
        </w:rPr>
        <w:t>主管部门和中央级事业单位在国有资产处置过程中不得有下列行为：</w:t>
      </w:r>
    </w:p>
    <w:p w:rsidR="00C92318" w:rsidRDefault="00C92318" w:rsidP="00C92318">
      <w:pPr>
        <w:ind w:firstLine="560"/>
      </w:pPr>
      <w:r>
        <w:rPr>
          <w:rFonts w:hint="eastAsia"/>
        </w:rPr>
        <w:t>（一）未按规定程序申报，擅自越权对规定限额以上的国有资产进行处置；</w:t>
      </w:r>
    </w:p>
    <w:p w:rsidR="00C92318" w:rsidRDefault="00C92318" w:rsidP="00C92318">
      <w:pPr>
        <w:ind w:firstLine="560"/>
      </w:pPr>
      <w:r>
        <w:rPr>
          <w:rFonts w:hint="eastAsia"/>
        </w:rPr>
        <w:t>（二）对不符合规定的申报处置材料予以审批；</w:t>
      </w:r>
    </w:p>
    <w:p w:rsidR="00C92318" w:rsidRDefault="00C92318" w:rsidP="00C92318">
      <w:pPr>
        <w:ind w:firstLine="560"/>
      </w:pPr>
      <w:r>
        <w:rPr>
          <w:rFonts w:hint="eastAsia"/>
        </w:rPr>
        <w:t>（三）串通作弊、暗箱操作，压价处置国有资产；</w:t>
      </w:r>
    </w:p>
    <w:p w:rsidR="00C92318" w:rsidRDefault="00C92318" w:rsidP="00C92318">
      <w:pPr>
        <w:ind w:firstLine="560"/>
      </w:pPr>
      <w:r>
        <w:rPr>
          <w:rFonts w:hint="eastAsia"/>
        </w:rPr>
        <w:t>（四）截留资产处置收入；</w:t>
      </w:r>
    </w:p>
    <w:p w:rsidR="00C92318" w:rsidRDefault="00C92318" w:rsidP="00C92318">
      <w:pPr>
        <w:ind w:firstLine="560"/>
      </w:pPr>
      <w:r>
        <w:rPr>
          <w:rFonts w:hint="eastAsia"/>
        </w:rPr>
        <w:lastRenderedPageBreak/>
        <w:t>（五）其他造成单位资产损失的行为。</w:t>
      </w:r>
    </w:p>
    <w:p w:rsidR="00C92318" w:rsidRDefault="00C92318" w:rsidP="00C92318">
      <w:pPr>
        <w:ind w:firstLine="560"/>
      </w:pPr>
      <w:r>
        <w:rPr>
          <w:rFonts w:hint="eastAsia"/>
        </w:rPr>
        <w:t>第四十条</w:t>
      </w:r>
      <w:r>
        <w:t xml:space="preserve"> </w:t>
      </w:r>
      <w:r>
        <w:rPr>
          <w:rFonts w:hint="eastAsia"/>
        </w:rPr>
        <w:t>财政部、主管部门、中央级事业单位和个人违反本办法规定的，应根据《财政违法行为处罚处分条例》（国务院令第</w:t>
      </w:r>
      <w:r>
        <w:t>427</w:t>
      </w:r>
      <w:r>
        <w:rPr>
          <w:rFonts w:hint="eastAsia"/>
        </w:rPr>
        <w:t>号）等国家有关规定追究法律责任。</w:t>
      </w:r>
    </w:p>
    <w:p w:rsidR="00C92318" w:rsidRDefault="00C92318" w:rsidP="00C92318">
      <w:pPr>
        <w:pStyle w:val="2"/>
      </w:pPr>
      <w:bookmarkStart w:id="256" w:name="_Toc468220393"/>
      <w:bookmarkStart w:id="257" w:name="_Toc469155090"/>
      <w:r>
        <w:rPr>
          <w:rFonts w:hint="eastAsia"/>
        </w:rPr>
        <w:t>第八章</w:t>
      </w:r>
      <w:r>
        <w:t xml:space="preserve"> </w:t>
      </w:r>
      <w:r>
        <w:rPr>
          <w:rFonts w:hint="eastAsia"/>
        </w:rPr>
        <w:t>附</w:t>
      </w:r>
      <w:r>
        <w:t xml:space="preserve">  </w:t>
      </w:r>
      <w:r>
        <w:rPr>
          <w:rFonts w:hint="eastAsia"/>
        </w:rPr>
        <w:t>则</w:t>
      </w:r>
      <w:bookmarkEnd w:id="256"/>
      <w:bookmarkEnd w:id="257"/>
    </w:p>
    <w:p w:rsidR="00C92318" w:rsidRDefault="00C92318" w:rsidP="00C92318">
      <w:pPr>
        <w:ind w:firstLine="560"/>
      </w:pPr>
      <w:r>
        <w:rPr>
          <w:rFonts w:hint="eastAsia"/>
        </w:rPr>
        <w:t>第四十一条</w:t>
      </w:r>
      <w:r>
        <w:t xml:space="preserve"> </w:t>
      </w:r>
      <w:r>
        <w:rPr>
          <w:rFonts w:hint="eastAsia"/>
        </w:rPr>
        <w:t>执行《民间非营利组织会计制度》的中央</w:t>
      </w:r>
      <w:proofErr w:type="gramStart"/>
      <w:r>
        <w:rPr>
          <w:rFonts w:hint="eastAsia"/>
        </w:rPr>
        <w:t>级社会</w:t>
      </w:r>
      <w:proofErr w:type="gramEnd"/>
      <w:r>
        <w:rPr>
          <w:rFonts w:hint="eastAsia"/>
        </w:rPr>
        <w:t>团体及民办非企业单位涉及国有资产处置的，参照本办法执行。</w:t>
      </w:r>
    </w:p>
    <w:p w:rsidR="00C92318" w:rsidRDefault="00C92318" w:rsidP="00C92318">
      <w:pPr>
        <w:ind w:firstLine="560"/>
      </w:pPr>
      <w:r>
        <w:rPr>
          <w:rFonts w:hint="eastAsia"/>
        </w:rPr>
        <w:t>第四十二条</w:t>
      </w:r>
      <w:r>
        <w:t xml:space="preserve"> </w:t>
      </w:r>
      <w:r>
        <w:rPr>
          <w:rFonts w:hint="eastAsia"/>
        </w:rPr>
        <w:t>主管部门可根据本办法的规定，结合本部门实际情况，制定本部门所属事业单位国有资产处置管理办法。主管部门可以根据实际工作需要，授权所属事业单位一定限额的国有资产处置权限，报财政部备案。</w:t>
      </w:r>
    </w:p>
    <w:p w:rsidR="00C92318" w:rsidRDefault="00C92318" w:rsidP="00C92318">
      <w:pPr>
        <w:ind w:firstLine="560"/>
      </w:pPr>
      <w:r>
        <w:rPr>
          <w:rFonts w:hint="eastAsia"/>
        </w:rPr>
        <w:t>第四十三条</w:t>
      </w:r>
      <w:r>
        <w:t xml:space="preserve"> </w:t>
      </w:r>
      <w:r>
        <w:rPr>
          <w:rFonts w:hint="eastAsia"/>
        </w:rPr>
        <w:t>对涉及国家安全和秘密的中央级事业单位国有资产处置，应当按照国家有关保密制度的规定，做好保密工作，防止失密和泄密。</w:t>
      </w:r>
    </w:p>
    <w:p w:rsidR="00C92318" w:rsidRDefault="00C92318" w:rsidP="00C92318">
      <w:pPr>
        <w:ind w:firstLine="560"/>
      </w:pPr>
      <w:r>
        <w:rPr>
          <w:rFonts w:hint="eastAsia"/>
        </w:rPr>
        <w:t>第四十四条</w:t>
      </w:r>
      <w:r>
        <w:t xml:space="preserve"> </w:t>
      </w:r>
      <w:r>
        <w:rPr>
          <w:rFonts w:hint="eastAsia"/>
        </w:rPr>
        <w:t>事业单位所办全资企业及控股企业的国有资产处置，按照《企业财务通则》（财政部令第</w:t>
      </w:r>
      <w:r>
        <w:t>41</w:t>
      </w:r>
      <w:r>
        <w:rPr>
          <w:rFonts w:hint="eastAsia"/>
        </w:rPr>
        <w:t>号）、《企业国有资本与财务管理暂行办法》（财企</w:t>
      </w:r>
      <w:r>
        <w:t>[2001]325</w:t>
      </w:r>
      <w:r>
        <w:rPr>
          <w:rFonts w:hint="eastAsia"/>
        </w:rPr>
        <w:t>号）、《企业国有产权转让管理暂行办法》（国资委财政部令第</w:t>
      </w:r>
      <w:r>
        <w:t>3</w:t>
      </w:r>
      <w:r>
        <w:rPr>
          <w:rFonts w:hint="eastAsia"/>
        </w:rPr>
        <w:t>号）等有关规定，由财政部实施监督管理。</w:t>
      </w:r>
    </w:p>
    <w:p w:rsidR="00C92318" w:rsidRDefault="00C92318" w:rsidP="00C92318">
      <w:pPr>
        <w:ind w:firstLine="560"/>
      </w:pPr>
      <w:r>
        <w:rPr>
          <w:rFonts w:hint="eastAsia"/>
        </w:rPr>
        <w:t>第四十五条</w:t>
      </w:r>
      <w:r>
        <w:t xml:space="preserve"> </w:t>
      </w:r>
      <w:r>
        <w:rPr>
          <w:rFonts w:hint="eastAsia"/>
        </w:rPr>
        <w:t>本办法自</w:t>
      </w:r>
      <w:r>
        <w:t>2009</w:t>
      </w:r>
      <w:r>
        <w:rPr>
          <w:rFonts w:hint="eastAsia"/>
        </w:rPr>
        <w:t>年</w:t>
      </w:r>
      <w:r>
        <w:t>1</w:t>
      </w:r>
      <w:r>
        <w:rPr>
          <w:rFonts w:hint="eastAsia"/>
        </w:rPr>
        <w:t>月</w:t>
      </w:r>
      <w:r>
        <w:t>1</w:t>
      </w:r>
      <w:r>
        <w:rPr>
          <w:rFonts w:hint="eastAsia"/>
        </w:rPr>
        <w:t>日起施行。此前颁布的有关规定与本办法不一致的，以本办法为准。</w:t>
      </w:r>
    </w:p>
    <w:p w:rsidR="005B366F" w:rsidRPr="00706093" w:rsidRDefault="00706093" w:rsidP="00706093">
      <w:pPr>
        <w:ind w:firstLineChars="0" w:firstLine="0"/>
      </w:pPr>
      <w:r>
        <w:rPr>
          <w:rFonts w:hint="eastAsia"/>
        </w:rPr>
        <w:t xml:space="preserve"> </w:t>
      </w:r>
    </w:p>
    <w:sectPr w:rsidR="005B366F" w:rsidRPr="00706093" w:rsidSect="006A05FF">
      <w:footerReference w:type="default" r:id="rId14"/>
      <w:type w:val="continuous"/>
      <w:pgSz w:w="11906" w:h="16838"/>
      <w:pgMar w:top="1418" w:right="1134" w:bottom="1134" w:left="1418" w:header="851" w:footer="992" w:gutter="0"/>
      <w:pgNumType w:start="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D76" w:rsidRDefault="00AB6D76" w:rsidP="00D117F2">
      <w:pPr>
        <w:ind w:firstLine="560"/>
      </w:pPr>
      <w:r>
        <w:separator/>
      </w:r>
    </w:p>
  </w:endnote>
  <w:endnote w:type="continuationSeparator" w:id="0">
    <w:p w:rsidR="00AB6D76" w:rsidRDefault="00AB6D76" w:rsidP="00D117F2">
      <w:pPr>
        <w:ind w:firstLine="56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5FF" w:rsidRDefault="006A05FF">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318" w:rsidRDefault="00C92318">
    <w:pPr>
      <w:pStyle w:val="a4"/>
      <w:ind w:firstLine="360"/>
      <w:jc w:val="center"/>
    </w:pPr>
  </w:p>
  <w:p w:rsidR="00C92318" w:rsidRDefault="00C92318" w:rsidP="00D117F2">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5FF" w:rsidRDefault="006A05FF">
    <w:pPr>
      <w:pStyle w:val="a4"/>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2063076"/>
      <w:docPartObj>
        <w:docPartGallery w:val="Page Numbers (Bottom of Page)"/>
        <w:docPartUnique/>
      </w:docPartObj>
    </w:sdtPr>
    <w:sdtContent>
      <w:p w:rsidR="006A05FF" w:rsidRDefault="00744574">
        <w:pPr>
          <w:pStyle w:val="a4"/>
          <w:ind w:firstLine="360"/>
          <w:jc w:val="center"/>
        </w:pPr>
        <w:r>
          <w:fldChar w:fldCharType="begin"/>
        </w:r>
        <w:r w:rsidR="006A05FF">
          <w:instrText>PAGE   \* MERGEFORMAT</w:instrText>
        </w:r>
        <w:r>
          <w:fldChar w:fldCharType="separate"/>
        </w:r>
        <w:r w:rsidR="001F7B84" w:rsidRPr="001F7B84">
          <w:rPr>
            <w:noProof/>
            <w:lang w:val="zh-CN"/>
          </w:rPr>
          <w:t>69</w:t>
        </w:r>
        <w:r>
          <w:fldChar w:fldCharType="end"/>
        </w:r>
      </w:p>
    </w:sdtContent>
  </w:sdt>
  <w:p w:rsidR="006A05FF" w:rsidRDefault="006A05FF" w:rsidP="00D117F2">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D76" w:rsidRDefault="00AB6D76" w:rsidP="00D117F2">
      <w:pPr>
        <w:ind w:firstLine="560"/>
      </w:pPr>
      <w:r>
        <w:separator/>
      </w:r>
    </w:p>
  </w:footnote>
  <w:footnote w:type="continuationSeparator" w:id="0">
    <w:p w:rsidR="00AB6D76" w:rsidRDefault="00AB6D76" w:rsidP="00D117F2">
      <w:pPr>
        <w:ind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5FF" w:rsidRDefault="006A05FF">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5FF" w:rsidRDefault="006A05FF" w:rsidP="001F7B84">
    <w:pPr>
      <w:ind w:firstLine="5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5FF" w:rsidRDefault="006A05FF">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defaultTabStop w:val="420"/>
  <w:drawingGridHorizontalSpacing w:val="140"/>
  <w:drawingGridVerticalSpacing w:val="381"/>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E46B4"/>
    <w:rsid w:val="00024E25"/>
    <w:rsid w:val="00030F10"/>
    <w:rsid w:val="00033088"/>
    <w:rsid w:val="000635CC"/>
    <w:rsid w:val="00064E04"/>
    <w:rsid w:val="000705BF"/>
    <w:rsid w:val="0007132C"/>
    <w:rsid w:val="000A0F85"/>
    <w:rsid w:val="000A1EA7"/>
    <w:rsid w:val="000A733C"/>
    <w:rsid w:val="000B0479"/>
    <w:rsid w:val="000B27B1"/>
    <w:rsid w:val="00103344"/>
    <w:rsid w:val="00115AAD"/>
    <w:rsid w:val="00135673"/>
    <w:rsid w:val="00136D23"/>
    <w:rsid w:val="00141CAB"/>
    <w:rsid w:val="00164E1E"/>
    <w:rsid w:val="001B179C"/>
    <w:rsid w:val="001D13CE"/>
    <w:rsid w:val="001E062A"/>
    <w:rsid w:val="001E4B4B"/>
    <w:rsid w:val="001F7B84"/>
    <w:rsid w:val="00204780"/>
    <w:rsid w:val="00224B8C"/>
    <w:rsid w:val="0024393F"/>
    <w:rsid w:val="00272E80"/>
    <w:rsid w:val="002843E0"/>
    <w:rsid w:val="002A0A7D"/>
    <w:rsid w:val="002A20C5"/>
    <w:rsid w:val="002A68A3"/>
    <w:rsid w:val="002B4564"/>
    <w:rsid w:val="002C4C8E"/>
    <w:rsid w:val="002C7724"/>
    <w:rsid w:val="002D0387"/>
    <w:rsid w:val="00306401"/>
    <w:rsid w:val="0030682D"/>
    <w:rsid w:val="00324080"/>
    <w:rsid w:val="003406A3"/>
    <w:rsid w:val="00351F15"/>
    <w:rsid w:val="00352AA8"/>
    <w:rsid w:val="00370612"/>
    <w:rsid w:val="00380D9C"/>
    <w:rsid w:val="00382DC4"/>
    <w:rsid w:val="00384DA6"/>
    <w:rsid w:val="003B1A99"/>
    <w:rsid w:val="003D6BAF"/>
    <w:rsid w:val="003E45F0"/>
    <w:rsid w:val="003F2AEA"/>
    <w:rsid w:val="0041490B"/>
    <w:rsid w:val="00415EB4"/>
    <w:rsid w:val="00442839"/>
    <w:rsid w:val="00486C0E"/>
    <w:rsid w:val="004A69BA"/>
    <w:rsid w:val="004C2B2B"/>
    <w:rsid w:val="004C6DD0"/>
    <w:rsid w:val="004E0BD0"/>
    <w:rsid w:val="004E46DD"/>
    <w:rsid w:val="004F24CF"/>
    <w:rsid w:val="0053306E"/>
    <w:rsid w:val="00537F97"/>
    <w:rsid w:val="00561B2F"/>
    <w:rsid w:val="005647F8"/>
    <w:rsid w:val="005868D0"/>
    <w:rsid w:val="005941E0"/>
    <w:rsid w:val="005A20AE"/>
    <w:rsid w:val="005B366F"/>
    <w:rsid w:val="005C3548"/>
    <w:rsid w:val="005C5A35"/>
    <w:rsid w:val="005D2C7E"/>
    <w:rsid w:val="006204B4"/>
    <w:rsid w:val="006361DB"/>
    <w:rsid w:val="006423C3"/>
    <w:rsid w:val="00650E05"/>
    <w:rsid w:val="006805BC"/>
    <w:rsid w:val="00691D7F"/>
    <w:rsid w:val="0069481E"/>
    <w:rsid w:val="00697336"/>
    <w:rsid w:val="006A05FF"/>
    <w:rsid w:val="006A550C"/>
    <w:rsid w:val="006B0C79"/>
    <w:rsid w:val="006B7719"/>
    <w:rsid w:val="006C7429"/>
    <w:rsid w:val="006F1031"/>
    <w:rsid w:val="00706093"/>
    <w:rsid w:val="007122FE"/>
    <w:rsid w:val="00712671"/>
    <w:rsid w:val="00713657"/>
    <w:rsid w:val="00726DA0"/>
    <w:rsid w:val="00727072"/>
    <w:rsid w:val="00731815"/>
    <w:rsid w:val="0074334C"/>
    <w:rsid w:val="00743FF6"/>
    <w:rsid w:val="00744574"/>
    <w:rsid w:val="00761794"/>
    <w:rsid w:val="007639ED"/>
    <w:rsid w:val="00793E52"/>
    <w:rsid w:val="007B363D"/>
    <w:rsid w:val="007B41CE"/>
    <w:rsid w:val="007D2662"/>
    <w:rsid w:val="007E7D9C"/>
    <w:rsid w:val="00822CF7"/>
    <w:rsid w:val="00830FD9"/>
    <w:rsid w:val="0083138E"/>
    <w:rsid w:val="00832900"/>
    <w:rsid w:val="00844CA3"/>
    <w:rsid w:val="00860C53"/>
    <w:rsid w:val="0086361E"/>
    <w:rsid w:val="0087326F"/>
    <w:rsid w:val="00886CF2"/>
    <w:rsid w:val="00894531"/>
    <w:rsid w:val="008951BB"/>
    <w:rsid w:val="008D45C3"/>
    <w:rsid w:val="008D7686"/>
    <w:rsid w:val="00900CD1"/>
    <w:rsid w:val="009312DF"/>
    <w:rsid w:val="00957B84"/>
    <w:rsid w:val="0096176D"/>
    <w:rsid w:val="009807E3"/>
    <w:rsid w:val="00983F73"/>
    <w:rsid w:val="0099233A"/>
    <w:rsid w:val="009A07C0"/>
    <w:rsid w:val="009C545B"/>
    <w:rsid w:val="009D5593"/>
    <w:rsid w:val="009E7A07"/>
    <w:rsid w:val="00A06476"/>
    <w:rsid w:val="00A15D1F"/>
    <w:rsid w:val="00A16982"/>
    <w:rsid w:val="00A235F6"/>
    <w:rsid w:val="00A240DC"/>
    <w:rsid w:val="00A2737D"/>
    <w:rsid w:val="00A307AD"/>
    <w:rsid w:val="00A43649"/>
    <w:rsid w:val="00A51B0E"/>
    <w:rsid w:val="00A64D34"/>
    <w:rsid w:val="00A67B27"/>
    <w:rsid w:val="00A947C4"/>
    <w:rsid w:val="00A95A01"/>
    <w:rsid w:val="00AB6498"/>
    <w:rsid w:val="00AB6D76"/>
    <w:rsid w:val="00AB7A2A"/>
    <w:rsid w:val="00AE46B4"/>
    <w:rsid w:val="00AF6996"/>
    <w:rsid w:val="00B06F3E"/>
    <w:rsid w:val="00B353C3"/>
    <w:rsid w:val="00B545F4"/>
    <w:rsid w:val="00B555E8"/>
    <w:rsid w:val="00B637C8"/>
    <w:rsid w:val="00B91EBE"/>
    <w:rsid w:val="00BC4CC5"/>
    <w:rsid w:val="00C02D06"/>
    <w:rsid w:val="00C048C3"/>
    <w:rsid w:val="00C350D3"/>
    <w:rsid w:val="00C73E05"/>
    <w:rsid w:val="00C90663"/>
    <w:rsid w:val="00C92318"/>
    <w:rsid w:val="00C94783"/>
    <w:rsid w:val="00CA35BD"/>
    <w:rsid w:val="00CC32F4"/>
    <w:rsid w:val="00CE6338"/>
    <w:rsid w:val="00CF0396"/>
    <w:rsid w:val="00D117F1"/>
    <w:rsid w:val="00D117F2"/>
    <w:rsid w:val="00D1294B"/>
    <w:rsid w:val="00D17B5D"/>
    <w:rsid w:val="00D307DF"/>
    <w:rsid w:val="00D71003"/>
    <w:rsid w:val="00D875E1"/>
    <w:rsid w:val="00D950DB"/>
    <w:rsid w:val="00DB008C"/>
    <w:rsid w:val="00DD15E7"/>
    <w:rsid w:val="00DD7DA3"/>
    <w:rsid w:val="00DE2036"/>
    <w:rsid w:val="00DF4D65"/>
    <w:rsid w:val="00DF76ED"/>
    <w:rsid w:val="00E10356"/>
    <w:rsid w:val="00E10CEE"/>
    <w:rsid w:val="00E21570"/>
    <w:rsid w:val="00E21754"/>
    <w:rsid w:val="00E218BC"/>
    <w:rsid w:val="00E30870"/>
    <w:rsid w:val="00E45BA8"/>
    <w:rsid w:val="00E61B12"/>
    <w:rsid w:val="00E646C3"/>
    <w:rsid w:val="00E65780"/>
    <w:rsid w:val="00E74029"/>
    <w:rsid w:val="00EA42A9"/>
    <w:rsid w:val="00EA4EAB"/>
    <w:rsid w:val="00ED79CB"/>
    <w:rsid w:val="00F003B9"/>
    <w:rsid w:val="00F23598"/>
    <w:rsid w:val="00F24CC3"/>
    <w:rsid w:val="00F629BB"/>
    <w:rsid w:val="00F808C5"/>
    <w:rsid w:val="00F91434"/>
    <w:rsid w:val="00FB0DEF"/>
    <w:rsid w:val="00FB698A"/>
    <w:rsid w:val="00FC2E15"/>
    <w:rsid w:val="00FD41B6"/>
    <w:rsid w:val="00FE60D2"/>
    <w:rsid w:val="00FF37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8C5"/>
    <w:pPr>
      <w:widowControl w:val="0"/>
      <w:snapToGrid w:val="0"/>
      <w:spacing w:line="300" w:lineRule="auto"/>
      <w:ind w:firstLineChars="200" w:firstLine="200"/>
      <w:jc w:val="both"/>
    </w:pPr>
    <w:rPr>
      <w:rFonts w:ascii="Times New Roman" w:hAnsi="Times New Roman"/>
      <w:sz w:val="28"/>
    </w:rPr>
  </w:style>
  <w:style w:type="paragraph" w:styleId="1">
    <w:name w:val="heading 1"/>
    <w:next w:val="a"/>
    <w:link w:val="1Char"/>
    <w:uiPriority w:val="9"/>
    <w:qFormat/>
    <w:rsid w:val="0099233A"/>
    <w:pPr>
      <w:keepNext/>
      <w:keepLines/>
      <w:spacing w:before="120" w:after="100" w:line="360" w:lineRule="auto"/>
      <w:jc w:val="center"/>
      <w:outlineLvl w:val="0"/>
    </w:pPr>
    <w:rPr>
      <w:b/>
      <w:bCs/>
      <w:kern w:val="44"/>
      <w:sz w:val="32"/>
      <w:szCs w:val="44"/>
    </w:rPr>
  </w:style>
  <w:style w:type="paragraph" w:styleId="2">
    <w:name w:val="heading 2"/>
    <w:next w:val="a"/>
    <w:link w:val="2Char"/>
    <w:uiPriority w:val="9"/>
    <w:unhideWhenUsed/>
    <w:qFormat/>
    <w:rsid w:val="000705BF"/>
    <w:pPr>
      <w:keepNext/>
      <w:keepLines/>
      <w:spacing w:before="120" w:after="100" w:line="360"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83F7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9233A"/>
    <w:rPr>
      <w:b/>
      <w:bCs/>
      <w:kern w:val="44"/>
      <w:sz w:val="32"/>
      <w:szCs w:val="44"/>
    </w:rPr>
  </w:style>
  <w:style w:type="character" w:customStyle="1" w:styleId="2Char">
    <w:name w:val="标题 2 Char"/>
    <w:basedOn w:val="a0"/>
    <w:link w:val="2"/>
    <w:uiPriority w:val="9"/>
    <w:rsid w:val="000705BF"/>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983F73"/>
    <w:rPr>
      <w:b/>
      <w:bCs/>
      <w:sz w:val="32"/>
      <w:szCs w:val="32"/>
    </w:rPr>
  </w:style>
  <w:style w:type="paragraph" w:styleId="a3">
    <w:name w:val="header"/>
    <w:basedOn w:val="a"/>
    <w:link w:val="Char"/>
    <w:uiPriority w:val="99"/>
    <w:unhideWhenUsed/>
    <w:rsid w:val="0010334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103344"/>
    <w:rPr>
      <w:sz w:val="18"/>
      <w:szCs w:val="18"/>
    </w:rPr>
  </w:style>
  <w:style w:type="paragraph" w:styleId="a4">
    <w:name w:val="footer"/>
    <w:basedOn w:val="a"/>
    <w:link w:val="Char0"/>
    <w:uiPriority w:val="99"/>
    <w:unhideWhenUsed/>
    <w:rsid w:val="00103344"/>
    <w:pPr>
      <w:tabs>
        <w:tab w:val="center" w:pos="4153"/>
        <w:tab w:val="right" w:pos="8306"/>
      </w:tabs>
      <w:jc w:val="left"/>
    </w:pPr>
    <w:rPr>
      <w:sz w:val="18"/>
      <w:szCs w:val="18"/>
    </w:rPr>
  </w:style>
  <w:style w:type="character" w:customStyle="1" w:styleId="Char0">
    <w:name w:val="页脚 Char"/>
    <w:basedOn w:val="a0"/>
    <w:link w:val="a4"/>
    <w:uiPriority w:val="99"/>
    <w:rsid w:val="00103344"/>
    <w:rPr>
      <w:sz w:val="18"/>
      <w:szCs w:val="18"/>
    </w:rPr>
  </w:style>
  <w:style w:type="paragraph" w:styleId="TOC">
    <w:name w:val="TOC Heading"/>
    <w:basedOn w:val="1"/>
    <w:next w:val="a"/>
    <w:uiPriority w:val="39"/>
    <w:unhideWhenUsed/>
    <w:qFormat/>
    <w:rsid w:val="00030F10"/>
    <w:pPr>
      <w:snapToGrid w:val="0"/>
      <w:spacing w:before="240" w:after="0" w:line="259" w:lineRule="auto"/>
      <w:ind w:firstLineChars="200" w:firstLine="200"/>
      <w:jc w:val="left"/>
      <w:outlineLvl w:val="9"/>
    </w:pPr>
    <w:rPr>
      <w:rFonts w:asciiTheme="majorHAnsi" w:eastAsiaTheme="majorEastAsia" w:hAnsiTheme="majorHAnsi" w:cstheme="majorBidi"/>
      <w:b w:val="0"/>
      <w:bCs w:val="0"/>
      <w:color w:val="2E74B5" w:themeColor="accent1" w:themeShade="BF"/>
      <w:kern w:val="0"/>
      <w:szCs w:val="32"/>
    </w:rPr>
  </w:style>
  <w:style w:type="paragraph" w:styleId="10">
    <w:name w:val="toc 1"/>
    <w:basedOn w:val="a"/>
    <w:next w:val="a"/>
    <w:autoRedefine/>
    <w:uiPriority w:val="39"/>
    <w:unhideWhenUsed/>
    <w:rsid w:val="00A64D34"/>
    <w:pPr>
      <w:tabs>
        <w:tab w:val="right" w:leader="dot" w:pos="8296"/>
      </w:tabs>
    </w:pPr>
    <w:rPr>
      <w:b/>
      <w:noProof/>
      <w:color w:val="0563C1"/>
      <w:szCs w:val="21"/>
    </w:rPr>
  </w:style>
  <w:style w:type="paragraph" w:styleId="20">
    <w:name w:val="toc 2"/>
    <w:basedOn w:val="a"/>
    <w:next w:val="a"/>
    <w:autoRedefine/>
    <w:uiPriority w:val="39"/>
    <w:unhideWhenUsed/>
    <w:rsid w:val="00C350D3"/>
    <w:pPr>
      <w:tabs>
        <w:tab w:val="right" w:leader="dot" w:pos="8296"/>
      </w:tabs>
    </w:pPr>
    <w:rPr>
      <w:b/>
      <w:noProof/>
    </w:rPr>
  </w:style>
  <w:style w:type="paragraph" w:styleId="30">
    <w:name w:val="toc 3"/>
    <w:basedOn w:val="a"/>
    <w:next w:val="a"/>
    <w:autoRedefine/>
    <w:uiPriority w:val="39"/>
    <w:unhideWhenUsed/>
    <w:rsid w:val="00030F10"/>
    <w:pPr>
      <w:ind w:leftChars="400" w:left="840"/>
    </w:pPr>
  </w:style>
  <w:style w:type="character" w:styleId="a5">
    <w:name w:val="Hyperlink"/>
    <w:basedOn w:val="a0"/>
    <w:uiPriority w:val="99"/>
    <w:unhideWhenUsed/>
    <w:rsid w:val="00030F10"/>
    <w:rPr>
      <w:color w:val="0563C1" w:themeColor="hyperlink"/>
      <w:u w:val="single"/>
    </w:rPr>
  </w:style>
  <w:style w:type="paragraph" w:styleId="4">
    <w:name w:val="toc 4"/>
    <w:basedOn w:val="a"/>
    <w:next w:val="a"/>
    <w:autoRedefine/>
    <w:uiPriority w:val="39"/>
    <w:unhideWhenUsed/>
    <w:rsid w:val="00C350D3"/>
    <w:pPr>
      <w:ind w:leftChars="600" w:left="1260"/>
    </w:pPr>
  </w:style>
  <w:style w:type="paragraph" w:styleId="5">
    <w:name w:val="toc 5"/>
    <w:basedOn w:val="a"/>
    <w:next w:val="a"/>
    <w:autoRedefine/>
    <w:uiPriority w:val="39"/>
    <w:unhideWhenUsed/>
    <w:rsid w:val="00C350D3"/>
    <w:pPr>
      <w:ind w:leftChars="800" w:left="1680"/>
    </w:pPr>
  </w:style>
  <w:style w:type="paragraph" w:styleId="6">
    <w:name w:val="toc 6"/>
    <w:basedOn w:val="a"/>
    <w:next w:val="a"/>
    <w:autoRedefine/>
    <w:uiPriority w:val="39"/>
    <w:unhideWhenUsed/>
    <w:rsid w:val="00C350D3"/>
    <w:pPr>
      <w:ind w:leftChars="1000" w:left="2100"/>
    </w:pPr>
  </w:style>
  <w:style w:type="paragraph" w:styleId="7">
    <w:name w:val="toc 7"/>
    <w:basedOn w:val="a"/>
    <w:next w:val="a"/>
    <w:autoRedefine/>
    <w:uiPriority w:val="39"/>
    <w:unhideWhenUsed/>
    <w:rsid w:val="00C350D3"/>
    <w:pPr>
      <w:ind w:leftChars="1200" w:left="2520"/>
    </w:pPr>
  </w:style>
  <w:style w:type="paragraph" w:styleId="8">
    <w:name w:val="toc 8"/>
    <w:basedOn w:val="a"/>
    <w:next w:val="a"/>
    <w:autoRedefine/>
    <w:uiPriority w:val="39"/>
    <w:unhideWhenUsed/>
    <w:rsid w:val="00C350D3"/>
    <w:pPr>
      <w:ind w:leftChars="1400" w:left="2940"/>
    </w:pPr>
  </w:style>
  <w:style w:type="paragraph" w:styleId="9">
    <w:name w:val="toc 9"/>
    <w:basedOn w:val="a"/>
    <w:next w:val="a"/>
    <w:autoRedefine/>
    <w:uiPriority w:val="39"/>
    <w:unhideWhenUsed/>
    <w:rsid w:val="00C350D3"/>
    <w:pPr>
      <w:ind w:leftChars="1600" w:left="3360"/>
    </w:pPr>
  </w:style>
  <w:style w:type="paragraph" w:styleId="a6">
    <w:name w:val="Balloon Text"/>
    <w:basedOn w:val="a"/>
    <w:link w:val="Char1"/>
    <w:uiPriority w:val="99"/>
    <w:semiHidden/>
    <w:unhideWhenUsed/>
    <w:rsid w:val="00712671"/>
    <w:rPr>
      <w:sz w:val="18"/>
      <w:szCs w:val="18"/>
    </w:rPr>
  </w:style>
  <w:style w:type="character" w:customStyle="1" w:styleId="Char1">
    <w:name w:val="批注框文本 Char"/>
    <w:basedOn w:val="a0"/>
    <w:link w:val="a6"/>
    <w:uiPriority w:val="99"/>
    <w:semiHidden/>
    <w:rsid w:val="00712671"/>
    <w:rPr>
      <w:sz w:val="18"/>
      <w:szCs w:val="18"/>
    </w:rPr>
  </w:style>
  <w:style w:type="paragraph" w:styleId="a7">
    <w:name w:val="No Spacing"/>
    <w:link w:val="Char2"/>
    <w:uiPriority w:val="1"/>
    <w:qFormat/>
    <w:rsid w:val="006204B4"/>
    <w:rPr>
      <w:kern w:val="0"/>
      <w:sz w:val="22"/>
    </w:rPr>
  </w:style>
  <w:style w:type="character" w:customStyle="1" w:styleId="Char2">
    <w:name w:val="无间隔 Char"/>
    <w:basedOn w:val="a0"/>
    <w:link w:val="a7"/>
    <w:uiPriority w:val="1"/>
    <w:rsid w:val="006204B4"/>
    <w:rPr>
      <w:kern w:val="0"/>
      <w:sz w:val="22"/>
    </w:rPr>
  </w:style>
</w:styles>
</file>

<file path=word/webSettings.xml><?xml version="1.0" encoding="utf-8"?>
<w:webSettings xmlns:r="http://schemas.openxmlformats.org/officeDocument/2006/relationships" xmlns:w="http://schemas.openxmlformats.org/wordprocessingml/2006/main">
  <w:divs>
    <w:div w:id="409498680">
      <w:bodyDiv w:val="1"/>
      <w:marLeft w:val="0"/>
      <w:marRight w:val="0"/>
      <w:marTop w:val="0"/>
      <w:marBottom w:val="0"/>
      <w:divBdr>
        <w:top w:val="none" w:sz="0" w:space="0" w:color="auto"/>
        <w:left w:val="none" w:sz="0" w:space="0" w:color="auto"/>
        <w:bottom w:val="none" w:sz="0" w:space="0" w:color="auto"/>
        <w:right w:val="none" w:sz="0" w:space="0" w:color="auto"/>
      </w:divBdr>
    </w:div>
    <w:div w:id="473833205">
      <w:bodyDiv w:val="1"/>
      <w:marLeft w:val="0"/>
      <w:marRight w:val="0"/>
      <w:marTop w:val="0"/>
      <w:marBottom w:val="0"/>
      <w:divBdr>
        <w:top w:val="none" w:sz="0" w:space="0" w:color="auto"/>
        <w:left w:val="none" w:sz="0" w:space="0" w:color="auto"/>
        <w:bottom w:val="none" w:sz="0" w:space="0" w:color="auto"/>
        <w:right w:val="none" w:sz="0" w:space="0" w:color="auto"/>
      </w:divBdr>
    </w:div>
    <w:div w:id="529146912">
      <w:bodyDiv w:val="1"/>
      <w:marLeft w:val="0"/>
      <w:marRight w:val="0"/>
      <w:marTop w:val="0"/>
      <w:marBottom w:val="0"/>
      <w:divBdr>
        <w:top w:val="none" w:sz="0" w:space="0" w:color="auto"/>
        <w:left w:val="none" w:sz="0" w:space="0" w:color="auto"/>
        <w:bottom w:val="none" w:sz="0" w:space="0" w:color="auto"/>
        <w:right w:val="none" w:sz="0" w:space="0" w:color="auto"/>
      </w:divBdr>
    </w:div>
    <w:div w:id="607394981">
      <w:bodyDiv w:val="1"/>
      <w:marLeft w:val="0"/>
      <w:marRight w:val="0"/>
      <w:marTop w:val="0"/>
      <w:marBottom w:val="0"/>
      <w:divBdr>
        <w:top w:val="none" w:sz="0" w:space="0" w:color="auto"/>
        <w:left w:val="none" w:sz="0" w:space="0" w:color="auto"/>
        <w:bottom w:val="none" w:sz="0" w:space="0" w:color="auto"/>
        <w:right w:val="none" w:sz="0" w:space="0" w:color="auto"/>
      </w:divBdr>
    </w:div>
    <w:div w:id="818763528">
      <w:bodyDiv w:val="1"/>
      <w:marLeft w:val="0"/>
      <w:marRight w:val="0"/>
      <w:marTop w:val="0"/>
      <w:marBottom w:val="0"/>
      <w:divBdr>
        <w:top w:val="none" w:sz="0" w:space="0" w:color="auto"/>
        <w:left w:val="none" w:sz="0" w:space="0" w:color="auto"/>
        <w:bottom w:val="none" w:sz="0" w:space="0" w:color="auto"/>
        <w:right w:val="none" w:sz="0" w:space="0" w:color="auto"/>
      </w:divBdr>
    </w:div>
    <w:div w:id="1138374864">
      <w:bodyDiv w:val="1"/>
      <w:marLeft w:val="0"/>
      <w:marRight w:val="0"/>
      <w:marTop w:val="0"/>
      <w:marBottom w:val="0"/>
      <w:divBdr>
        <w:top w:val="none" w:sz="0" w:space="0" w:color="auto"/>
        <w:left w:val="none" w:sz="0" w:space="0" w:color="auto"/>
        <w:bottom w:val="none" w:sz="0" w:space="0" w:color="auto"/>
        <w:right w:val="none" w:sz="0" w:space="0" w:color="auto"/>
      </w:divBdr>
    </w:div>
    <w:div w:id="1471748469">
      <w:bodyDiv w:val="1"/>
      <w:marLeft w:val="0"/>
      <w:marRight w:val="0"/>
      <w:marTop w:val="0"/>
      <w:marBottom w:val="0"/>
      <w:divBdr>
        <w:top w:val="none" w:sz="0" w:space="0" w:color="auto"/>
        <w:left w:val="none" w:sz="0" w:space="0" w:color="auto"/>
        <w:bottom w:val="none" w:sz="0" w:space="0" w:color="auto"/>
        <w:right w:val="none" w:sz="0" w:space="0" w:color="auto"/>
      </w:divBdr>
    </w:div>
    <w:div w:id="160853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C8EC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2016-11-29T00:00:00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AC191C-2C3C-4F62-90A1-95329E7A7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206</Pages>
  <Words>21327</Words>
  <Characters>121566</Characters>
  <Application>Microsoft Office Word</Application>
  <DocSecurity>0</DocSecurity>
  <Lines>1013</Lines>
  <Paragraphs>285</Paragraphs>
  <ScaleCrop>false</ScaleCrop>
  <Company/>
  <LinksUpToDate>false</LinksUpToDate>
  <CharactersWithSpaces>142608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国有资产管理国家政策法规文件汇编</dc:title>
  <dc:subject/>
  <dc:creator>北京交通大学国有资产管理处</dc:creator>
  <cp:keywords/>
  <dc:description/>
  <cp:lastModifiedBy>lenovo</cp:lastModifiedBy>
  <cp:revision>65</cp:revision>
  <cp:lastPrinted>2016-12-10T09:45:00Z</cp:lastPrinted>
  <dcterms:created xsi:type="dcterms:W3CDTF">2016-09-28T01:53:00Z</dcterms:created>
  <dcterms:modified xsi:type="dcterms:W3CDTF">2017-04-24T08:16:00Z</dcterms:modified>
</cp:coreProperties>
</file>